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42CE25" w14:textId="77777777" w:rsidR="00056B55" w:rsidRDefault="00056B55" w:rsidP="00056B55">
      <w:pPr>
        <w:jc w:val="center"/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</w:pP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MERMELADA DE FRUTOS ROJOS</w:t>
      </w:r>
    </w:p>
    <w:p w14:paraId="37EB4F49" w14:textId="77777777" w:rsidR="00056B55" w:rsidRDefault="00056B55" w:rsidP="00EB1B5C">
      <w:pP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</w:pPr>
    </w:p>
    <w:p w14:paraId="594D884C" w14:textId="77777777" w:rsidR="00916B6C" w:rsidRDefault="00916B6C" w:rsidP="00916B6C">
      <w:pPr>
        <w:jc w:val="center"/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</w:pP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8 porciones</w:t>
      </w:r>
    </w:p>
    <w:p w14:paraId="0E72B137" w14:textId="77777777" w:rsidR="00056B55" w:rsidRDefault="00056B55" w:rsidP="00EB1B5C">
      <w:pP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</w:pPr>
    </w:p>
    <w:p w14:paraId="61054A25" w14:textId="77777777" w:rsidR="00916B6C" w:rsidRDefault="00916B6C" w:rsidP="00EB1B5C">
      <w:pPr>
        <w:rPr>
          <w:rFonts w:ascii="Georgia" w:eastAsia="Times New Roman" w:hAnsi="Georgia" w:cs="Times New Roman"/>
          <w:b/>
          <w:bCs/>
          <w:i/>
          <w:color w:val="333333"/>
          <w:sz w:val="21"/>
          <w:szCs w:val="21"/>
          <w:lang w:eastAsia="es-ES_tradnl"/>
        </w:rPr>
      </w:pPr>
    </w:p>
    <w:p w14:paraId="22FA4C01" w14:textId="77777777" w:rsidR="00916B6C" w:rsidRDefault="00916B6C" w:rsidP="00EB1B5C">
      <w:pPr>
        <w:rPr>
          <w:rFonts w:ascii="Georgia" w:eastAsia="Times New Roman" w:hAnsi="Georgia" w:cs="Times New Roman"/>
          <w:b/>
          <w:bCs/>
          <w:i/>
          <w:color w:val="333333"/>
          <w:sz w:val="21"/>
          <w:szCs w:val="21"/>
          <w:lang w:eastAsia="es-ES_tradnl"/>
        </w:rPr>
      </w:pPr>
    </w:p>
    <w:p w14:paraId="77427EAD" w14:textId="77777777" w:rsidR="00916B6C" w:rsidRPr="00363069" w:rsidRDefault="00916B6C" w:rsidP="00EB1B5C">
      <w:pPr>
        <w:rPr>
          <w:rFonts w:ascii="Georgia" w:eastAsia="Times New Roman" w:hAnsi="Georgia" w:cs="Times New Roman"/>
          <w:bCs/>
          <w:color w:val="333333"/>
          <w:sz w:val="21"/>
          <w:szCs w:val="21"/>
          <w:lang w:eastAsia="es-ES_tradnl"/>
        </w:rPr>
      </w:pPr>
    </w:p>
    <w:p w14:paraId="4D02BB84" w14:textId="08FBEF51" w:rsidR="00916B6C" w:rsidRPr="00363069" w:rsidRDefault="00EB1B5C" w:rsidP="00EB1B5C">
      <w:pPr>
        <w:rPr>
          <w:rFonts w:ascii="Georgia" w:eastAsia="Times New Roman" w:hAnsi="Georgia" w:cs="Times New Roman"/>
          <w:bCs/>
          <w:color w:val="333333"/>
          <w:sz w:val="21"/>
          <w:szCs w:val="21"/>
          <w:lang w:eastAsia="es-ES_tradnl"/>
        </w:rPr>
      </w:pPr>
      <w:r w:rsidRPr="00363069">
        <w:rPr>
          <w:rFonts w:ascii="Georgia" w:eastAsia="Times New Roman" w:hAnsi="Georgia" w:cs="Times New Roman"/>
          <w:bCs/>
          <w:color w:val="333333"/>
          <w:sz w:val="21"/>
          <w:szCs w:val="21"/>
          <w:lang w:eastAsia="es-ES_tradnl"/>
        </w:rPr>
        <w:t>Ingredientes</w:t>
      </w:r>
    </w:p>
    <w:p w14:paraId="7CE09CC7" w14:textId="77777777" w:rsidR="00916B6C" w:rsidRPr="00EB1B5C" w:rsidRDefault="00916B6C" w:rsidP="00EB1B5C">
      <w:pP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</w:pPr>
    </w:p>
    <w:p w14:paraId="4FEB78BA" w14:textId="77777777" w:rsidR="00EB1B5C" w:rsidRPr="00EB1B5C" w:rsidRDefault="00EB1B5C" w:rsidP="00EB1B5C">
      <w:pPr>
        <w:numPr>
          <w:ilvl w:val="0"/>
          <w:numId w:val="1"/>
        </w:numPr>
        <w:spacing w:before="60"/>
        <w:ind w:left="84"/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250 Gramos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de Fresas frescas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</w:p>
    <w:p w14:paraId="178349EB" w14:textId="77777777" w:rsidR="00EB1B5C" w:rsidRPr="00EB1B5C" w:rsidRDefault="00EB1B5C" w:rsidP="00EB1B5C">
      <w:pPr>
        <w:numPr>
          <w:ilvl w:val="0"/>
          <w:numId w:val="1"/>
        </w:numPr>
        <w:spacing w:before="60"/>
        <w:ind w:left="84"/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250 Gramos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de Moras frescas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</w:p>
    <w:p w14:paraId="22B787C0" w14:textId="77777777" w:rsidR="00EB1B5C" w:rsidRPr="00EB1B5C" w:rsidRDefault="00EB1B5C" w:rsidP="00EB1B5C">
      <w:pPr>
        <w:numPr>
          <w:ilvl w:val="0"/>
          <w:numId w:val="1"/>
        </w:numPr>
        <w:spacing w:before="60"/>
        <w:ind w:left="84"/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100 Gramos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de Agraz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</w:p>
    <w:p w14:paraId="75DFA03F" w14:textId="77777777" w:rsidR="00EB1B5C" w:rsidRPr="00EB1B5C" w:rsidRDefault="00EB1B5C" w:rsidP="00EB1B5C">
      <w:pPr>
        <w:numPr>
          <w:ilvl w:val="0"/>
          <w:numId w:val="1"/>
        </w:numPr>
        <w:spacing w:before="60"/>
        <w:ind w:left="84"/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2 Cucharadas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 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 xml:space="preserve">de </w:t>
      </w:r>
      <w:r w:rsidR="00056B55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>miel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lang w:eastAsia="es-ES_tradnl"/>
        </w:rPr>
        <w:t xml:space="preserve"> opcional</w:t>
      </w:r>
    </w:p>
    <w:p w14:paraId="1F138660" w14:textId="77777777" w:rsidR="001F1C59" w:rsidRPr="00916B6C" w:rsidRDefault="001F1C59">
      <w:pPr>
        <w:rPr>
          <w:rFonts w:ascii="Georgia" w:hAnsi="Georgia"/>
          <w:b/>
          <w:sz w:val="21"/>
          <w:szCs w:val="21"/>
        </w:rPr>
      </w:pPr>
    </w:p>
    <w:p w14:paraId="4B16E385" w14:textId="3092032E" w:rsidR="00916B6C" w:rsidRPr="00363069" w:rsidRDefault="00363069">
      <w:pPr>
        <w:rPr>
          <w:rFonts w:ascii="Georgia" w:hAnsi="Georgia"/>
          <w:sz w:val="21"/>
          <w:szCs w:val="21"/>
        </w:rPr>
      </w:pPr>
      <w:r w:rsidRPr="00363069">
        <w:rPr>
          <w:rFonts w:ascii="Georgia" w:hAnsi="Georgia"/>
          <w:sz w:val="21"/>
          <w:szCs w:val="21"/>
        </w:rPr>
        <w:t>Preparación</w:t>
      </w:r>
    </w:p>
    <w:p w14:paraId="48234C91" w14:textId="77777777" w:rsidR="00EB1B5C" w:rsidRPr="00056B55" w:rsidRDefault="00EB1B5C">
      <w:pPr>
        <w:rPr>
          <w:rFonts w:ascii="Georgia" w:hAnsi="Georgia"/>
          <w:sz w:val="21"/>
          <w:szCs w:val="21"/>
        </w:rPr>
      </w:pPr>
    </w:p>
    <w:p w14:paraId="0D3D3C0F" w14:textId="77777777" w:rsidR="00EB1B5C" w:rsidRPr="00EB1B5C" w:rsidRDefault="00EB1B5C" w:rsidP="00EB1B5C">
      <w:pPr>
        <w:rPr>
          <w:rFonts w:ascii="Georgia" w:eastAsia="Times New Roman" w:hAnsi="Georgia" w:cs="Times New Roman"/>
          <w:sz w:val="21"/>
          <w:szCs w:val="21"/>
          <w:lang w:eastAsia="es-ES_tradnl"/>
        </w:rPr>
      </w:pPr>
      <w:r w:rsidRPr="00EB1B5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En un bol o tazón adiciona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 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los frutos rojos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 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previamente lavados, es decir, las fresas, la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s moras y el agraz. Si lo desea, puede incorporar más frutos rojos a s</w:t>
      </w:r>
      <w:r w:rsidRPr="00EB1B5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u gusto.</w:t>
      </w:r>
    </w:p>
    <w:p w14:paraId="0135B5B7" w14:textId="77777777" w:rsidR="00EB1B5C" w:rsidRPr="00056B55" w:rsidRDefault="00EB1B5C">
      <w:pPr>
        <w:rPr>
          <w:rFonts w:ascii="Georgia" w:hAnsi="Georgia"/>
          <w:sz w:val="21"/>
          <w:szCs w:val="21"/>
        </w:rPr>
      </w:pPr>
    </w:p>
    <w:p w14:paraId="0488CBAE" w14:textId="77777777" w:rsidR="00056B55" w:rsidRPr="00056B55" w:rsidRDefault="00056B55" w:rsidP="00056B55">
      <w:pPr>
        <w:rPr>
          <w:rFonts w:ascii="Georgia" w:eastAsia="Times New Roman" w:hAnsi="Georgia" w:cs="Times New Roman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Lleva los frutos rojos a una olla a fuego medio y </w:t>
      </w: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cocina durante 10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 xml:space="preserve"> minutos</w:t>
      </w: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 xml:space="preserve"> 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aproximadamente. Si desea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 obtener una mermelada un tant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o más líquida, puede</w:t>
      </w:r>
      <w:r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 añadir 1/4 taza 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de agua.</w:t>
      </w:r>
    </w:p>
    <w:p w14:paraId="0EFA8D69" w14:textId="77777777" w:rsidR="00056B55" w:rsidRPr="00056B55" w:rsidRDefault="00056B55">
      <w:pPr>
        <w:rPr>
          <w:rFonts w:ascii="Georgia" w:hAnsi="Georgia"/>
          <w:sz w:val="21"/>
          <w:szCs w:val="21"/>
        </w:rPr>
      </w:pPr>
    </w:p>
    <w:p w14:paraId="3D0FA0C9" w14:textId="77777777" w:rsidR="00056B55" w:rsidRPr="00056B55" w:rsidRDefault="00056B55" w:rsidP="00056B55">
      <w:pPr>
        <w:rPr>
          <w:rFonts w:ascii="Georgia" w:eastAsia="Times New Roman" w:hAnsi="Georgia" w:cs="Times New Roman"/>
          <w:sz w:val="21"/>
          <w:szCs w:val="21"/>
          <w:lang w:eastAsia="es-ES_tradnl"/>
        </w:rPr>
      </w:pPr>
      <w:r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L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o ideal es obtener una 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consistencia espesa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, similar a la de un almíbar. Deja que la mermelada de frutos rojos se enfríe para poder conservarla en frascos.</w:t>
      </w:r>
    </w:p>
    <w:p w14:paraId="1B981CF7" w14:textId="77777777" w:rsidR="00056B55" w:rsidRPr="00056B55" w:rsidRDefault="00056B55">
      <w:pPr>
        <w:rPr>
          <w:rFonts w:ascii="Georgia" w:hAnsi="Georgia"/>
          <w:sz w:val="21"/>
          <w:szCs w:val="21"/>
        </w:rPr>
      </w:pPr>
    </w:p>
    <w:p w14:paraId="359BE288" w14:textId="77777777" w:rsidR="00056B55" w:rsidRPr="00056B55" w:rsidRDefault="00056B55" w:rsidP="00056B55">
      <w:pPr>
        <w:rPr>
          <w:rFonts w:ascii="Georgia" w:eastAsia="Times New Roman" w:hAnsi="Georgia" w:cs="Times New Roman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Una vez o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bserve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 que la </w:t>
      </w: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 xml:space="preserve">mermelada 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 está fría, envásala en un frasco de vidrio previamente esterilizado y con tapa.</w:t>
      </w:r>
    </w:p>
    <w:p w14:paraId="384E5B17" w14:textId="77777777" w:rsidR="00056B55" w:rsidRPr="00056B55" w:rsidRDefault="00056B55">
      <w:pPr>
        <w:rPr>
          <w:rFonts w:ascii="Georgia" w:hAnsi="Georgia"/>
          <w:sz w:val="21"/>
          <w:szCs w:val="21"/>
        </w:rPr>
      </w:pPr>
    </w:p>
    <w:p w14:paraId="31095979" w14:textId="2C02F9A1" w:rsidR="00056B55" w:rsidRPr="00056B55" w:rsidRDefault="00056B55" w:rsidP="00056B55">
      <w:pPr>
        <w:rPr>
          <w:rFonts w:ascii="Georgia" w:eastAsia="Times New Roman" w:hAnsi="Georgia" w:cs="Times New Roman"/>
          <w:sz w:val="21"/>
          <w:szCs w:val="21"/>
          <w:lang w:eastAsia="es-ES_tradnl"/>
        </w:rPr>
      </w:pP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Disfruta de esta </w:t>
      </w:r>
      <w:r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 xml:space="preserve">mermelada </w:t>
      </w:r>
      <w:r w:rsidRPr="00056B55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es-ES_tradnl"/>
        </w:rPr>
        <w:t>de frutos rojos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> con cualquiera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 de tus platos favoritos. Puede</w:t>
      </w:r>
      <w:r w:rsidRPr="00056B55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 </w:t>
      </w:r>
      <w:r w:rsidR="00916B6C">
        <w:rPr>
          <w:rFonts w:ascii="Georgia" w:eastAsia="Times New Roman" w:hAnsi="Georgia" w:cs="Times New Roman"/>
          <w:color w:val="333333"/>
          <w:sz w:val="21"/>
          <w:szCs w:val="21"/>
          <w:shd w:val="clear" w:color="auto" w:fill="FFFFFF"/>
          <w:lang w:eastAsia="es-ES_tradnl"/>
        </w:rPr>
        <w:t xml:space="preserve">servirla </w:t>
      </w:r>
      <w:r w:rsidR="00916B6C" w:rsidRPr="00916B6C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 xml:space="preserve">con </w:t>
      </w:r>
      <w:proofErr w:type="spellStart"/>
      <w:r w:rsidR="00363069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>waffle</w:t>
      </w:r>
      <w:r w:rsidR="00750031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>s</w:t>
      </w:r>
      <w:proofErr w:type="spellEnd"/>
      <w:r w:rsidR="00750031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 xml:space="preserve"> o pancakes</w:t>
      </w:r>
      <w:bookmarkStart w:id="0" w:name="_GoBack"/>
      <w:bookmarkEnd w:id="0"/>
      <w:r w:rsidR="00363069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 xml:space="preserve"> de banano</w:t>
      </w:r>
      <w:r w:rsidRPr="00056B55">
        <w:rPr>
          <w:rFonts w:ascii="Georgia" w:eastAsia="Times New Roman" w:hAnsi="Georgia" w:cs="Times New Roman"/>
          <w:color w:val="000000" w:themeColor="text1"/>
          <w:sz w:val="21"/>
          <w:szCs w:val="21"/>
          <w:shd w:val="clear" w:color="auto" w:fill="FFFFFF"/>
          <w:lang w:eastAsia="es-ES_tradnl"/>
        </w:rPr>
        <w:t xml:space="preserve">. </w:t>
      </w:r>
    </w:p>
    <w:p w14:paraId="4EBA41CF" w14:textId="77777777" w:rsidR="00056B55" w:rsidRPr="00056B55" w:rsidRDefault="00056B55">
      <w:pPr>
        <w:rPr>
          <w:rFonts w:ascii="Georgia" w:hAnsi="Georgia"/>
          <w:sz w:val="21"/>
          <w:szCs w:val="21"/>
        </w:rPr>
      </w:pPr>
    </w:p>
    <w:sectPr w:rsidR="00056B55" w:rsidRPr="00056B55" w:rsidSect="00336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60EC3"/>
    <w:multiLevelType w:val="multilevel"/>
    <w:tmpl w:val="2528D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B5C"/>
    <w:rsid w:val="00056B55"/>
    <w:rsid w:val="001F1C59"/>
    <w:rsid w:val="003362A5"/>
    <w:rsid w:val="00363069"/>
    <w:rsid w:val="00750031"/>
    <w:rsid w:val="00916B6C"/>
    <w:rsid w:val="00EB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003749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B1B5C"/>
  </w:style>
  <w:style w:type="character" w:customStyle="1" w:styleId="no-strong">
    <w:name w:val="no-strong"/>
    <w:basedOn w:val="Fuentedeprrafopredeter"/>
    <w:rsid w:val="00EB1B5C"/>
  </w:style>
  <w:style w:type="character" w:styleId="Textoennegrita">
    <w:name w:val="Strong"/>
    <w:basedOn w:val="Fuentedeprrafopredeter"/>
    <w:uiPriority w:val="22"/>
    <w:qFormat/>
    <w:rsid w:val="00EB1B5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056B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44283">
          <w:marLeft w:val="240"/>
          <w:marRight w:val="240"/>
          <w:marTop w:val="12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794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MARTINEZ</dc:creator>
  <cp:keywords/>
  <dc:description/>
  <cp:lastModifiedBy>Usuario de Microsoft Office</cp:lastModifiedBy>
  <cp:revision>2</cp:revision>
  <dcterms:created xsi:type="dcterms:W3CDTF">2017-10-25T15:36:00Z</dcterms:created>
  <dcterms:modified xsi:type="dcterms:W3CDTF">2017-10-25T15:36:00Z</dcterms:modified>
</cp:coreProperties>
</file>