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9C7393" w14:textId="77777777" w:rsidR="00B916CF" w:rsidRPr="001862F5" w:rsidRDefault="00B916CF" w:rsidP="00B916CF">
      <w:pPr>
        <w:jc w:val="center"/>
        <w:rPr>
          <w:b/>
        </w:rPr>
      </w:pPr>
      <w:bookmarkStart w:id="0" w:name="_GoBack"/>
      <w:bookmarkEnd w:id="0"/>
      <w:r w:rsidRPr="001862F5">
        <w:rPr>
          <w:b/>
        </w:rPr>
        <w:t>JUGO DE BANANO, AGUACATE, MANZANA, APIO</w:t>
      </w:r>
      <w:r w:rsidR="00EF7449" w:rsidRPr="001862F5">
        <w:rPr>
          <w:b/>
        </w:rPr>
        <w:t>, LIMON</w:t>
      </w:r>
      <w:r w:rsidRPr="001862F5">
        <w:rPr>
          <w:b/>
        </w:rPr>
        <w:t xml:space="preserve"> Y</w:t>
      </w:r>
      <w:r w:rsidR="00EF7449" w:rsidRPr="001862F5">
        <w:rPr>
          <w:b/>
        </w:rPr>
        <w:t xml:space="preserve"> ZANAHORIA</w:t>
      </w:r>
    </w:p>
    <w:p w14:paraId="650A926F" w14:textId="77777777" w:rsidR="00B916CF" w:rsidRPr="001862F5" w:rsidRDefault="00B916CF" w:rsidP="00B916CF">
      <w:pPr>
        <w:jc w:val="center"/>
      </w:pPr>
    </w:p>
    <w:p w14:paraId="61A0A9D4" w14:textId="77777777" w:rsidR="00B916CF" w:rsidRPr="001862F5" w:rsidRDefault="00B916CF" w:rsidP="00B916CF">
      <w:pPr>
        <w:rPr>
          <w:rFonts w:cs="Helvetica"/>
          <w:b/>
          <w:bCs/>
          <w:color w:val="424242"/>
          <w:lang w:val="en-US"/>
        </w:rPr>
      </w:pPr>
    </w:p>
    <w:p w14:paraId="6BA00D5E" w14:textId="77777777" w:rsidR="00B916CF" w:rsidRPr="001862F5" w:rsidRDefault="00B916CF" w:rsidP="00B916CF">
      <w:pPr>
        <w:rPr>
          <w:rFonts w:cs="Helvetica"/>
          <w:bCs/>
          <w:color w:val="424242"/>
          <w:lang w:val="en-US"/>
        </w:rPr>
      </w:pPr>
    </w:p>
    <w:p w14:paraId="2CD12C8F" w14:textId="7F2E0A8F" w:rsidR="001862F5" w:rsidRPr="001862F5" w:rsidRDefault="001862F5" w:rsidP="00B916CF">
      <w:pPr>
        <w:rPr>
          <w:rFonts w:cs="Helvetica"/>
          <w:bCs/>
          <w:color w:val="424242"/>
          <w:lang w:val="en-US"/>
        </w:rPr>
      </w:pPr>
      <w:r w:rsidRPr="001862F5">
        <w:rPr>
          <w:rFonts w:cs="Helvetica"/>
          <w:bCs/>
          <w:color w:val="424242"/>
          <w:lang w:val="en-US"/>
        </w:rPr>
        <w:t>Para 10 personas</w:t>
      </w:r>
    </w:p>
    <w:p w14:paraId="6FA745CF" w14:textId="77777777" w:rsidR="001862F5" w:rsidRPr="001862F5" w:rsidRDefault="001862F5" w:rsidP="00B916CF">
      <w:pPr>
        <w:rPr>
          <w:rFonts w:cs="Helvetica"/>
          <w:bCs/>
          <w:color w:val="424242"/>
          <w:lang w:val="en-US"/>
        </w:rPr>
      </w:pPr>
    </w:p>
    <w:p w14:paraId="762DC9CE" w14:textId="77777777" w:rsidR="00B916CF" w:rsidRPr="001862F5" w:rsidRDefault="00EF7449" w:rsidP="00B916CF">
      <w:pPr>
        <w:rPr>
          <w:rFonts w:cs="Helvetica"/>
          <w:bCs/>
          <w:color w:val="424242"/>
          <w:lang w:val="en-US"/>
        </w:rPr>
      </w:pPr>
      <w:r w:rsidRPr="001862F5">
        <w:rPr>
          <w:rFonts w:cs="Helvetica"/>
          <w:bCs/>
          <w:color w:val="424242"/>
          <w:lang w:val="en-US"/>
        </w:rPr>
        <w:t>INGREDIENTES</w:t>
      </w:r>
    </w:p>
    <w:p w14:paraId="55A3CB03" w14:textId="77777777" w:rsidR="00B916CF" w:rsidRPr="001862F5" w:rsidRDefault="00EF7449" w:rsidP="00B916CF">
      <w:pPr>
        <w:rPr>
          <w:rFonts w:cs="Helvetica"/>
          <w:bCs/>
          <w:color w:val="424242"/>
          <w:lang w:val="en-US"/>
        </w:rPr>
      </w:pPr>
      <w:r w:rsidRPr="001862F5">
        <w:rPr>
          <w:rFonts w:cs="Helvetica"/>
          <w:bCs/>
          <w:color w:val="424242"/>
          <w:lang w:val="en-US"/>
        </w:rPr>
        <w:t xml:space="preserve">1 </w:t>
      </w:r>
      <w:proofErr w:type="spellStart"/>
      <w:r w:rsidRPr="001862F5">
        <w:rPr>
          <w:rFonts w:cs="Helvetica"/>
          <w:bCs/>
          <w:color w:val="424242"/>
          <w:lang w:val="en-US"/>
        </w:rPr>
        <w:t>banano</w:t>
      </w:r>
      <w:proofErr w:type="spellEnd"/>
    </w:p>
    <w:p w14:paraId="07B01094" w14:textId="77777777" w:rsidR="00B916CF" w:rsidRPr="001862F5" w:rsidRDefault="00EF7449" w:rsidP="00B916CF">
      <w:pPr>
        <w:rPr>
          <w:rFonts w:cs="Helvetica"/>
          <w:bCs/>
          <w:color w:val="424242"/>
          <w:lang w:val="en-US"/>
        </w:rPr>
      </w:pPr>
      <w:r w:rsidRPr="001862F5">
        <w:rPr>
          <w:rFonts w:cs="Helvetica"/>
          <w:bCs/>
          <w:color w:val="424242"/>
          <w:lang w:val="en-US"/>
        </w:rPr>
        <w:t>2</w:t>
      </w:r>
      <w:r w:rsidR="00B916CF" w:rsidRPr="001862F5">
        <w:rPr>
          <w:rFonts w:cs="Helvetica"/>
          <w:bCs/>
          <w:color w:val="424242"/>
          <w:lang w:val="en-US"/>
        </w:rPr>
        <w:t xml:space="preserve"> </w:t>
      </w:r>
      <w:proofErr w:type="spellStart"/>
      <w:r w:rsidR="00B916CF" w:rsidRPr="001862F5">
        <w:rPr>
          <w:rFonts w:cs="Helvetica"/>
          <w:bCs/>
          <w:color w:val="424242"/>
          <w:lang w:val="en-US"/>
        </w:rPr>
        <w:t>aguacate</w:t>
      </w:r>
      <w:r w:rsidRPr="001862F5">
        <w:rPr>
          <w:rFonts w:cs="Helvetica"/>
          <w:bCs/>
          <w:color w:val="424242"/>
          <w:lang w:val="en-US"/>
        </w:rPr>
        <w:t>s</w:t>
      </w:r>
      <w:proofErr w:type="spellEnd"/>
    </w:p>
    <w:p w14:paraId="0878B31E" w14:textId="77777777" w:rsidR="00B916CF" w:rsidRPr="001862F5" w:rsidRDefault="00B916CF" w:rsidP="00B916C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OpenSans"/>
          <w:color w:val="3E3E3E"/>
          <w:lang w:val="en-US"/>
        </w:rPr>
      </w:pPr>
      <w:r w:rsidRPr="001862F5">
        <w:rPr>
          <w:rFonts w:cs="OpenSans-Bold"/>
          <w:bCs/>
          <w:color w:val="3E3E3E"/>
          <w:lang w:val="en-US"/>
        </w:rPr>
        <w:t xml:space="preserve">8 </w:t>
      </w:r>
      <w:proofErr w:type="spellStart"/>
      <w:r w:rsidRPr="001862F5">
        <w:rPr>
          <w:rFonts w:cs="OpenSans-Bold"/>
          <w:bCs/>
          <w:color w:val="3E3E3E"/>
          <w:lang w:val="en-US"/>
        </w:rPr>
        <w:t>manzanas</w:t>
      </w:r>
      <w:proofErr w:type="spellEnd"/>
      <w:r w:rsidR="00EF7449" w:rsidRPr="001862F5">
        <w:rPr>
          <w:rFonts w:cs="OpenSans-Bold"/>
          <w:bCs/>
          <w:color w:val="3E3E3E"/>
          <w:lang w:val="en-US"/>
        </w:rPr>
        <w:t xml:space="preserve"> de </w:t>
      </w:r>
      <w:proofErr w:type="spellStart"/>
      <w:r w:rsidR="00EF7449" w:rsidRPr="001862F5">
        <w:rPr>
          <w:rFonts w:cs="OpenSans-Bold"/>
          <w:bCs/>
          <w:color w:val="3E3E3E"/>
          <w:lang w:val="en-US"/>
        </w:rPr>
        <w:t>las</w:t>
      </w:r>
      <w:proofErr w:type="spellEnd"/>
      <w:r w:rsidR="00EF7449" w:rsidRPr="001862F5">
        <w:rPr>
          <w:rFonts w:cs="OpenSans-Bold"/>
          <w:bCs/>
          <w:color w:val="3E3E3E"/>
          <w:lang w:val="en-US"/>
        </w:rPr>
        <w:t xml:space="preserve"> </w:t>
      </w:r>
      <w:proofErr w:type="spellStart"/>
      <w:r w:rsidR="00EF7449" w:rsidRPr="001862F5">
        <w:rPr>
          <w:rFonts w:cs="OpenSans-Bold"/>
          <w:bCs/>
          <w:color w:val="3E3E3E"/>
          <w:lang w:val="en-US"/>
        </w:rPr>
        <w:t>pequeñas</w:t>
      </w:r>
      <w:proofErr w:type="spellEnd"/>
      <w:r w:rsidR="00EF7449" w:rsidRPr="001862F5">
        <w:rPr>
          <w:rFonts w:cs="OpenSans-Bold"/>
          <w:bCs/>
          <w:color w:val="3E3E3E"/>
          <w:lang w:val="en-US"/>
        </w:rPr>
        <w:t xml:space="preserve"> </w:t>
      </w:r>
      <w:proofErr w:type="spellStart"/>
      <w:r w:rsidR="00EF7449" w:rsidRPr="001862F5">
        <w:rPr>
          <w:rFonts w:cs="OpenSans-Bold"/>
          <w:bCs/>
          <w:color w:val="3E3E3E"/>
          <w:lang w:val="en-US"/>
        </w:rPr>
        <w:t>bien</w:t>
      </w:r>
      <w:proofErr w:type="spellEnd"/>
      <w:r w:rsidR="00EF7449" w:rsidRPr="001862F5">
        <w:rPr>
          <w:rFonts w:cs="OpenSans-Bold"/>
          <w:bCs/>
          <w:color w:val="3E3E3E"/>
          <w:lang w:val="en-US"/>
        </w:rPr>
        <w:t xml:space="preserve"> </w:t>
      </w:r>
      <w:proofErr w:type="spellStart"/>
      <w:r w:rsidR="00EF7449" w:rsidRPr="001862F5">
        <w:rPr>
          <w:rFonts w:cs="OpenSans-Bold"/>
          <w:bCs/>
          <w:color w:val="3E3E3E"/>
          <w:lang w:val="en-US"/>
        </w:rPr>
        <w:t>jugosas</w:t>
      </w:r>
      <w:proofErr w:type="spellEnd"/>
      <w:r w:rsidRPr="001862F5">
        <w:rPr>
          <w:rFonts w:cs="OpenSans-Bold"/>
          <w:bCs/>
          <w:color w:val="3E3E3E"/>
          <w:lang w:val="en-US"/>
        </w:rPr>
        <w:t>.</w:t>
      </w:r>
      <w:r w:rsidRPr="001862F5">
        <w:rPr>
          <w:rFonts w:cs="OpenSans"/>
          <w:color w:val="3E3E3E"/>
          <w:lang w:val="en-US"/>
        </w:rPr>
        <w:t xml:space="preserve"> Lo </w:t>
      </w:r>
      <w:proofErr w:type="spellStart"/>
      <w:r w:rsidRPr="001862F5">
        <w:rPr>
          <w:rFonts w:cs="OpenSans"/>
          <w:color w:val="3E3E3E"/>
          <w:lang w:val="en-US"/>
        </w:rPr>
        <w:t>mejor</w:t>
      </w:r>
      <w:proofErr w:type="spellEnd"/>
      <w:r w:rsidRPr="001862F5">
        <w:rPr>
          <w:rFonts w:cs="OpenSans"/>
          <w:color w:val="3E3E3E"/>
          <w:lang w:val="en-US"/>
        </w:rPr>
        <w:t xml:space="preserve"> </w:t>
      </w:r>
      <w:proofErr w:type="spellStart"/>
      <w:r w:rsidRPr="001862F5">
        <w:rPr>
          <w:rFonts w:cs="OpenSans"/>
          <w:color w:val="3E3E3E"/>
          <w:lang w:val="en-US"/>
        </w:rPr>
        <w:t>es</w:t>
      </w:r>
      <w:proofErr w:type="spellEnd"/>
      <w:r w:rsidRPr="001862F5">
        <w:rPr>
          <w:rFonts w:cs="OpenSans"/>
          <w:color w:val="3E3E3E"/>
          <w:lang w:val="en-US"/>
        </w:rPr>
        <w:t xml:space="preserve"> </w:t>
      </w:r>
      <w:proofErr w:type="spellStart"/>
      <w:r w:rsidRPr="001862F5">
        <w:rPr>
          <w:rFonts w:cs="OpenSans"/>
          <w:color w:val="3E3E3E"/>
          <w:lang w:val="en-US"/>
        </w:rPr>
        <w:t>lavarlas</w:t>
      </w:r>
      <w:proofErr w:type="spellEnd"/>
      <w:r w:rsidRPr="001862F5">
        <w:rPr>
          <w:rFonts w:cs="OpenSans"/>
          <w:color w:val="3E3E3E"/>
          <w:lang w:val="en-US"/>
        </w:rPr>
        <w:t xml:space="preserve"> y no </w:t>
      </w:r>
      <w:proofErr w:type="spellStart"/>
      <w:r w:rsidRPr="001862F5">
        <w:rPr>
          <w:rFonts w:cs="OpenSans"/>
          <w:color w:val="3E3E3E"/>
          <w:lang w:val="en-US"/>
        </w:rPr>
        <w:t>pelarlas</w:t>
      </w:r>
      <w:proofErr w:type="spellEnd"/>
      <w:r w:rsidRPr="001862F5">
        <w:rPr>
          <w:rFonts w:cs="OpenSans"/>
          <w:color w:val="3E3E3E"/>
          <w:lang w:val="en-US"/>
        </w:rPr>
        <w:t xml:space="preserve">. La </w:t>
      </w:r>
      <w:proofErr w:type="spellStart"/>
      <w:r w:rsidRPr="001862F5">
        <w:rPr>
          <w:rFonts w:cs="OpenSans"/>
          <w:color w:val="3E3E3E"/>
          <w:lang w:val="en-US"/>
        </w:rPr>
        <w:t>pectina</w:t>
      </w:r>
      <w:proofErr w:type="spellEnd"/>
      <w:r w:rsidRPr="001862F5">
        <w:rPr>
          <w:rFonts w:cs="OpenSans"/>
          <w:color w:val="3E3E3E"/>
          <w:lang w:val="en-US"/>
        </w:rPr>
        <w:t xml:space="preserve"> </w:t>
      </w:r>
      <w:proofErr w:type="spellStart"/>
      <w:r w:rsidRPr="001862F5">
        <w:rPr>
          <w:rFonts w:cs="OpenSans"/>
          <w:color w:val="3E3E3E"/>
          <w:lang w:val="en-US"/>
        </w:rPr>
        <w:t>presente</w:t>
      </w:r>
      <w:proofErr w:type="spellEnd"/>
      <w:r w:rsidRPr="001862F5">
        <w:rPr>
          <w:rFonts w:cs="OpenSans"/>
          <w:color w:val="3E3E3E"/>
          <w:lang w:val="en-US"/>
        </w:rPr>
        <w:t xml:space="preserve"> en la </w:t>
      </w:r>
      <w:proofErr w:type="spellStart"/>
      <w:r w:rsidRPr="001862F5">
        <w:rPr>
          <w:rFonts w:cs="OpenSans"/>
          <w:color w:val="3E3E3E"/>
          <w:lang w:val="en-US"/>
        </w:rPr>
        <w:t>piel</w:t>
      </w:r>
      <w:proofErr w:type="spellEnd"/>
      <w:r w:rsidRPr="001862F5">
        <w:rPr>
          <w:rFonts w:cs="OpenSans"/>
          <w:color w:val="3E3E3E"/>
          <w:lang w:val="en-US"/>
        </w:rPr>
        <w:t xml:space="preserve"> </w:t>
      </w:r>
      <w:proofErr w:type="spellStart"/>
      <w:r w:rsidRPr="001862F5">
        <w:rPr>
          <w:rFonts w:cs="OpenSans"/>
          <w:color w:val="3E3E3E"/>
          <w:lang w:val="en-US"/>
        </w:rPr>
        <w:t>es</w:t>
      </w:r>
      <w:proofErr w:type="spellEnd"/>
      <w:r w:rsidRPr="001862F5">
        <w:rPr>
          <w:rFonts w:cs="OpenSans"/>
          <w:color w:val="3E3E3E"/>
          <w:lang w:val="en-US"/>
        </w:rPr>
        <w:t xml:space="preserve"> </w:t>
      </w:r>
      <w:proofErr w:type="spellStart"/>
      <w:r w:rsidRPr="001862F5">
        <w:rPr>
          <w:rFonts w:cs="OpenSans"/>
          <w:color w:val="3E3E3E"/>
          <w:lang w:val="en-US"/>
        </w:rPr>
        <w:t>muy</w:t>
      </w:r>
      <w:proofErr w:type="spellEnd"/>
      <w:r w:rsidRPr="001862F5">
        <w:rPr>
          <w:rFonts w:cs="OpenSans"/>
          <w:color w:val="3E3E3E"/>
          <w:lang w:val="en-US"/>
        </w:rPr>
        <w:t xml:space="preserve"> </w:t>
      </w:r>
      <w:proofErr w:type="spellStart"/>
      <w:r w:rsidRPr="001862F5">
        <w:rPr>
          <w:rFonts w:cs="OpenSans"/>
          <w:color w:val="3E3E3E"/>
          <w:lang w:val="en-US"/>
        </w:rPr>
        <w:t>beneficioso</w:t>
      </w:r>
      <w:proofErr w:type="spellEnd"/>
      <w:r w:rsidRPr="001862F5">
        <w:rPr>
          <w:rFonts w:cs="OpenSans"/>
          <w:color w:val="3E3E3E"/>
          <w:lang w:val="en-US"/>
        </w:rPr>
        <w:t xml:space="preserve">.  </w:t>
      </w:r>
    </w:p>
    <w:p w14:paraId="197C45F7" w14:textId="77777777" w:rsidR="00B916CF" w:rsidRPr="001862F5" w:rsidRDefault="00B916CF" w:rsidP="00B916C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OpenSans"/>
          <w:color w:val="3E3E3E"/>
          <w:lang w:val="en-US"/>
        </w:rPr>
      </w:pPr>
      <w:r w:rsidRPr="001862F5">
        <w:rPr>
          <w:rFonts w:cs="OpenSans"/>
          <w:color w:val="3E3E3E"/>
          <w:lang w:val="en-US"/>
        </w:rPr>
        <w:t>1</w:t>
      </w:r>
      <w:r w:rsidR="00EF7449" w:rsidRPr="001862F5">
        <w:rPr>
          <w:rFonts w:cs="OpenSans"/>
          <w:color w:val="3E3E3E"/>
          <w:lang w:val="en-US"/>
        </w:rPr>
        <w:t xml:space="preserve"> </w:t>
      </w:r>
      <w:proofErr w:type="spellStart"/>
      <w:r w:rsidRPr="001862F5">
        <w:rPr>
          <w:rFonts w:cs="OpenSans"/>
          <w:color w:val="3E3E3E"/>
          <w:lang w:val="en-US"/>
        </w:rPr>
        <w:t>rama</w:t>
      </w:r>
      <w:proofErr w:type="spellEnd"/>
      <w:r w:rsidRPr="001862F5">
        <w:rPr>
          <w:rFonts w:cs="OpenSans"/>
          <w:color w:val="3E3E3E"/>
          <w:lang w:val="en-US"/>
        </w:rPr>
        <w:t xml:space="preserve"> de </w:t>
      </w:r>
      <w:proofErr w:type="spellStart"/>
      <w:r w:rsidRPr="001862F5">
        <w:rPr>
          <w:rFonts w:cs="OpenSans"/>
          <w:color w:val="3E3E3E"/>
          <w:lang w:val="en-US"/>
        </w:rPr>
        <w:t>apio</w:t>
      </w:r>
      <w:proofErr w:type="spellEnd"/>
      <w:r w:rsidRPr="001862F5">
        <w:rPr>
          <w:rFonts w:cs="OpenSans"/>
          <w:color w:val="3E3E3E"/>
          <w:lang w:val="en-US"/>
        </w:rPr>
        <w:t xml:space="preserve"> </w:t>
      </w:r>
    </w:p>
    <w:p w14:paraId="4F94D3D2" w14:textId="77777777" w:rsidR="00B916CF" w:rsidRPr="001862F5" w:rsidRDefault="00EF7449" w:rsidP="00B916C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OpenSans"/>
          <w:color w:val="3E3E3E"/>
          <w:lang w:val="en-US"/>
        </w:rPr>
      </w:pPr>
      <w:r w:rsidRPr="001862F5">
        <w:rPr>
          <w:rFonts w:cs="OpenSans"/>
          <w:color w:val="3E3E3E"/>
          <w:lang w:val="en-US"/>
        </w:rPr>
        <w:t xml:space="preserve">5 </w:t>
      </w:r>
      <w:proofErr w:type="spellStart"/>
      <w:r w:rsidRPr="001862F5">
        <w:rPr>
          <w:rFonts w:cs="OpenSans"/>
          <w:color w:val="3E3E3E"/>
          <w:lang w:val="en-US"/>
        </w:rPr>
        <w:t>Zanahorias</w:t>
      </w:r>
      <w:proofErr w:type="spellEnd"/>
    </w:p>
    <w:p w14:paraId="1B8EF6E2" w14:textId="77777777" w:rsidR="00B916CF" w:rsidRPr="001862F5" w:rsidRDefault="00B916CF" w:rsidP="00B916C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OpenSans"/>
          <w:color w:val="3E3E3E"/>
          <w:lang w:val="en-US"/>
        </w:rPr>
      </w:pPr>
      <w:proofErr w:type="spellStart"/>
      <w:r w:rsidRPr="001862F5">
        <w:rPr>
          <w:rFonts w:cs="OpenSans"/>
          <w:color w:val="3E3E3E"/>
          <w:lang w:val="en-US"/>
        </w:rPr>
        <w:t>jugo</w:t>
      </w:r>
      <w:proofErr w:type="spellEnd"/>
      <w:r w:rsidRPr="001862F5">
        <w:rPr>
          <w:rFonts w:cs="OpenSans"/>
          <w:color w:val="3E3E3E"/>
          <w:lang w:val="en-US"/>
        </w:rPr>
        <w:t xml:space="preserve"> de 1 </w:t>
      </w:r>
      <w:proofErr w:type="spellStart"/>
      <w:r w:rsidRPr="001862F5">
        <w:rPr>
          <w:rFonts w:cs="OpenSans"/>
          <w:color w:val="3E3E3E"/>
          <w:lang w:val="en-US"/>
        </w:rPr>
        <w:t>limon</w:t>
      </w:r>
      <w:proofErr w:type="spellEnd"/>
    </w:p>
    <w:p w14:paraId="56A1FC8A" w14:textId="77777777" w:rsidR="00B916CF" w:rsidRPr="001862F5" w:rsidRDefault="00B916CF" w:rsidP="00B916C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cs="OpenSans"/>
          <w:color w:val="3E3E3E"/>
          <w:lang w:val="en-US"/>
        </w:rPr>
      </w:pPr>
    </w:p>
    <w:p w14:paraId="1F621C11" w14:textId="77777777" w:rsidR="00B916CF" w:rsidRPr="001862F5" w:rsidRDefault="00EF7449" w:rsidP="00B916CF">
      <w:pPr>
        <w:rPr>
          <w:rFonts w:cs="Helvetica"/>
          <w:bCs/>
          <w:color w:val="424242"/>
          <w:lang w:val="en-US"/>
        </w:rPr>
      </w:pPr>
      <w:r w:rsidRPr="001862F5">
        <w:rPr>
          <w:rFonts w:cs="Helvetica"/>
          <w:bCs/>
          <w:color w:val="424242"/>
          <w:lang w:val="en-US"/>
        </w:rPr>
        <w:t>PREPARACION</w:t>
      </w:r>
    </w:p>
    <w:p w14:paraId="11DB7B2A" w14:textId="77777777" w:rsidR="00B916CF" w:rsidRPr="001862F5" w:rsidRDefault="00B916CF" w:rsidP="00B916C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OpenSans"/>
          <w:color w:val="3E3E3E"/>
          <w:lang w:val="en-US"/>
        </w:rPr>
      </w:pPr>
      <w:proofErr w:type="spellStart"/>
      <w:r w:rsidRPr="001862F5">
        <w:rPr>
          <w:rFonts w:cs="OpenSans-Bold"/>
          <w:bCs/>
          <w:color w:val="3E3E3E"/>
          <w:lang w:val="en-US"/>
        </w:rPr>
        <w:t>Pasar</w:t>
      </w:r>
      <w:proofErr w:type="spellEnd"/>
      <w:r w:rsidRPr="001862F5">
        <w:rPr>
          <w:rFonts w:cs="OpenSans-Bold"/>
          <w:bCs/>
          <w:color w:val="3E3E3E"/>
          <w:lang w:val="en-US"/>
        </w:rPr>
        <w:t xml:space="preserve"> </w:t>
      </w:r>
      <w:proofErr w:type="spellStart"/>
      <w:r w:rsidRPr="001862F5">
        <w:rPr>
          <w:rFonts w:cs="OpenSans-Bold"/>
          <w:bCs/>
          <w:color w:val="3E3E3E"/>
          <w:lang w:val="en-US"/>
        </w:rPr>
        <w:t>todo</w:t>
      </w:r>
      <w:proofErr w:type="spellEnd"/>
      <w:r w:rsidRPr="001862F5">
        <w:rPr>
          <w:rFonts w:cs="OpenSans-Bold"/>
          <w:bCs/>
          <w:color w:val="3E3E3E"/>
          <w:lang w:val="en-US"/>
        </w:rPr>
        <w:t xml:space="preserve"> </w:t>
      </w:r>
      <w:proofErr w:type="spellStart"/>
      <w:r w:rsidRPr="001862F5">
        <w:rPr>
          <w:rFonts w:cs="OpenSans-Bold"/>
          <w:bCs/>
          <w:color w:val="3E3E3E"/>
          <w:lang w:val="en-US"/>
        </w:rPr>
        <w:t>por</w:t>
      </w:r>
      <w:proofErr w:type="spellEnd"/>
      <w:r w:rsidRPr="001862F5">
        <w:rPr>
          <w:rFonts w:cs="OpenSans-Bold"/>
          <w:bCs/>
          <w:color w:val="3E3E3E"/>
          <w:lang w:val="en-US"/>
        </w:rPr>
        <w:t xml:space="preserve"> la </w:t>
      </w:r>
      <w:proofErr w:type="spellStart"/>
      <w:r w:rsidRPr="001862F5">
        <w:rPr>
          <w:rFonts w:cs="OpenSans-Bold"/>
          <w:bCs/>
          <w:color w:val="3E3E3E"/>
          <w:lang w:val="en-US"/>
        </w:rPr>
        <w:t>procesadora</w:t>
      </w:r>
      <w:proofErr w:type="spellEnd"/>
      <w:r w:rsidRPr="001862F5">
        <w:rPr>
          <w:rFonts w:cs="OpenSans"/>
          <w:color w:val="3E3E3E"/>
          <w:lang w:val="en-US"/>
        </w:rPr>
        <w:t xml:space="preserve">. </w:t>
      </w:r>
      <w:proofErr w:type="spellStart"/>
      <w:r w:rsidRPr="001862F5">
        <w:rPr>
          <w:rFonts w:cs="OpenSans"/>
          <w:color w:val="3E3E3E"/>
          <w:lang w:val="en-US"/>
        </w:rPr>
        <w:t>Añádir</w:t>
      </w:r>
      <w:proofErr w:type="spellEnd"/>
      <w:r w:rsidRPr="001862F5">
        <w:rPr>
          <w:rFonts w:cs="OpenSans"/>
          <w:color w:val="3E3E3E"/>
          <w:lang w:val="en-US"/>
        </w:rPr>
        <w:t xml:space="preserve"> </w:t>
      </w:r>
      <w:proofErr w:type="spellStart"/>
      <w:r w:rsidRPr="001862F5">
        <w:rPr>
          <w:rFonts w:cs="OpenSans"/>
          <w:color w:val="3E3E3E"/>
          <w:lang w:val="en-US"/>
        </w:rPr>
        <w:t>también</w:t>
      </w:r>
      <w:proofErr w:type="spellEnd"/>
      <w:r w:rsidRPr="001862F5">
        <w:rPr>
          <w:rFonts w:cs="OpenSans"/>
          <w:color w:val="3E3E3E"/>
          <w:lang w:val="en-US"/>
        </w:rPr>
        <w:t xml:space="preserve"> el </w:t>
      </w:r>
      <w:proofErr w:type="spellStart"/>
      <w:r w:rsidRPr="001862F5">
        <w:rPr>
          <w:rFonts w:cs="OpenSans"/>
          <w:color w:val="3E3E3E"/>
          <w:lang w:val="en-US"/>
        </w:rPr>
        <w:t>jugo</w:t>
      </w:r>
      <w:proofErr w:type="spellEnd"/>
      <w:r w:rsidRPr="001862F5">
        <w:rPr>
          <w:rFonts w:cs="OpenSans"/>
          <w:color w:val="3E3E3E"/>
          <w:lang w:val="en-US"/>
        </w:rPr>
        <w:t xml:space="preserve"> de 1 </w:t>
      </w:r>
      <w:proofErr w:type="spellStart"/>
      <w:r w:rsidRPr="001862F5">
        <w:rPr>
          <w:rFonts w:cs="OpenSans"/>
          <w:color w:val="3E3E3E"/>
          <w:lang w:val="en-US"/>
        </w:rPr>
        <w:t>limón</w:t>
      </w:r>
      <w:proofErr w:type="spellEnd"/>
      <w:r w:rsidRPr="001862F5">
        <w:rPr>
          <w:rFonts w:cs="OpenSans"/>
          <w:color w:val="3E3E3E"/>
          <w:lang w:val="en-US"/>
        </w:rPr>
        <w:t xml:space="preserve">, y </w:t>
      </w:r>
      <w:proofErr w:type="spellStart"/>
      <w:r w:rsidRPr="001862F5">
        <w:rPr>
          <w:rFonts w:cs="OpenSans"/>
          <w:color w:val="3E3E3E"/>
          <w:lang w:val="en-US"/>
        </w:rPr>
        <w:t>potenciaremos</w:t>
      </w:r>
      <w:proofErr w:type="spellEnd"/>
      <w:r w:rsidRPr="001862F5">
        <w:rPr>
          <w:rFonts w:cs="OpenSans"/>
          <w:color w:val="3E3E3E"/>
          <w:lang w:val="en-US"/>
        </w:rPr>
        <w:t xml:space="preserve"> </w:t>
      </w:r>
      <w:proofErr w:type="spellStart"/>
      <w:r w:rsidRPr="001862F5">
        <w:rPr>
          <w:rFonts w:cs="OpenSans"/>
          <w:color w:val="3E3E3E"/>
          <w:lang w:val="en-US"/>
        </w:rPr>
        <w:t>aún</w:t>
      </w:r>
      <w:proofErr w:type="spellEnd"/>
      <w:r w:rsidRPr="001862F5">
        <w:rPr>
          <w:rFonts w:cs="OpenSans"/>
          <w:color w:val="3E3E3E"/>
          <w:lang w:val="en-US"/>
        </w:rPr>
        <w:t xml:space="preserve"> mas </w:t>
      </w:r>
      <w:proofErr w:type="spellStart"/>
      <w:r w:rsidRPr="001862F5">
        <w:rPr>
          <w:rFonts w:cs="OpenSans"/>
          <w:color w:val="3E3E3E"/>
          <w:lang w:val="en-US"/>
        </w:rPr>
        <w:t>sus</w:t>
      </w:r>
      <w:proofErr w:type="spellEnd"/>
      <w:r w:rsidRPr="001862F5">
        <w:rPr>
          <w:rFonts w:cs="OpenSans"/>
          <w:color w:val="3E3E3E"/>
          <w:lang w:val="en-US"/>
        </w:rPr>
        <w:t xml:space="preserve"> </w:t>
      </w:r>
      <w:proofErr w:type="spellStart"/>
      <w:r w:rsidRPr="001862F5">
        <w:rPr>
          <w:rFonts w:cs="OpenSans"/>
          <w:color w:val="3E3E3E"/>
          <w:lang w:val="en-US"/>
        </w:rPr>
        <w:t>propiedades</w:t>
      </w:r>
      <w:proofErr w:type="spellEnd"/>
      <w:r w:rsidRPr="001862F5">
        <w:rPr>
          <w:rFonts w:cs="OpenSans"/>
          <w:color w:val="3E3E3E"/>
          <w:lang w:val="en-US"/>
        </w:rPr>
        <w:t>.</w:t>
      </w:r>
    </w:p>
    <w:p w14:paraId="2C10BC92" w14:textId="77777777" w:rsidR="00B916CF" w:rsidRPr="001862F5" w:rsidRDefault="00B916CF" w:rsidP="00B916CF">
      <w:pPr>
        <w:rPr>
          <w:rFonts w:cs="Helvetica"/>
          <w:bCs/>
          <w:color w:val="424242"/>
          <w:lang w:val="en-US"/>
        </w:rPr>
      </w:pPr>
    </w:p>
    <w:p w14:paraId="191EFD5D" w14:textId="77777777" w:rsidR="00B916CF" w:rsidRPr="001862F5" w:rsidRDefault="00B916CF" w:rsidP="00B916CF">
      <w:proofErr w:type="spellStart"/>
      <w:r w:rsidRPr="001862F5">
        <w:rPr>
          <w:rFonts w:cs="Helvetica"/>
          <w:bCs/>
          <w:color w:val="424242"/>
          <w:lang w:val="en-US"/>
        </w:rPr>
        <w:t>Servirlo</w:t>
      </w:r>
      <w:proofErr w:type="spellEnd"/>
      <w:r w:rsidRPr="001862F5">
        <w:rPr>
          <w:rFonts w:cs="Helvetica"/>
          <w:bCs/>
          <w:color w:val="424242"/>
          <w:lang w:val="en-US"/>
        </w:rPr>
        <w:t xml:space="preserve"> </w:t>
      </w:r>
      <w:proofErr w:type="spellStart"/>
      <w:r w:rsidRPr="001862F5">
        <w:rPr>
          <w:rFonts w:cs="Helvetica"/>
          <w:bCs/>
          <w:color w:val="424242"/>
          <w:lang w:val="en-US"/>
        </w:rPr>
        <w:t>inmediatamente</w:t>
      </w:r>
      <w:proofErr w:type="spellEnd"/>
      <w:r w:rsidRPr="001862F5">
        <w:rPr>
          <w:rFonts w:cs="Helvetica"/>
          <w:bCs/>
          <w:color w:val="424242"/>
          <w:lang w:val="en-US"/>
        </w:rPr>
        <w:t>.</w:t>
      </w:r>
      <w:r w:rsidRPr="001862F5">
        <w:rPr>
          <w:rFonts w:cs="Helvetica"/>
          <w:color w:val="424242"/>
          <w:lang w:val="en-US"/>
        </w:rPr>
        <w:t xml:space="preserve"> El </w:t>
      </w:r>
      <w:proofErr w:type="spellStart"/>
      <w:r w:rsidRPr="001862F5">
        <w:rPr>
          <w:rFonts w:cs="Helvetica"/>
          <w:color w:val="424242"/>
          <w:lang w:val="en-US"/>
        </w:rPr>
        <w:t>jugo</w:t>
      </w:r>
      <w:proofErr w:type="spellEnd"/>
      <w:r w:rsidRPr="001862F5">
        <w:rPr>
          <w:rFonts w:cs="Helvetica"/>
          <w:color w:val="424242"/>
          <w:lang w:val="en-US"/>
        </w:rPr>
        <w:t xml:space="preserve"> </w:t>
      </w:r>
      <w:proofErr w:type="spellStart"/>
      <w:r w:rsidRPr="001862F5">
        <w:rPr>
          <w:rFonts w:cs="Helvetica"/>
          <w:color w:val="424242"/>
          <w:lang w:val="en-US"/>
        </w:rPr>
        <w:t>empieza</w:t>
      </w:r>
      <w:proofErr w:type="spellEnd"/>
      <w:r w:rsidRPr="001862F5">
        <w:rPr>
          <w:rFonts w:cs="Helvetica"/>
          <w:color w:val="424242"/>
          <w:lang w:val="en-US"/>
        </w:rPr>
        <w:t xml:space="preserve"> a </w:t>
      </w:r>
      <w:proofErr w:type="spellStart"/>
      <w:r w:rsidRPr="001862F5">
        <w:rPr>
          <w:rFonts w:cs="Helvetica"/>
          <w:color w:val="424242"/>
          <w:lang w:val="en-US"/>
        </w:rPr>
        <w:t>oxidarse</w:t>
      </w:r>
      <w:proofErr w:type="spellEnd"/>
      <w:r w:rsidRPr="001862F5">
        <w:rPr>
          <w:rFonts w:cs="Helvetica"/>
          <w:color w:val="424242"/>
          <w:lang w:val="en-US"/>
        </w:rPr>
        <w:t xml:space="preserve"> y a </w:t>
      </w:r>
      <w:proofErr w:type="spellStart"/>
      <w:r w:rsidRPr="001862F5">
        <w:rPr>
          <w:rFonts w:cs="Helvetica"/>
          <w:color w:val="424242"/>
          <w:lang w:val="en-US"/>
        </w:rPr>
        <w:t>perder</w:t>
      </w:r>
      <w:proofErr w:type="spellEnd"/>
      <w:r w:rsidRPr="001862F5">
        <w:rPr>
          <w:rFonts w:cs="Helvetica"/>
          <w:color w:val="424242"/>
          <w:lang w:val="en-US"/>
        </w:rPr>
        <w:t xml:space="preserve"> </w:t>
      </w:r>
      <w:proofErr w:type="spellStart"/>
      <w:r w:rsidRPr="001862F5">
        <w:rPr>
          <w:rFonts w:cs="Helvetica"/>
          <w:color w:val="424242"/>
          <w:lang w:val="en-US"/>
        </w:rPr>
        <w:t>sus</w:t>
      </w:r>
      <w:proofErr w:type="spellEnd"/>
      <w:r w:rsidRPr="001862F5">
        <w:rPr>
          <w:rFonts w:cs="Helvetica"/>
          <w:color w:val="424242"/>
          <w:lang w:val="en-US"/>
        </w:rPr>
        <w:t xml:space="preserve"> </w:t>
      </w:r>
      <w:proofErr w:type="spellStart"/>
      <w:r w:rsidRPr="001862F5">
        <w:rPr>
          <w:rFonts w:cs="Helvetica"/>
          <w:color w:val="424242"/>
          <w:lang w:val="en-US"/>
        </w:rPr>
        <w:t>valiosos</w:t>
      </w:r>
      <w:proofErr w:type="spellEnd"/>
      <w:r w:rsidRPr="001862F5">
        <w:rPr>
          <w:rFonts w:cs="Helvetica"/>
          <w:color w:val="424242"/>
          <w:lang w:val="en-US"/>
        </w:rPr>
        <w:t xml:space="preserve"> </w:t>
      </w:r>
      <w:proofErr w:type="spellStart"/>
      <w:r w:rsidRPr="001862F5">
        <w:rPr>
          <w:rFonts w:cs="Helvetica"/>
          <w:color w:val="424242"/>
          <w:lang w:val="en-US"/>
        </w:rPr>
        <w:t>nutrientes</w:t>
      </w:r>
      <w:proofErr w:type="spellEnd"/>
      <w:r w:rsidRPr="001862F5">
        <w:rPr>
          <w:rFonts w:cs="Helvetica"/>
          <w:color w:val="424242"/>
          <w:lang w:val="en-US"/>
        </w:rPr>
        <w:t xml:space="preserve"> de </w:t>
      </w:r>
      <w:proofErr w:type="spellStart"/>
      <w:r w:rsidRPr="001862F5">
        <w:rPr>
          <w:rFonts w:cs="Helvetica"/>
          <w:color w:val="424242"/>
          <w:lang w:val="en-US"/>
        </w:rPr>
        <w:t>inmediato</w:t>
      </w:r>
      <w:proofErr w:type="spellEnd"/>
      <w:r w:rsidRPr="001862F5">
        <w:rPr>
          <w:rFonts w:cs="Helvetica"/>
          <w:color w:val="424242"/>
          <w:lang w:val="en-US"/>
        </w:rPr>
        <w:t xml:space="preserve">, </w:t>
      </w:r>
      <w:proofErr w:type="spellStart"/>
      <w:r w:rsidRPr="001862F5">
        <w:rPr>
          <w:rFonts w:cs="Helvetica"/>
          <w:color w:val="424242"/>
          <w:lang w:val="en-US"/>
        </w:rPr>
        <w:t>especialmente</w:t>
      </w:r>
      <w:proofErr w:type="spellEnd"/>
      <w:r w:rsidRPr="001862F5">
        <w:rPr>
          <w:rFonts w:cs="Helvetica"/>
          <w:color w:val="424242"/>
          <w:lang w:val="en-US"/>
        </w:rPr>
        <w:t xml:space="preserve"> </w:t>
      </w:r>
      <w:proofErr w:type="spellStart"/>
      <w:r w:rsidRPr="001862F5">
        <w:rPr>
          <w:rFonts w:cs="Helvetica"/>
          <w:color w:val="424242"/>
          <w:lang w:val="en-US"/>
        </w:rPr>
        <w:t>si</w:t>
      </w:r>
      <w:proofErr w:type="spellEnd"/>
      <w:r w:rsidRPr="001862F5">
        <w:rPr>
          <w:rFonts w:cs="Helvetica"/>
          <w:color w:val="424242"/>
          <w:lang w:val="en-US"/>
        </w:rPr>
        <w:t xml:space="preserve"> se </w:t>
      </w:r>
      <w:proofErr w:type="spellStart"/>
      <w:r w:rsidRPr="001862F5">
        <w:rPr>
          <w:rFonts w:cs="Helvetica"/>
          <w:color w:val="424242"/>
          <w:lang w:val="en-US"/>
        </w:rPr>
        <w:t>usa</w:t>
      </w:r>
      <w:proofErr w:type="spellEnd"/>
      <w:r w:rsidRPr="001862F5">
        <w:rPr>
          <w:rFonts w:cs="Helvetica"/>
          <w:color w:val="424242"/>
          <w:lang w:val="en-US"/>
        </w:rPr>
        <w:t xml:space="preserve"> un extractor de </w:t>
      </w:r>
      <w:proofErr w:type="spellStart"/>
      <w:r w:rsidRPr="001862F5">
        <w:rPr>
          <w:rFonts w:cs="Helvetica"/>
          <w:color w:val="424242"/>
          <w:lang w:val="en-US"/>
        </w:rPr>
        <w:t>jugos</w:t>
      </w:r>
      <w:proofErr w:type="spellEnd"/>
      <w:r w:rsidRPr="001862F5">
        <w:rPr>
          <w:rFonts w:cs="Helvetica"/>
          <w:color w:val="424242"/>
          <w:lang w:val="en-US"/>
        </w:rPr>
        <w:t xml:space="preserve"> de </w:t>
      </w:r>
      <w:proofErr w:type="spellStart"/>
      <w:r w:rsidRPr="001862F5">
        <w:rPr>
          <w:rFonts w:cs="Helvetica"/>
          <w:color w:val="424242"/>
          <w:lang w:val="en-US"/>
        </w:rPr>
        <w:t>alta</w:t>
      </w:r>
      <w:proofErr w:type="spellEnd"/>
      <w:r w:rsidRPr="001862F5">
        <w:rPr>
          <w:rFonts w:cs="Helvetica"/>
          <w:color w:val="424242"/>
          <w:lang w:val="en-US"/>
        </w:rPr>
        <w:t xml:space="preserve"> </w:t>
      </w:r>
      <w:proofErr w:type="spellStart"/>
      <w:r w:rsidRPr="001862F5">
        <w:rPr>
          <w:rFonts w:cs="Helvetica"/>
          <w:color w:val="424242"/>
          <w:lang w:val="en-US"/>
        </w:rPr>
        <w:t>velocidad</w:t>
      </w:r>
      <w:proofErr w:type="spellEnd"/>
      <w:r w:rsidRPr="001862F5">
        <w:rPr>
          <w:rFonts w:cs="Helvetica"/>
          <w:color w:val="424242"/>
          <w:lang w:val="en-US"/>
        </w:rPr>
        <w:t xml:space="preserve"> </w:t>
      </w:r>
      <w:proofErr w:type="spellStart"/>
      <w:r w:rsidRPr="001862F5">
        <w:rPr>
          <w:rFonts w:cs="Helvetica"/>
          <w:color w:val="424242"/>
          <w:lang w:val="en-US"/>
        </w:rPr>
        <w:t>centrífuga</w:t>
      </w:r>
      <w:proofErr w:type="spellEnd"/>
      <w:r w:rsidRPr="001862F5">
        <w:rPr>
          <w:rFonts w:cs="Helvetica"/>
          <w:color w:val="424242"/>
          <w:lang w:val="en-US"/>
        </w:rPr>
        <w:t xml:space="preserve">. </w:t>
      </w:r>
      <w:proofErr w:type="spellStart"/>
      <w:r w:rsidRPr="001862F5">
        <w:rPr>
          <w:rFonts w:cs="Helvetica"/>
          <w:color w:val="424242"/>
          <w:lang w:val="en-US"/>
        </w:rPr>
        <w:t>Procurar</w:t>
      </w:r>
      <w:proofErr w:type="spellEnd"/>
      <w:r w:rsidRPr="001862F5">
        <w:rPr>
          <w:rFonts w:cs="Helvetica"/>
          <w:color w:val="424242"/>
          <w:lang w:val="en-US"/>
        </w:rPr>
        <w:t xml:space="preserve"> </w:t>
      </w:r>
      <w:proofErr w:type="spellStart"/>
      <w:r w:rsidRPr="001862F5">
        <w:rPr>
          <w:rFonts w:cs="Helvetica"/>
          <w:color w:val="424242"/>
          <w:lang w:val="en-US"/>
        </w:rPr>
        <w:t>tomar</w:t>
      </w:r>
      <w:proofErr w:type="spellEnd"/>
      <w:r w:rsidRPr="001862F5">
        <w:rPr>
          <w:rFonts w:cs="Helvetica"/>
          <w:color w:val="424242"/>
          <w:lang w:val="en-US"/>
        </w:rPr>
        <w:t xml:space="preserve"> el </w:t>
      </w:r>
      <w:proofErr w:type="spellStart"/>
      <w:r w:rsidRPr="001862F5">
        <w:rPr>
          <w:rFonts w:cs="Helvetica"/>
          <w:color w:val="424242"/>
          <w:lang w:val="en-US"/>
        </w:rPr>
        <w:t>jugo</w:t>
      </w:r>
      <w:proofErr w:type="spellEnd"/>
      <w:r w:rsidRPr="001862F5">
        <w:rPr>
          <w:rFonts w:cs="Helvetica"/>
          <w:color w:val="424242"/>
          <w:lang w:val="en-US"/>
        </w:rPr>
        <w:t xml:space="preserve"> lo </w:t>
      </w:r>
      <w:proofErr w:type="spellStart"/>
      <w:r w:rsidRPr="001862F5">
        <w:rPr>
          <w:rFonts w:cs="Helvetica"/>
          <w:color w:val="424242"/>
          <w:lang w:val="en-US"/>
        </w:rPr>
        <w:t>más</w:t>
      </w:r>
      <w:proofErr w:type="spellEnd"/>
      <w:r w:rsidRPr="001862F5">
        <w:rPr>
          <w:rFonts w:cs="Helvetica"/>
          <w:color w:val="424242"/>
          <w:lang w:val="en-US"/>
        </w:rPr>
        <w:t xml:space="preserve"> pronto </w:t>
      </w:r>
      <w:proofErr w:type="spellStart"/>
      <w:r w:rsidRPr="001862F5">
        <w:rPr>
          <w:rFonts w:cs="Helvetica"/>
          <w:color w:val="424242"/>
          <w:lang w:val="en-US"/>
        </w:rPr>
        <w:t>posible</w:t>
      </w:r>
      <w:proofErr w:type="spellEnd"/>
      <w:r w:rsidRPr="001862F5">
        <w:rPr>
          <w:rFonts w:cs="Helvetica"/>
          <w:color w:val="424242"/>
          <w:lang w:val="en-US"/>
        </w:rPr>
        <w:t xml:space="preserve">, </w:t>
      </w:r>
      <w:proofErr w:type="spellStart"/>
      <w:r w:rsidRPr="001862F5">
        <w:rPr>
          <w:rFonts w:cs="Helvetica"/>
          <w:color w:val="424242"/>
          <w:lang w:val="en-US"/>
        </w:rPr>
        <w:t>ya</w:t>
      </w:r>
      <w:proofErr w:type="spellEnd"/>
      <w:r w:rsidRPr="001862F5">
        <w:rPr>
          <w:rFonts w:cs="Helvetica"/>
          <w:color w:val="424242"/>
          <w:lang w:val="en-US"/>
        </w:rPr>
        <w:t xml:space="preserve"> sea a </w:t>
      </w:r>
      <w:proofErr w:type="spellStart"/>
      <w:r w:rsidRPr="001862F5">
        <w:rPr>
          <w:rFonts w:cs="Helvetica"/>
          <w:color w:val="424242"/>
          <w:lang w:val="en-US"/>
        </w:rPr>
        <w:t>temperatura</w:t>
      </w:r>
      <w:proofErr w:type="spellEnd"/>
      <w:r w:rsidRPr="001862F5">
        <w:rPr>
          <w:rFonts w:cs="Helvetica"/>
          <w:color w:val="424242"/>
          <w:lang w:val="en-US"/>
        </w:rPr>
        <w:t xml:space="preserve"> </w:t>
      </w:r>
      <w:proofErr w:type="spellStart"/>
      <w:r w:rsidRPr="001862F5">
        <w:rPr>
          <w:rFonts w:cs="Helvetica"/>
          <w:color w:val="424242"/>
          <w:lang w:val="en-US"/>
        </w:rPr>
        <w:t>ambiente</w:t>
      </w:r>
      <w:proofErr w:type="spellEnd"/>
      <w:r w:rsidRPr="001862F5">
        <w:rPr>
          <w:rFonts w:cs="Helvetica"/>
          <w:color w:val="424242"/>
          <w:lang w:val="en-US"/>
        </w:rPr>
        <w:t xml:space="preserve"> o con </w:t>
      </w:r>
      <w:proofErr w:type="spellStart"/>
      <w:r w:rsidRPr="001862F5">
        <w:rPr>
          <w:rFonts w:cs="Helvetica"/>
          <w:color w:val="424242"/>
          <w:lang w:val="en-US"/>
        </w:rPr>
        <w:t>hielo</w:t>
      </w:r>
      <w:proofErr w:type="spellEnd"/>
      <w:r w:rsidRPr="001862F5">
        <w:rPr>
          <w:rFonts w:cs="Helvetica"/>
          <w:color w:val="424242"/>
          <w:lang w:val="en-US"/>
        </w:rPr>
        <w:t xml:space="preserve">, </w:t>
      </w:r>
      <w:proofErr w:type="spellStart"/>
      <w:r w:rsidRPr="001862F5">
        <w:rPr>
          <w:rFonts w:cs="Helvetica"/>
          <w:color w:val="424242"/>
          <w:lang w:val="en-US"/>
        </w:rPr>
        <w:t>como</w:t>
      </w:r>
      <w:proofErr w:type="spellEnd"/>
      <w:r w:rsidRPr="001862F5">
        <w:rPr>
          <w:rFonts w:cs="Helvetica"/>
          <w:color w:val="424242"/>
          <w:lang w:val="en-US"/>
        </w:rPr>
        <w:t xml:space="preserve"> </w:t>
      </w:r>
      <w:proofErr w:type="spellStart"/>
      <w:r w:rsidRPr="001862F5">
        <w:rPr>
          <w:rFonts w:cs="Helvetica"/>
          <w:color w:val="424242"/>
          <w:lang w:val="en-US"/>
        </w:rPr>
        <w:t>quieras</w:t>
      </w:r>
      <w:proofErr w:type="spellEnd"/>
      <w:r w:rsidRPr="001862F5">
        <w:rPr>
          <w:rFonts w:cs="Helvetica"/>
          <w:color w:val="424242"/>
          <w:lang w:val="en-US"/>
        </w:rPr>
        <w:t xml:space="preserve">. Sin embargo, </w:t>
      </w:r>
      <w:proofErr w:type="spellStart"/>
      <w:r w:rsidRPr="001862F5">
        <w:rPr>
          <w:rFonts w:cs="Helvetica"/>
          <w:color w:val="424242"/>
          <w:lang w:val="en-US"/>
        </w:rPr>
        <w:t>si</w:t>
      </w:r>
      <w:proofErr w:type="spellEnd"/>
      <w:r w:rsidRPr="001862F5">
        <w:rPr>
          <w:rFonts w:cs="Helvetica"/>
          <w:color w:val="424242"/>
          <w:lang w:val="en-US"/>
        </w:rPr>
        <w:t xml:space="preserve"> </w:t>
      </w:r>
      <w:proofErr w:type="spellStart"/>
      <w:r w:rsidRPr="001862F5">
        <w:rPr>
          <w:rFonts w:cs="Helvetica"/>
          <w:color w:val="424242"/>
          <w:lang w:val="en-US"/>
        </w:rPr>
        <w:t>tienes</w:t>
      </w:r>
      <w:proofErr w:type="spellEnd"/>
      <w:r w:rsidRPr="001862F5">
        <w:rPr>
          <w:rFonts w:cs="Helvetica"/>
          <w:color w:val="424242"/>
          <w:lang w:val="en-US"/>
        </w:rPr>
        <w:t xml:space="preserve"> </w:t>
      </w:r>
      <w:proofErr w:type="spellStart"/>
      <w:r w:rsidRPr="001862F5">
        <w:rPr>
          <w:rFonts w:cs="Helvetica"/>
          <w:color w:val="424242"/>
          <w:lang w:val="en-US"/>
        </w:rPr>
        <w:t>que</w:t>
      </w:r>
      <w:proofErr w:type="spellEnd"/>
      <w:r w:rsidRPr="001862F5">
        <w:rPr>
          <w:rFonts w:cs="Helvetica"/>
          <w:color w:val="424242"/>
          <w:lang w:val="en-US"/>
        </w:rPr>
        <w:t xml:space="preserve"> </w:t>
      </w:r>
      <w:proofErr w:type="spellStart"/>
      <w:r w:rsidRPr="001862F5">
        <w:rPr>
          <w:rFonts w:cs="Helvetica"/>
          <w:color w:val="424242"/>
          <w:lang w:val="en-US"/>
        </w:rPr>
        <w:t>almacenarlo</w:t>
      </w:r>
      <w:proofErr w:type="spellEnd"/>
      <w:r w:rsidRPr="001862F5">
        <w:rPr>
          <w:rFonts w:cs="Helvetica"/>
          <w:color w:val="424242"/>
          <w:lang w:val="en-US"/>
        </w:rPr>
        <w:t xml:space="preserve">, </w:t>
      </w:r>
      <w:proofErr w:type="spellStart"/>
      <w:r w:rsidRPr="001862F5">
        <w:rPr>
          <w:rFonts w:cs="Helvetica"/>
          <w:color w:val="424242"/>
          <w:lang w:val="en-US"/>
        </w:rPr>
        <w:t>refrigéralo</w:t>
      </w:r>
      <w:proofErr w:type="spellEnd"/>
      <w:r w:rsidRPr="001862F5">
        <w:rPr>
          <w:rFonts w:cs="Helvetica"/>
          <w:color w:val="424242"/>
          <w:lang w:val="en-US"/>
        </w:rPr>
        <w:t xml:space="preserve"> no </w:t>
      </w:r>
      <w:proofErr w:type="spellStart"/>
      <w:r w:rsidRPr="001862F5">
        <w:rPr>
          <w:rFonts w:cs="Helvetica"/>
          <w:color w:val="424242"/>
          <w:lang w:val="en-US"/>
        </w:rPr>
        <w:t>más</w:t>
      </w:r>
      <w:proofErr w:type="spellEnd"/>
      <w:r w:rsidRPr="001862F5">
        <w:rPr>
          <w:rFonts w:cs="Helvetica"/>
          <w:color w:val="424242"/>
          <w:lang w:val="en-US"/>
        </w:rPr>
        <w:t xml:space="preserve"> de 24 horas.</w:t>
      </w:r>
    </w:p>
    <w:p w14:paraId="54EAA7D5" w14:textId="77777777" w:rsidR="0004372A" w:rsidRPr="001862F5" w:rsidRDefault="0004372A"/>
    <w:p w14:paraId="4935886B" w14:textId="77777777" w:rsidR="0004372A" w:rsidRPr="001862F5" w:rsidRDefault="0004372A" w:rsidP="0004372A">
      <w:pPr>
        <w:rPr>
          <w:rFonts w:cs="Helvetica"/>
          <w:lang w:val="en-US"/>
        </w:rPr>
      </w:pPr>
      <w:r w:rsidRPr="001862F5">
        <w:rPr>
          <w:rFonts w:ascii="MS Mincho" w:eastAsia="MS Mincho" w:hAnsi="MS Mincho" w:cs="MS Mincho"/>
          <w:lang w:val="en-US"/>
        </w:rPr>
        <w:t> </w:t>
      </w:r>
    </w:p>
    <w:p w14:paraId="25BF5C3F" w14:textId="77777777" w:rsidR="0004372A" w:rsidRPr="001862F5" w:rsidRDefault="0004372A" w:rsidP="0004372A">
      <w:pPr>
        <w:widowControl w:val="0"/>
        <w:autoSpaceDE w:val="0"/>
        <w:autoSpaceDN w:val="0"/>
        <w:adjustRightInd w:val="0"/>
        <w:rPr>
          <w:rFonts w:cs="Helvetica"/>
          <w:lang w:val="en-US"/>
        </w:rPr>
      </w:pPr>
      <w:r w:rsidRPr="001862F5">
        <w:rPr>
          <w:rFonts w:cs="LyonTextWeb-Regular"/>
          <w:lang w:val="en-US"/>
        </w:rPr>
        <w:t xml:space="preserve">La </w:t>
      </w:r>
      <w:proofErr w:type="spellStart"/>
      <w:r w:rsidRPr="001862F5">
        <w:rPr>
          <w:rFonts w:cs="LyonTextWeb-Regular"/>
          <w:lang w:val="en-US"/>
        </w:rPr>
        <w:t>palta</w:t>
      </w:r>
      <w:proofErr w:type="spellEnd"/>
      <w:r w:rsidRPr="001862F5">
        <w:rPr>
          <w:rFonts w:cs="LyonTextWeb-Regular"/>
          <w:lang w:val="en-US"/>
        </w:rPr>
        <w:t xml:space="preserve"> o </w:t>
      </w:r>
      <w:proofErr w:type="spellStart"/>
      <w:r w:rsidRPr="001862F5">
        <w:rPr>
          <w:rFonts w:cs="LyonTextWeb-Regular"/>
          <w:lang w:val="en-US"/>
        </w:rPr>
        <w:t>aguacate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es</w:t>
      </w:r>
      <w:proofErr w:type="spellEnd"/>
      <w:r w:rsidRPr="001862F5">
        <w:rPr>
          <w:rFonts w:cs="LyonTextWeb-Regular"/>
          <w:lang w:val="en-US"/>
        </w:rPr>
        <w:t xml:space="preserve"> un </w:t>
      </w:r>
      <w:proofErr w:type="spellStart"/>
      <w:r w:rsidRPr="001862F5">
        <w:rPr>
          <w:rFonts w:cs="LyonTextWeb-Regular"/>
          <w:lang w:val="en-US"/>
        </w:rPr>
        <w:t>tipo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único</w:t>
      </w:r>
      <w:proofErr w:type="spellEnd"/>
      <w:r w:rsidRPr="001862F5">
        <w:rPr>
          <w:rFonts w:cs="LyonTextWeb-Regular"/>
          <w:lang w:val="en-US"/>
        </w:rPr>
        <w:t xml:space="preserve"> de </w:t>
      </w:r>
      <w:proofErr w:type="spellStart"/>
      <w:r w:rsidRPr="001862F5">
        <w:rPr>
          <w:rFonts w:cs="LyonTextWeb-Regular"/>
          <w:lang w:val="en-US"/>
        </w:rPr>
        <w:t>fruta</w:t>
      </w:r>
      <w:proofErr w:type="spellEnd"/>
      <w:r w:rsidRPr="001862F5">
        <w:rPr>
          <w:rFonts w:cs="LyonTextWeb-Regular"/>
          <w:lang w:val="en-US"/>
        </w:rPr>
        <w:t xml:space="preserve">. La </w:t>
      </w:r>
      <w:proofErr w:type="spellStart"/>
      <w:r w:rsidRPr="001862F5">
        <w:rPr>
          <w:rFonts w:cs="LyonTextWeb-Regular"/>
          <w:lang w:val="en-US"/>
        </w:rPr>
        <w:t>mayoría</w:t>
      </w:r>
      <w:proofErr w:type="spellEnd"/>
      <w:r w:rsidRPr="001862F5">
        <w:rPr>
          <w:rFonts w:cs="LyonTextWeb-Regular"/>
          <w:lang w:val="en-US"/>
        </w:rPr>
        <w:t xml:space="preserve"> de </w:t>
      </w:r>
      <w:proofErr w:type="spellStart"/>
      <w:r w:rsidRPr="001862F5">
        <w:rPr>
          <w:rFonts w:cs="LyonTextWeb-Regular"/>
          <w:lang w:val="en-US"/>
        </w:rPr>
        <w:t>las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frutas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consisten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primordialmente</w:t>
      </w:r>
      <w:proofErr w:type="spellEnd"/>
      <w:r w:rsidRPr="001862F5">
        <w:rPr>
          <w:rFonts w:cs="LyonTextWeb-Regular"/>
          <w:lang w:val="en-US"/>
        </w:rPr>
        <w:t xml:space="preserve"> de </w:t>
      </w:r>
      <w:proofErr w:type="spellStart"/>
      <w:r w:rsidRPr="001862F5">
        <w:rPr>
          <w:rFonts w:cs="LyonTextWeb-Regular"/>
          <w:lang w:val="en-US"/>
        </w:rPr>
        <w:t>carbohidratos</w:t>
      </w:r>
      <w:proofErr w:type="spellEnd"/>
      <w:r w:rsidRPr="001862F5">
        <w:rPr>
          <w:rFonts w:cs="LyonTextWeb-Regular"/>
          <w:lang w:val="en-US"/>
        </w:rPr>
        <w:t xml:space="preserve">, </w:t>
      </w:r>
      <w:proofErr w:type="spellStart"/>
      <w:r w:rsidRPr="001862F5">
        <w:rPr>
          <w:rFonts w:cs="LyonTextWeb-Regular"/>
          <w:lang w:val="en-US"/>
        </w:rPr>
        <w:t>mientras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que</w:t>
      </w:r>
      <w:proofErr w:type="spellEnd"/>
      <w:r w:rsidRPr="001862F5">
        <w:rPr>
          <w:rFonts w:cs="LyonTextWeb-Regular"/>
          <w:lang w:val="en-US"/>
        </w:rPr>
        <w:t xml:space="preserve"> la </w:t>
      </w:r>
      <w:proofErr w:type="spellStart"/>
      <w:r w:rsidRPr="001862F5">
        <w:rPr>
          <w:rFonts w:cs="LyonTextWeb-Regular"/>
          <w:lang w:val="en-US"/>
        </w:rPr>
        <w:t>palta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es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alta</w:t>
      </w:r>
      <w:proofErr w:type="spellEnd"/>
      <w:r w:rsidRPr="001862F5">
        <w:rPr>
          <w:rFonts w:cs="LyonTextWeb-Regular"/>
          <w:lang w:val="en-US"/>
        </w:rPr>
        <w:t xml:space="preserve"> en </w:t>
      </w:r>
      <w:proofErr w:type="spellStart"/>
      <w:r w:rsidRPr="001862F5">
        <w:rPr>
          <w:rFonts w:cs="LyonTextWeb-Regular"/>
          <w:lang w:val="en-US"/>
        </w:rPr>
        <w:t>grasas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saludables</w:t>
      </w:r>
      <w:proofErr w:type="spellEnd"/>
      <w:r w:rsidRPr="001862F5">
        <w:rPr>
          <w:rFonts w:cs="LyonTextWeb-Regular"/>
          <w:lang w:val="en-US"/>
        </w:rPr>
        <w:t>.</w:t>
      </w:r>
    </w:p>
    <w:p w14:paraId="39429B87" w14:textId="77777777" w:rsidR="0004372A" w:rsidRPr="001862F5" w:rsidRDefault="0004372A" w:rsidP="0004372A">
      <w:pPr>
        <w:rPr>
          <w:rFonts w:cs="LyonTextWeb-Regular"/>
          <w:lang w:val="en-US"/>
        </w:rPr>
      </w:pPr>
      <w:r w:rsidRPr="001862F5">
        <w:rPr>
          <w:rFonts w:ascii="MS Mincho" w:eastAsia="MS Mincho" w:hAnsi="MS Mincho" w:cs="MS Mincho"/>
          <w:lang w:val="en-US"/>
        </w:rPr>
        <w:t> </w:t>
      </w:r>
      <w:proofErr w:type="spellStart"/>
      <w:r w:rsidRPr="001862F5">
        <w:rPr>
          <w:rFonts w:cs="LyonTextWeb-Regular"/>
          <w:lang w:val="en-US"/>
        </w:rPr>
        <w:t>Es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increíblemente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nutritivo</w:t>
      </w:r>
      <w:proofErr w:type="spellEnd"/>
    </w:p>
    <w:p w14:paraId="4B555E30" w14:textId="77777777" w:rsidR="0004372A" w:rsidRPr="001862F5" w:rsidRDefault="0004372A" w:rsidP="0004372A">
      <w:pPr>
        <w:rPr>
          <w:rFonts w:cs="LyonTextWeb-Regular"/>
          <w:lang w:val="en-US"/>
        </w:rPr>
      </w:pPr>
      <w:proofErr w:type="spellStart"/>
      <w:r w:rsidRPr="001862F5">
        <w:rPr>
          <w:rFonts w:cs="LyonTextWeb-Regular"/>
          <w:lang w:val="en-US"/>
        </w:rPr>
        <w:t>Contiene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más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potasio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que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las</w:t>
      </w:r>
      <w:proofErr w:type="spellEnd"/>
      <w:r w:rsidRPr="001862F5">
        <w:rPr>
          <w:rFonts w:cs="LyonTextWeb-Regular"/>
          <w:lang w:val="en-US"/>
        </w:rPr>
        <w:t xml:space="preserve"> bananas</w:t>
      </w:r>
    </w:p>
    <w:p w14:paraId="250B309B" w14:textId="77777777" w:rsidR="0004372A" w:rsidRPr="001862F5" w:rsidRDefault="0004372A" w:rsidP="0004372A">
      <w:pPr>
        <w:rPr>
          <w:rFonts w:cs="LyonTextWeb-Regular"/>
          <w:lang w:val="en-US"/>
        </w:rPr>
      </w:pPr>
      <w:proofErr w:type="spellStart"/>
      <w:r w:rsidRPr="001862F5">
        <w:rPr>
          <w:rFonts w:cs="LyonTextWeb-Regular"/>
          <w:lang w:val="en-US"/>
        </w:rPr>
        <w:t>Está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repleto</w:t>
      </w:r>
      <w:proofErr w:type="spellEnd"/>
      <w:r w:rsidRPr="001862F5">
        <w:rPr>
          <w:rFonts w:cs="LyonTextWeb-Regular"/>
          <w:lang w:val="en-US"/>
        </w:rPr>
        <w:t xml:space="preserve"> de </w:t>
      </w:r>
      <w:proofErr w:type="spellStart"/>
      <w:r w:rsidRPr="001862F5">
        <w:rPr>
          <w:rFonts w:cs="LyonTextWeb-Regular"/>
          <w:lang w:val="en-US"/>
        </w:rPr>
        <w:t>ácidos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grasos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monoinsaturados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beneficiosos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para</w:t>
      </w:r>
      <w:proofErr w:type="spellEnd"/>
      <w:r w:rsidRPr="001862F5">
        <w:rPr>
          <w:rFonts w:cs="LyonTextWeb-Regular"/>
          <w:lang w:val="en-US"/>
        </w:rPr>
        <w:t xml:space="preserve"> el </w:t>
      </w:r>
      <w:proofErr w:type="spellStart"/>
      <w:r w:rsidRPr="001862F5">
        <w:rPr>
          <w:rFonts w:cs="LyonTextWeb-Regular"/>
          <w:lang w:val="en-US"/>
        </w:rPr>
        <w:t>corazón</w:t>
      </w:r>
      <w:proofErr w:type="spellEnd"/>
    </w:p>
    <w:p w14:paraId="395463A1" w14:textId="77777777" w:rsidR="0004372A" w:rsidRPr="001862F5" w:rsidRDefault="0004372A" w:rsidP="0004372A">
      <w:pPr>
        <w:rPr>
          <w:rFonts w:cs="LyonTextWeb-Regular"/>
          <w:lang w:val="en-US"/>
        </w:rPr>
      </w:pPr>
      <w:proofErr w:type="spellStart"/>
      <w:r w:rsidRPr="001862F5">
        <w:rPr>
          <w:rFonts w:cs="LyonTextWeb-Regular"/>
          <w:lang w:val="en-US"/>
        </w:rPr>
        <w:t>Está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lleno</w:t>
      </w:r>
      <w:proofErr w:type="spellEnd"/>
      <w:r w:rsidRPr="001862F5">
        <w:rPr>
          <w:rFonts w:cs="LyonTextWeb-Regular"/>
          <w:lang w:val="en-US"/>
        </w:rPr>
        <w:t xml:space="preserve"> de </w:t>
      </w:r>
      <w:proofErr w:type="spellStart"/>
      <w:r w:rsidRPr="001862F5">
        <w:rPr>
          <w:rFonts w:cs="LyonTextWeb-Regular"/>
          <w:lang w:val="en-US"/>
        </w:rPr>
        <w:t>fibra</w:t>
      </w:r>
      <w:proofErr w:type="spellEnd"/>
    </w:p>
    <w:p w14:paraId="757EEF9A" w14:textId="77777777" w:rsidR="0004372A" w:rsidRPr="001862F5" w:rsidRDefault="0004372A" w:rsidP="0004372A">
      <w:pPr>
        <w:widowControl w:val="0"/>
        <w:autoSpaceDE w:val="0"/>
        <w:autoSpaceDN w:val="0"/>
        <w:adjustRightInd w:val="0"/>
        <w:rPr>
          <w:rFonts w:cs="LyonTextWeb-Regular"/>
          <w:lang w:val="en-US"/>
        </w:rPr>
      </w:pPr>
      <w:proofErr w:type="spellStart"/>
      <w:r w:rsidRPr="001862F5">
        <w:rPr>
          <w:rFonts w:cs="LyonTextWeb-Regular"/>
          <w:lang w:val="en-US"/>
        </w:rPr>
        <w:t>Puede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reducir</w:t>
      </w:r>
      <w:proofErr w:type="spellEnd"/>
      <w:r w:rsidRPr="001862F5">
        <w:rPr>
          <w:rFonts w:cs="LyonTextWeb-Regular"/>
          <w:lang w:val="en-US"/>
        </w:rPr>
        <w:t xml:space="preserve"> el </w:t>
      </w:r>
      <w:proofErr w:type="spellStart"/>
      <w:r w:rsidRPr="001862F5">
        <w:rPr>
          <w:rFonts w:cs="LyonTextWeb-Regular"/>
          <w:lang w:val="en-US"/>
        </w:rPr>
        <w:t>nivel</w:t>
      </w:r>
      <w:proofErr w:type="spellEnd"/>
      <w:r w:rsidRPr="001862F5">
        <w:rPr>
          <w:rFonts w:cs="LyonTextWeb-Regular"/>
          <w:lang w:val="en-US"/>
        </w:rPr>
        <w:t xml:space="preserve"> de </w:t>
      </w:r>
      <w:proofErr w:type="spellStart"/>
      <w:r w:rsidRPr="001862F5">
        <w:rPr>
          <w:rFonts w:cs="LyonTextWeb-Regular"/>
          <w:lang w:val="en-US"/>
        </w:rPr>
        <w:t>colesterol</w:t>
      </w:r>
      <w:proofErr w:type="spellEnd"/>
      <w:r w:rsidRPr="001862F5">
        <w:rPr>
          <w:rFonts w:cs="LyonTextWeb-Regular"/>
          <w:lang w:val="en-US"/>
        </w:rPr>
        <w:t xml:space="preserve"> y </w:t>
      </w:r>
      <w:proofErr w:type="spellStart"/>
      <w:r w:rsidRPr="001862F5">
        <w:rPr>
          <w:rFonts w:cs="LyonTextWeb-Regular"/>
          <w:lang w:val="en-US"/>
        </w:rPr>
        <w:t>triglicéridos</w:t>
      </w:r>
      <w:proofErr w:type="spellEnd"/>
    </w:p>
    <w:p w14:paraId="21BAD82A" w14:textId="77777777" w:rsidR="0004372A" w:rsidRPr="00543952" w:rsidRDefault="0004372A" w:rsidP="0004372A">
      <w:pPr>
        <w:widowControl w:val="0"/>
        <w:autoSpaceDE w:val="0"/>
        <w:autoSpaceDN w:val="0"/>
        <w:adjustRightInd w:val="0"/>
        <w:rPr>
          <w:rFonts w:cs="LyonTextWeb-Regular"/>
          <w:lang w:val="es-ES"/>
        </w:rPr>
      </w:pPr>
      <w:r w:rsidRPr="00543952">
        <w:rPr>
          <w:rFonts w:cs="LyonTextWeb-Regular"/>
          <w:lang w:val="es-ES"/>
        </w:rPr>
        <w:t>Las grasas que contiene ayudan a absorber nutrientes de otros vegetales</w:t>
      </w:r>
    </w:p>
    <w:p w14:paraId="1803886B" w14:textId="77777777" w:rsidR="0004372A" w:rsidRPr="001862F5" w:rsidRDefault="0004372A" w:rsidP="0004372A">
      <w:pPr>
        <w:widowControl w:val="0"/>
        <w:autoSpaceDE w:val="0"/>
        <w:autoSpaceDN w:val="0"/>
        <w:adjustRightInd w:val="0"/>
        <w:rPr>
          <w:rFonts w:cs="LyonTextWeb-Regular"/>
          <w:lang w:val="en-US"/>
        </w:rPr>
      </w:pPr>
      <w:proofErr w:type="spellStart"/>
      <w:r w:rsidRPr="001862F5">
        <w:rPr>
          <w:rFonts w:cs="LyonTextWeb-Regular"/>
          <w:lang w:val="en-US"/>
        </w:rPr>
        <w:t>Están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llenos</w:t>
      </w:r>
      <w:proofErr w:type="spellEnd"/>
      <w:r w:rsidRPr="001862F5">
        <w:rPr>
          <w:rFonts w:cs="LyonTextWeb-Regular"/>
          <w:lang w:val="en-US"/>
        </w:rPr>
        <w:t xml:space="preserve"> de </w:t>
      </w:r>
      <w:proofErr w:type="spellStart"/>
      <w:r w:rsidRPr="001862F5">
        <w:rPr>
          <w:rFonts w:cs="LyonTextWeb-Regular"/>
          <w:lang w:val="en-US"/>
        </w:rPr>
        <w:t>poderosos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antioxidantes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que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pueden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proteger</w:t>
      </w:r>
      <w:proofErr w:type="spellEnd"/>
      <w:r w:rsidRPr="001862F5">
        <w:rPr>
          <w:rFonts w:cs="LyonTextWeb-Regular"/>
          <w:lang w:val="en-US"/>
        </w:rPr>
        <w:t xml:space="preserve"> la vision</w:t>
      </w:r>
    </w:p>
    <w:p w14:paraId="5A953D72" w14:textId="77777777" w:rsidR="0004372A" w:rsidRPr="001862F5" w:rsidRDefault="0004372A" w:rsidP="0004372A">
      <w:pPr>
        <w:widowControl w:val="0"/>
        <w:autoSpaceDE w:val="0"/>
        <w:autoSpaceDN w:val="0"/>
        <w:adjustRightInd w:val="0"/>
        <w:rPr>
          <w:rFonts w:cs="Helvetica"/>
          <w:lang w:val="en-US"/>
        </w:rPr>
      </w:pPr>
      <w:proofErr w:type="spellStart"/>
      <w:r w:rsidRPr="001862F5">
        <w:rPr>
          <w:rFonts w:cs="LyonTextWeb-Regular"/>
          <w:lang w:val="en-US"/>
        </w:rPr>
        <w:t>Puede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ayudar</w:t>
      </w:r>
      <w:proofErr w:type="spellEnd"/>
      <w:r w:rsidRPr="001862F5">
        <w:rPr>
          <w:rFonts w:cs="LyonTextWeb-Regular"/>
          <w:lang w:val="en-US"/>
        </w:rPr>
        <w:t xml:space="preserve"> a </w:t>
      </w:r>
      <w:proofErr w:type="spellStart"/>
      <w:r w:rsidRPr="001862F5">
        <w:rPr>
          <w:rFonts w:cs="LyonTextWeb-Regular"/>
          <w:lang w:val="en-US"/>
        </w:rPr>
        <w:t>prevenir</w:t>
      </w:r>
      <w:proofErr w:type="spellEnd"/>
      <w:r w:rsidRPr="001862F5">
        <w:rPr>
          <w:rFonts w:cs="LyonTextWeb-Regular"/>
          <w:lang w:val="en-US"/>
        </w:rPr>
        <w:t xml:space="preserve"> el </w:t>
      </w:r>
      <w:proofErr w:type="spellStart"/>
      <w:r w:rsidRPr="001862F5">
        <w:rPr>
          <w:rFonts w:cs="LyonTextWeb-Regular"/>
          <w:lang w:val="en-US"/>
        </w:rPr>
        <w:t>cáncer</w:t>
      </w:r>
      <w:proofErr w:type="spellEnd"/>
    </w:p>
    <w:p w14:paraId="2A6330AE" w14:textId="77777777" w:rsidR="00942AB4" w:rsidRPr="001862F5" w:rsidRDefault="0004372A">
      <w:r w:rsidRPr="001862F5">
        <w:rPr>
          <w:rFonts w:cs="LyonTextWeb-Regular"/>
          <w:lang w:val="en-US"/>
        </w:rPr>
        <w:t xml:space="preserve">El </w:t>
      </w:r>
      <w:proofErr w:type="spellStart"/>
      <w:r w:rsidRPr="001862F5">
        <w:rPr>
          <w:rFonts w:cs="LyonTextWeb-Regular"/>
          <w:lang w:val="en-US"/>
        </w:rPr>
        <w:t>extracto</w:t>
      </w:r>
      <w:proofErr w:type="spellEnd"/>
      <w:r w:rsidRPr="001862F5">
        <w:rPr>
          <w:rFonts w:cs="LyonTextWeb-Regular"/>
          <w:lang w:val="en-US"/>
        </w:rPr>
        <w:t xml:space="preserve"> de </w:t>
      </w:r>
      <w:proofErr w:type="spellStart"/>
      <w:r w:rsidRPr="001862F5">
        <w:rPr>
          <w:rFonts w:cs="LyonTextWeb-Regular"/>
          <w:lang w:val="en-US"/>
        </w:rPr>
        <w:t>aguacate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alivia</w:t>
      </w:r>
      <w:proofErr w:type="spellEnd"/>
      <w:r w:rsidRPr="001862F5">
        <w:rPr>
          <w:rFonts w:cs="LyonTextWeb-Regular"/>
          <w:lang w:val="en-US"/>
        </w:rPr>
        <w:t xml:space="preserve"> </w:t>
      </w:r>
      <w:proofErr w:type="spellStart"/>
      <w:r w:rsidRPr="001862F5">
        <w:rPr>
          <w:rFonts w:cs="LyonTextWeb-Regular"/>
          <w:lang w:val="en-US"/>
        </w:rPr>
        <w:t>síntomas</w:t>
      </w:r>
      <w:proofErr w:type="spellEnd"/>
      <w:r w:rsidRPr="001862F5">
        <w:rPr>
          <w:rFonts w:cs="LyonTextWeb-Regular"/>
          <w:lang w:val="en-US"/>
        </w:rPr>
        <w:t xml:space="preserve"> de la </w:t>
      </w:r>
      <w:proofErr w:type="spellStart"/>
      <w:r w:rsidRPr="001862F5">
        <w:rPr>
          <w:rFonts w:cs="LyonTextWeb-Regular"/>
          <w:lang w:val="en-US"/>
        </w:rPr>
        <w:t>artritis</w:t>
      </w:r>
      <w:proofErr w:type="spellEnd"/>
    </w:p>
    <w:sectPr w:rsidR="00942AB4" w:rsidRPr="001862F5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Sans-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penSans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yonTextWeb-Regula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6CF"/>
    <w:rsid w:val="0004372A"/>
    <w:rsid w:val="001862F5"/>
    <w:rsid w:val="002B25AF"/>
    <w:rsid w:val="00543952"/>
    <w:rsid w:val="00B916CF"/>
    <w:rsid w:val="00EF744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058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2016-04-12T01:32:00Z</dcterms:created>
  <dcterms:modified xsi:type="dcterms:W3CDTF">2016-04-12T01:32:00Z</dcterms:modified>
</cp:coreProperties>
</file>