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B1D51" w:rsidRPr="0003110F" w:rsidRDefault="0003110F" w:rsidP="0003110F">
      <w:pPr>
        <w:jc w:val="center"/>
        <w:rPr>
          <w:b/>
          <w:sz w:val="28"/>
          <w:szCs w:val="28"/>
        </w:rPr>
      </w:pPr>
      <w:bookmarkStart w:id="0" w:name="_GoBack"/>
      <w:r w:rsidRPr="0003110F">
        <w:rPr>
          <w:b/>
          <w:sz w:val="28"/>
          <w:szCs w:val="28"/>
        </w:rPr>
        <w:t>SUPERALIMENTOS</w:t>
      </w:r>
    </w:p>
    <w:bookmarkEnd w:id="0"/>
    <w:p w:rsidR="0003110F" w:rsidRDefault="0003110F"/>
    <w:p w:rsidR="0003110F" w:rsidRDefault="0003110F">
      <w:r>
        <w:rPr>
          <w:noProof/>
          <w:lang w:eastAsia="es-ES"/>
        </w:rPr>
        <w:drawing>
          <wp:inline distT="0" distB="0" distL="0" distR="0">
            <wp:extent cx="5400040" cy="7200053"/>
            <wp:effectExtent l="0" t="0" r="0" b="1270"/>
            <wp:docPr id="1" name="Imagen 1" descr="https://fbcdn-sphotos-h-a.akamaihd.net/hphotos-ak-ash4/998416_689559721059996_730065045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h-a.akamaihd.net/hphotos-ak-ash4/998416_689559721059996_730065045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400040" cy="7200053"/>
                    </a:xfrm>
                    <a:prstGeom prst="rect">
                      <a:avLst/>
                    </a:prstGeom>
                    <a:noFill/>
                    <a:ln>
                      <a:noFill/>
                    </a:ln>
                  </pic:spPr>
                </pic:pic>
              </a:graphicData>
            </a:graphic>
          </wp:inline>
        </w:drawing>
      </w:r>
    </w:p>
    <w:p w:rsidR="0003110F" w:rsidRDefault="0003110F">
      <w:r>
        <w:rPr>
          <w:rStyle w:val="hascaption"/>
        </w:rPr>
        <w:t>Los llamados "SUPERALIMENTOS" y sus beneficios para tu salud...</w:t>
      </w:r>
      <w:r>
        <w:br/>
      </w:r>
      <w:r>
        <w:br/>
      </w:r>
      <w:r>
        <w:rPr>
          <w:rStyle w:val="hascaption"/>
        </w:rPr>
        <w:t xml:space="preserve">¿Te sientes cansado durante del día? ¿Te cuesta arrancar sin tu dosis de cafeína? ¿Tienes hambre constantemente? </w:t>
      </w:r>
      <w:r>
        <w:br/>
      </w:r>
      <w:r>
        <w:rPr>
          <w:rStyle w:val="hascaption"/>
        </w:rPr>
        <w:t>Gran parte de la sociedad occidental se encuentra sobrealimentada pero malnutrida.</w:t>
      </w:r>
      <w:r>
        <w:br/>
      </w:r>
      <w:r>
        <w:lastRenderedPageBreak/>
        <w:br/>
      </w:r>
      <w:r>
        <w:rPr>
          <w:rStyle w:val="textexposedshow"/>
        </w:rPr>
        <w:t>Cuando al organismo le faltan nutrientes, el cerebro manda la señal de “necesito comida” al cuerpo suponiendo que entonces vamos a ir cazar o recolectar algo de comida de verdad. Pero en su lugar, las personas llenan a su cuerpo de calorías vacías, harinas, dulces y otros alimentos desfavorables…así que unas pocas horas más tarde el cuerpo vuelve a mandar la señal de “necesito comida”… Es un círculo vicioso que intentamos combatir con muchas tazas de café y otros estimulantes que a largo plazo no nos llevan a ningún sitio. En el mejor de los casos, nos falta la energía y en el peor acabamos desarrollando una enfermedad crónica que deteriora nuestra salud.</w:t>
      </w:r>
      <w:r>
        <w:br/>
      </w:r>
      <w:r>
        <w:br/>
      </w:r>
      <w:r>
        <w:rPr>
          <w:rStyle w:val="textexposedshow"/>
        </w:rPr>
        <w:t xml:space="preserve">¿Qué tiene que ver esto con los </w:t>
      </w:r>
      <w:proofErr w:type="spellStart"/>
      <w:r>
        <w:rPr>
          <w:rStyle w:val="textexposedshow"/>
        </w:rPr>
        <w:t>superalimentos</w:t>
      </w:r>
      <w:proofErr w:type="spellEnd"/>
      <w:r>
        <w:rPr>
          <w:rStyle w:val="textexposedshow"/>
        </w:rPr>
        <w:t xml:space="preserve">?, según David </w:t>
      </w:r>
      <w:proofErr w:type="gramStart"/>
      <w:r>
        <w:rPr>
          <w:rStyle w:val="textexposedshow"/>
        </w:rPr>
        <w:t>Wolfe ,</w:t>
      </w:r>
      <w:proofErr w:type="gramEnd"/>
      <w:r>
        <w:rPr>
          <w:rStyle w:val="textexposedshow"/>
        </w:rPr>
        <w:t xml:space="preserve"> los </w:t>
      </w:r>
      <w:proofErr w:type="spellStart"/>
      <w:r>
        <w:rPr>
          <w:rStyle w:val="textexposedshow"/>
        </w:rPr>
        <w:t>superalimentos</w:t>
      </w:r>
      <w:proofErr w:type="spellEnd"/>
      <w:r>
        <w:rPr>
          <w:rStyle w:val="textexposedshow"/>
        </w:rPr>
        <w:t xml:space="preserve"> son sustancias que “no tienen solamente uno o dos beneficios principales, sino que tienen un nivel extraordinario de vitaminas, minerales y </w:t>
      </w:r>
      <w:proofErr w:type="spellStart"/>
      <w:r>
        <w:rPr>
          <w:rStyle w:val="textexposedshow"/>
        </w:rPr>
        <w:t>fitoquímicos</w:t>
      </w:r>
      <w:proofErr w:type="spellEnd"/>
      <w:r>
        <w:rPr>
          <w:rStyle w:val="textexposedshow"/>
        </w:rPr>
        <w:t xml:space="preserve"> o antioxidantes (captadores de radicales libres)”. </w:t>
      </w:r>
      <w:r>
        <w:br/>
      </w:r>
      <w:r>
        <w:br/>
      </w:r>
      <w:r>
        <w:rPr>
          <w:rStyle w:val="textexposedshow"/>
        </w:rPr>
        <w:t>Ante la calidad de nuestros alimentos que en estos días no son tan nutritivos como lo fueron años atrás, vivimos sin la cantidad de nutrientes esenciales necesarios para una salud óptima.</w:t>
      </w:r>
      <w:r>
        <w:br/>
      </w:r>
      <w:r>
        <w:rPr>
          <w:rStyle w:val="textexposedshow"/>
        </w:rPr>
        <w:t xml:space="preserve">El estilo de vida actual </w:t>
      </w:r>
      <w:proofErr w:type="gramStart"/>
      <w:r>
        <w:rPr>
          <w:rStyle w:val="textexposedshow"/>
        </w:rPr>
        <w:t>sedentario</w:t>
      </w:r>
      <w:proofErr w:type="gramEnd"/>
      <w:r>
        <w:rPr>
          <w:rStyle w:val="textexposedshow"/>
        </w:rPr>
        <w:t xml:space="preserve">, el exceso de trabajo, el estrés y la falta de sueño son también responsables de que la alimentación resulte inadecuada, contribuyendo al riesgo de aparición de deficiencias nutricionales. No es mala idea por tanto que introduzcas en tu dieta algún superalimento. No es una solución para todas las enfermedades, pero es un complemento alimenticio perfecto dentro de una dieta bien equilibrada. </w:t>
      </w:r>
      <w:proofErr w:type="gramStart"/>
      <w:r>
        <w:rPr>
          <w:rStyle w:val="textexposedshow"/>
        </w:rPr>
        <w:t>!</w:t>
      </w:r>
      <w:proofErr w:type="spellStart"/>
      <w:r>
        <w:rPr>
          <w:rStyle w:val="textexposedshow"/>
        </w:rPr>
        <w:t>Dáles</w:t>
      </w:r>
      <w:proofErr w:type="spellEnd"/>
      <w:proofErr w:type="gramEnd"/>
      <w:r>
        <w:rPr>
          <w:rStyle w:val="textexposedshow"/>
        </w:rPr>
        <w:t xml:space="preserve"> un vistazo!</w:t>
      </w:r>
      <w:r>
        <w:br/>
      </w:r>
      <w:r>
        <w:br/>
      </w:r>
      <w:r>
        <w:rPr>
          <w:rStyle w:val="textexposedshow"/>
        </w:rPr>
        <w:t xml:space="preserve">Una cantidad relativamente pequeña de estos alimentos te puede aportar grandes beneficios nutricionales, en </w:t>
      </w:r>
      <w:proofErr w:type="spellStart"/>
      <w:r>
        <w:rPr>
          <w:rStyle w:val="textexposedshow"/>
        </w:rPr>
        <w:t>en</w:t>
      </w:r>
      <w:proofErr w:type="spellEnd"/>
      <w:r>
        <w:rPr>
          <w:rStyle w:val="textexposedshow"/>
        </w:rPr>
        <w:t xml:space="preserve"> el contexto de una alimentación saludable, variada y equilibrada (que incluya todos los nutrientes que requiere nuestro cuerpo: proteínas, carbohidratos, grasas, vitaminas, minerales y </w:t>
      </w:r>
      <w:proofErr w:type="spellStart"/>
      <w:r>
        <w:rPr>
          <w:rStyle w:val="textexposedshow"/>
        </w:rPr>
        <w:t>fitoquímicos</w:t>
      </w:r>
      <w:proofErr w:type="spellEnd"/>
      <w:r>
        <w:rPr>
          <w:rStyle w:val="textexposedshow"/>
        </w:rPr>
        <w:t>) en conjunto con la práctica del ejercicio regular y el consumo adecuado de agua.</w:t>
      </w:r>
      <w:r>
        <w:br/>
      </w:r>
      <w:r>
        <w:br/>
      </w:r>
      <w:r>
        <w:rPr>
          <w:rStyle w:val="textexposedshow"/>
        </w:rPr>
        <w:t xml:space="preserve">Algunos de los </w:t>
      </w:r>
      <w:proofErr w:type="spellStart"/>
      <w:r>
        <w:rPr>
          <w:rStyle w:val="textexposedshow"/>
        </w:rPr>
        <w:t>superalimentos</w:t>
      </w:r>
      <w:proofErr w:type="spellEnd"/>
      <w:r>
        <w:rPr>
          <w:rStyle w:val="textexposedshow"/>
        </w:rPr>
        <w:t>, de la propuesta de David Wolfe:</w:t>
      </w:r>
      <w:r>
        <w:br/>
      </w:r>
      <w:r>
        <w:rPr>
          <w:rStyle w:val="textexposedshow"/>
        </w:rPr>
        <w:t xml:space="preserve">- </w:t>
      </w:r>
      <w:proofErr w:type="spellStart"/>
      <w:r>
        <w:rPr>
          <w:rStyle w:val="textexposedshow"/>
        </w:rPr>
        <w:t>Acai</w:t>
      </w:r>
      <w:proofErr w:type="spellEnd"/>
      <w:r>
        <w:rPr>
          <w:rStyle w:val="textexposedshow"/>
        </w:rPr>
        <w:t xml:space="preserve"> </w:t>
      </w:r>
      <w:proofErr w:type="spellStart"/>
      <w:r>
        <w:rPr>
          <w:rStyle w:val="textexposedshow"/>
        </w:rPr>
        <w:t>berry</w:t>
      </w:r>
      <w:proofErr w:type="spellEnd"/>
      <w:r>
        <w:br/>
      </w:r>
      <w:r>
        <w:rPr>
          <w:rStyle w:val="textexposedshow"/>
        </w:rPr>
        <w:t xml:space="preserve">- </w:t>
      </w:r>
      <w:proofErr w:type="spellStart"/>
      <w:r>
        <w:rPr>
          <w:rStyle w:val="textexposedshow"/>
        </w:rPr>
        <w:t>Goji</w:t>
      </w:r>
      <w:proofErr w:type="spellEnd"/>
      <w:r>
        <w:rPr>
          <w:rStyle w:val="textexposedshow"/>
        </w:rPr>
        <w:t xml:space="preserve"> </w:t>
      </w:r>
      <w:proofErr w:type="spellStart"/>
      <w:r>
        <w:rPr>
          <w:rStyle w:val="textexposedshow"/>
        </w:rPr>
        <w:t>berry</w:t>
      </w:r>
      <w:proofErr w:type="spellEnd"/>
      <w:r>
        <w:br/>
      </w:r>
      <w:r>
        <w:rPr>
          <w:rStyle w:val="textexposedshow"/>
        </w:rPr>
        <w:t xml:space="preserve">- </w:t>
      </w:r>
      <w:proofErr w:type="spellStart"/>
      <w:r>
        <w:rPr>
          <w:rStyle w:val="textexposedshow"/>
        </w:rPr>
        <w:t>Espirulina</w:t>
      </w:r>
      <w:proofErr w:type="spellEnd"/>
      <w:r>
        <w:br/>
      </w:r>
      <w:r>
        <w:rPr>
          <w:rStyle w:val="textexposedshow"/>
        </w:rPr>
        <w:t xml:space="preserve">- </w:t>
      </w:r>
      <w:proofErr w:type="spellStart"/>
      <w:r>
        <w:rPr>
          <w:rStyle w:val="textexposedshow"/>
        </w:rPr>
        <w:t>Sávila</w:t>
      </w:r>
      <w:proofErr w:type="spellEnd"/>
      <w:r>
        <w:rPr>
          <w:rStyle w:val="textexposedshow"/>
        </w:rPr>
        <w:t xml:space="preserve"> (Aloe vera)</w:t>
      </w:r>
      <w:r>
        <w:br/>
      </w:r>
      <w:r>
        <w:rPr>
          <w:rStyle w:val="textexposedshow"/>
        </w:rPr>
        <w:t xml:space="preserve">- </w:t>
      </w:r>
      <w:proofErr w:type="spellStart"/>
      <w:r>
        <w:rPr>
          <w:rStyle w:val="textexposedshow"/>
        </w:rPr>
        <w:t>Noni</w:t>
      </w:r>
      <w:proofErr w:type="spellEnd"/>
      <w:r>
        <w:br/>
      </w:r>
      <w:r>
        <w:rPr>
          <w:rStyle w:val="textexposedshow"/>
        </w:rPr>
        <w:t xml:space="preserve">- </w:t>
      </w:r>
      <w:proofErr w:type="spellStart"/>
      <w:r>
        <w:rPr>
          <w:rStyle w:val="textexposedshow"/>
        </w:rPr>
        <w:t>Kale</w:t>
      </w:r>
      <w:proofErr w:type="spellEnd"/>
    </w:p>
    <w:sectPr w:rsidR="0003110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110F"/>
    <w:rsid w:val="0003110F"/>
    <w:rsid w:val="005B1D5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0D017AF-02F3-42B4-8137-F7B6EACE13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03110F"/>
  </w:style>
  <w:style w:type="character" w:customStyle="1" w:styleId="textexposedshow">
    <w:name w:val="text_exposed_show"/>
    <w:basedOn w:val="Fuentedeprrafopredeter"/>
    <w:rsid w:val="000311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370</Words>
  <Characters>2037</Characters>
  <Application>Microsoft Office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2013-07-24T11:21:00Z</dcterms:created>
  <dcterms:modified xsi:type="dcterms:W3CDTF">2013-07-24T11:22:00Z</dcterms:modified>
</cp:coreProperties>
</file>