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FE1" w:rsidRPr="008D3FE1" w:rsidRDefault="008D3FE1" w:rsidP="008D3FE1">
      <w:pPr>
        <w:spacing w:after="45" w:line="336" w:lineRule="atLeast"/>
        <w:rPr>
          <w:rFonts w:ascii="Arial" w:eastAsia="Times New Roman" w:hAnsi="Arial" w:cs="Arial"/>
          <w:sz w:val="20"/>
          <w:szCs w:val="20"/>
          <w:lang w:eastAsia="es-ES"/>
        </w:rPr>
      </w:pPr>
      <w:r w:rsidRPr="008D3FE1">
        <w:rPr>
          <w:rFonts w:ascii="Arial" w:eastAsia="Times New Roman" w:hAnsi="Arial" w:cs="Arial"/>
          <w:sz w:val="20"/>
          <w:szCs w:val="20"/>
          <w:lang w:eastAsia="es-ES"/>
        </w:rPr>
        <w:fldChar w:fldCharType="begin"/>
      </w:r>
      <w:r w:rsidRPr="008D3FE1">
        <w:rPr>
          <w:rFonts w:ascii="Arial" w:eastAsia="Times New Roman" w:hAnsi="Arial" w:cs="Arial"/>
          <w:sz w:val="20"/>
          <w:szCs w:val="20"/>
          <w:lang w:eastAsia="es-ES"/>
        </w:rPr>
        <w:instrText xml:space="preserve"> HYPERLINK "http://feedproxy.google.com/~r/HablandoDeConciencia/~3/vpyL8r0ufLc/siete-maneras-de-acabar-con-el-insomnio.html?utm_source=feedburner&amp;utm_medium=email" \t "_blank" </w:instrText>
      </w:r>
      <w:r w:rsidRPr="008D3FE1">
        <w:rPr>
          <w:rFonts w:ascii="Arial" w:eastAsia="Times New Roman" w:hAnsi="Arial" w:cs="Arial"/>
          <w:sz w:val="20"/>
          <w:szCs w:val="20"/>
          <w:lang w:eastAsia="es-ES"/>
        </w:rPr>
        <w:fldChar w:fldCharType="separate"/>
      </w:r>
      <w:r w:rsidRPr="008D3FE1">
        <w:rPr>
          <w:rFonts w:ascii="Arial" w:eastAsia="Times New Roman" w:hAnsi="Arial" w:cs="Arial"/>
          <w:color w:val="0000FF"/>
          <w:sz w:val="27"/>
          <w:szCs w:val="27"/>
          <w:u w:val="single"/>
          <w:lang w:eastAsia="es-ES"/>
        </w:rPr>
        <w:t>"Siete Maneras de Acabar con el Insomnio Sin Medicamentos"</w:t>
      </w:r>
      <w:r w:rsidRPr="008D3FE1">
        <w:rPr>
          <w:rFonts w:ascii="Arial" w:eastAsia="Times New Roman" w:hAnsi="Arial" w:cs="Arial"/>
          <w:sz w:val="20"/>
          <w:szCs w:val="20"/>
          <w:lang w:eastAsia="es-ES"/>
        </w:rPr>
        <w:fldChar w:fldCharType="end"/>
      </w:r>
    </w:p>
    <w:p w:rsidR="008D3FE1" w:rsidRPr="008D3FE1" w:rsidRDefault="008D3FE1" w:rsidP="008D3FE1">
      <w:pPr>
        <w:spacing w:after="45" w:line="270" w:lineRule="atLeast"/>
        <w:rPr>
          <w:rFonts w:ascii="Georgia" w:eastAsia="Times New Roman" w:hAnsi="Georgia" w:cs="Arial"/>
          <w:color w:val="555555"/>
          <w:sz w:val="20"/>
          <w:szCs w:val="20"/>
          <w:lang w:eastAsia="es-ES"/>
        </w:rPr>
      </w:pPr>
      <w:r w:rsidRPr="008D3FE1">
        <w:rPr>
          <w:rFonts w:ascii="Georgia" w:eastAsia="Times New Roman" w:hAnsi="Georgia" w:cs="Arial"/>
          <w:color w:val="555555"/>
          <w:sz w:val="20"/>
          <w:szCs w:val="20"/>
          <w:lang w:eastAsia="es-ES"/>
        </w:rPr>
        <w:t> </w:t>
      </w:r>
    </w:p>
    <w:p w:rsidR="008D3FE1" w:rsidRPr="008D3FE1" w:rsidRDefault="008D3FE1" w:rsidP="008D3FE1">
      <w:pPr>
        <w:spacing w:after="0" w:line="270" w:lineRule="atLeast"/>
        <w:rPr>
          <w:rFonts w:ascii="Arial" w:eastAsia="Times New Roman" w:hAnsi="Arial" w:cs="Arial"/>
          <w:color w:val="333333"/>
          <w:sz w:val="20"/>
          <w:szCs w:val="20"/>
          <w:lang w:eastAsia="es-ES"/>
        </w:rPr>
      </w:pPr>
      <w:r w:rsidRPr="008D3FE1">
        <w:rPr>
          <w:rFonts w:ascii="Arial" w:eastAsia="Times New Roman" w:hAnsi="Arial" w:cs="Arial"/>
          <w:noProof/>
          <w:color w:val="7D181E"/>
          <w:sz w:val="20"/>
          <w:szCs w:val="20"/>
          <w:lang w:eastAsia="es-ES"/>
        </w:rPr>
        <w:drawing>
          <wp:inline distT="0" distB="0" distL="0" distR="0" wp14:anchorId="364A9B4A" wp14:editId="673440EB">
            <wp:extent cx="6096000" cy="4572000"/>
            <wp:effectExtent l="0" t="0" r="0" b="0"/>
            <wp:docPr id="2" name="Imagen 2" descr="http://4.bp.blogspot.com/-J0D6RNGaoeY/UA_WtXa1EoI/AAAAAAAABg0/QdmRBgE19PM/s640/5+alimentos.jpg">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J0D6RNGaoeY/UA_WtXa1EoI/AAAAAAAABg0/QdmRBgE19PM/s640/5+alimentos.jpg">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8D3FE1" w:rsidRPr="008D3FE1" w:rsidRDefault="008D3FE1" w:rsidP="008D3FE1">
      <w:pPr>
        <w:spacing w:after="0" w:line="270" w:lineRule="atLeast"/>
        <w:rPr>
          <w:rFonts w:ascii="Arial" w:eastAsia="Times New Roman" w:hAnsi="Arial" w:cs="Arial"/>
          <w:color w:val="333333"/>
          <w:sz w:val="20"/>
          <w:szCs w:val="20"/>
          <w:lang w:eastAsia="es-ES"/>
        </w:rPr>
      </w:pPr>
    </w:p>
    <w:p w:rsidR="0093244D" w:rsidRDefault="008D3FE1" w:rsidP="008D3FE1">
      <w:r w:rsidRPr="008D3FE1">
        <w:rPr>
          <w:rFonts w:ascii="Georgia" w:eastAsia="Times New Roman" w:hAnsi="Georgia" w:cs="Arial"/>
          <w:color w:val="333333"/>
          <w:sz w:val="20"/>
          <w:szCs w:val="20"/>
          <w:lang w:eastAsia="es-ES"/>
        </w:rPr>
        <w:t xml:space="preserve">¿Dificultad para conciliar el sueño? Millones de personas alrededor del mundo utilizan los remedios para el insomnio que tienen </w:t>
      </w:r>
      <w:proofErr w:type="gramStart"/>
      <w:r w:rsidRPr="008D3FE1">
        <w:rPr>
          <w:rFonts w:ascii="Georgia" w:eastAsia="Times New Roman" w:hAnsi="Georgia" w:cs="Arial"/>
          <w:color w:val="333333"/>
          <w:sz w:val="20"/>
          <w:szCs w:val="20"/>
          <w:lang w:eastAsia="es-ES"/>
        </w:rPr>
        <w:t>efectos secundarios y adictivo</w:t>
      </w:r>
      <w:proofErr w:type="gramEnd"/>
      <w:r w:rsidRPr="008D3FE1">
        <w:rPr>
          <w:rFonts w:ascii="Georgia" w:eastAsia="Times New Roman" w:hAnsi="Georgia" w:cs="Arial"/>
          <w:color w:val="333333"/>
          <w:sz w:val="20"/>
          <w:szCs w:val="20"/>
          <w:lang w:eastAsia="es-ES"/>
        </w:rPr>
        <w:t>. Antes de adherir a la medicación, aquí hay siete formas de terminar con el insomnio:</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1. Haga cambios en su estilo de vida</w:t>
      </w:r>
      <w:r w:rsidRPr="008D3FE1">
        <w:rPr>
          <w:rFonts w:ascii="Georgia" w:eastAsia="Times New Roman" w:hAnsi="Georgia" w:cs="Arial"/>
          <w:color w:val="333333"/>
          <w:sz w:val="20"/>
          <w:szCs w:val="20"/>
          <w:lang w:eastAsia="es-ES"/>
        </w:rPr>
        <w:t>, hábitos como el despertar en la misma hora cada día y evitar las siestas durante el día tienden a mejorar las vidas de los adultos con insomnio crónico.</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2. Apuesta en terapia cognitivo-conductual: </w:t>
      </w:r>
      <w:r w:rsidRPr="008D3FE1">
        <w:rPr>
          <w:rFonts w:ascii="Georgia" w:eastAsia="Times New Roman" w:hAnsi="Georgia" w:cs="Arial"/>
          <w:color w:val="333333"/>
          <w:sz w:val="20"/>
          <w:szCs w:val="20"/>
          <w:lang w:eastAsia="es-ES"/>
        </w:rPr>
        <w:t>Un terapeuta puede ayudar a entre 70% y el 80% de las personas con insomnio crónico.</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3. Movimiento: </w:t>
      </w:r>
      <w:r w:rsidRPr="008D3FE1">
        <w:rPr>
          <w:rFonts w:ascii="Georgia" w:eastAsia="Times New Roman" w:hAnsi="Georgia" w:cs="Arial"/>
          <w:color w:val="333333"/>
          <w:sz w:val="20"/>
          <w:szCs w:val="20"/>
          <w:lang w:eastAsia="es-ES"/>
        </w:rPr>
        <w:t>150 minutos de ejercicio moderado por semana, como caminar o 75 minutos de ejercicio vigoroso a la semana, como trotar, mejora la calidad del sueño en el 65%.</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4. Tratar la causa:</w:t>
      </w:r>
      <w:r w:rsidRPr="008D3FE1">
        <w:rPr>
          <w:rFonts w:ascii="Georgia" w:eastAsia="Times New Roman" w:hAnsi="Georgia" w:cs="Arial"/>
          <w:color w:val="333333"/>
          <w:sz w:val="20"/>
          <w:szCs w:val="20"/>
          <w:lang w:eastAsia="es-ES"/>
        </w:rPr>
        <w:t> si usted siempre ha tenido problemas para dormir o se despierta cansado, discutir las opciones con su médico como la apnea del sueño (la respiración puede detenerse por un máximo de diez segundos durante el sueño el riesgo de aumento de las enfermedades del corazón, el estado de ánimo y problemas de memoria, entre otros), SPI (necesidad de mover las piernas, especialmente al acostarse y al despertar), viajes frecuentes al cuarto de baño (común en los ancianos debido a que el cuerpo produce menos hormonas que ayudan a retener líquidos, pero también puede ser un signo de diabetes, problemas de próstata o problemas urinarios), pirosis (ardor en el pecho dos o más veces por semana puede ser un signo de reflujo, por ejemplo).</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lastRenderedPageBreak/>
        <w:br/>
      </w:r>
      <w:r w:rsidRPr="008D3FE1">
        <w:rPr>
          <w:rFonts w:ascii="Georgia" w:eastAsia="Times New Roman" w:hAnsi="Georgia" w:cs="Arial"/>
          <w:b/>
          <w:bCs/>
          <w:color w:val="333333"/>
          <w:sz w:val="20"/>
          <w:szCs w:val="20"/>
          <w:lang w:eastAsia="es-ES"/>
        </w:rPr>
        <w:t>5. Coma bien: </w:t>
      </w:r>
      <w:r w:rsidRPr="008D3FE1">
        <w:rPr>
          <w:rFonts w:ascii="Georgia" w:eastAsia="Times New Roman" w:hAnsi="Georgia" w:cs="Arial"/>
          <w:color w:val="333333"/>
          <w:sz w:val="20"/>
          <w:szCs w:val="20"/>
          <w:lang w:eastAsia="es-ES"/>
        </w:rPr>
        <w:t xml:space="preserve">No te vayas a dormir con hambre. Hay algunos alimentos como el pan, patatas, arroz, pasta, que son ricos en hidratos de carbono y puede ayudar a preparar el cuerpo para el sueño. Un plátano, yogur proporcionan triptófano, un aminoácido que ayuda a dormir. Los alimentos ricos en vitamina B6 se </w:t>
      </w:r>
      <w:proofErr w:type="gramStart"/>
      <w:r w:rsidRPr="008D3FE1">
        <w:rPr>
          <w:rFonts w:ascii="Georgia" w:eastAsia="Times New Roman" w:hAnsi="Georgia" w:cs="Arial"/>
          <w:color w:val="333333"/>
          <w:sz w:val="20"/>
          <w:szCs w:val="20"/>
          <w:lang w:eastAsia="es-ES"/>
        </w:rPr>
        <w:t>debe</w:t>
      </w:r>
      <w:proofErr w:type="gramEnd"/>
      <w:r w:rsidRPr="008D3FE1">
        <w:rPr>
          <w:rFonts w:ascii="Georgia" w:eastAsia="Times New Roman" w:hAnsi="Georgia" w:cs="Arial"/>
          <w:color w:val="333333"/>
          <w:sz w:val="20"/>
          <w:szCs w:val="20"/>
          <w:lang w:eastAsia="es-ES"/>
        </w:rPr>
        <w:t xml:space="preserve"> incluir en la cena. La baja ingesta de esta vitamina está asociada con el insomnio. El ajonjolí, linaza, girasol, semilla de calabaza proporciona Omega 6, que tiene un efecto directo sobre los nervios del cerebro, un efecto sobre los neurotransmisores y otras sustancias necesarias para inducir el sueño. Carne, pescado, aves, cereales, lentejas, vegetales de hoja verde son algunos de los que producen el insomnio.</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6. Comprar un ventilador: </w:t>
      </w:r>
      <w:r w:rsidRPr="008D3FE1">
        <w:rPr>
          <w:rFonts w:ascii="Georgia" w:eastAsia="Times New Roman" w:hAnsi="Georgia" w:cs="Arial"/>
          <w:color w:val="333333"/>
          <w:sz w:val="20"/>
          <w:szCs w:val="20"/>
          <w:lang w:eastAsia="es-ES"/>
        </w:rPr>
        <w:t>más de la mitad de las mujeres en la menopausia el insomnio informe crónica, principalmente a causa de los sofocos que interrumpen el sueño, con sudores y escalofríos. Para aliviar el malestar y dormir mejor, bajar la temperatura de la habitación o usar un ventilador. Duerma sobre sábanas de algodón, duchas de agua fría y poner una bolsa de hielo debajo de la almohada también son medidas que ayudan.</w:t>
      </w:r>
      <w:r w:rsidRPr="008D3FE1">
        <w:rPr>
          <w:rFonts w:ascii="Georgia" w:eastAsia="Times New Roman" w:hAnsi="Georgia" w:cs="Arial"/>
          <w:color w:val="333333"/>
          <w:sz w:val="20"/>
          <w:szCs w:val="20"/>
          <w:lang w:eastAsia="es-ES"/>
        </w:rPr>
        <w:br/>
      </w:r>
      <w:r w:rsidRPr="008D3FE1">
        <w:rPr>
          <w:rFonts w:ascii="Georgia" w:eastAsia="Times New Roman" w:hAnsi="Georgia" w:cs="Arial"/>
          <w:color w:val="333333"/>
          <w:sz w:val="20"/>
          <w:szCs w:val="20"/>
          <w:lang w:eastAsia="es-ES"/>
        </w:rPr>
        <w:br/>
      </w:r>
      <w:r w:rsidRPr="008D3FE1">
        <w:rPr>
          <w:rFonts w:ascii="Georgia" w:eastAsia="Times New Roman" w:hAnsi="Georgia" w:cs="Arial"/>
          <w:b/>
          <w:bCs/>
          <w:color w:val="333333"/>
          <w:sz w:val="20"/>
          <w:szCs w:val="20"/>
          <w:lang w:eastAsia="es-ES"/>
        </w:rPr>
        <w:t>7. La atención a lo emocional:</w:t>
      </w:r>
      <w:r w:rsidRPr="008D3FE1">
        <w:rPr>
          <w:rFonts w:ascii="Georgia" w:eastAsia="Times New Roman" w:hAnsi="Georgia" w:cs="Arial"/>
          <w:color w:val="333333"/>
          <w:sz w:val="20"/>
          <w:szCs w:val="20"/>
          <w:lang w:eastAsia="es-ES"/>
        </w:rPr>
        <w:t> Los tratamientos para la ansiedad y la depresión a menudo utilizan medicamentos que empeoran el sueño. Si esto ocurre, consulte a su médico para cambiar la hora o la droga.</w:t>
      </w:r>
      <w:r w:rsidRPr="008D3FE1">
        <w:rPr>
          <w:rFonts w:ascii="Georgia" w:eastAsia="Times New Roman" w:hAnsi="Georgia" w:cs="Arial"/>
          <w:color w:val="333333"/>
          <w:sz w:val="20"/>
          <w:szCs w:val="20"/>
          <w:lang w:eastAsia="es-ES"/>
        </w:rPr>
        <w:br/>
      </w:r>
      <w:hyperlink r:id="rId6" w:tgtFrame="_blank" w:history="1">
        <w:r w:rsidRPr="008D3FE1">
          <w:rPr>
            <w:rFonts w:ascii="Georgia" w:eastAsia="Times New Roman" w:hAnsi="Georgia" w:cs="Arial"/>
            <w:color w:val="0000FF"/>
            <w:sz w:val="20"/>
            <w:szCs w:val="20"/>
            <w:u w:val="single"/>
            <w:lang w:eastAsia="es-ES"/>
          </w:rPr>
          <w:t>http://tusaludpuravida.blogspot.com</w:t>
        </w:r>
      </w:hyperlink>
      <w:r w:rsidRPr="008D3FE1">
        <w:rPr>
          <w:rFonts w:ascii="Georgia" w:eastAsia="Times New Roman" w:hAnsi="Georgia" w:cs="Arial"/>
          <w:noProof/>
          <w:sz w:val="20"/>
          <w:szCs w:val="20"/>
          <w:lang w:eastAsia="es-ES"/>
        </w:rPr>
        <w:drawing>
          <wp:inline distT="0" distB="0" distL="0" distR="0" wp14:anchorId="5AAB6BCF" wp14:editId="7D53C860">
            <wp:extent cx="9525" cy="9525"/>
            <wp:effectExtent l="0" t="0" r="0" b="0"/>
            <wp:docPr id="1" name="Imagen 1" descr="http://feeds.feedburner.com/~r/HablandoDeConciencia/~4/vpyL8r0ufLc?utm_source=feedburner&amp;utm_medium=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eeds.feedburner.com/~r/HablandoDeConciencia/~4/vpyL8r0ufLc?utm_source=feedburner&amp;utm_medium=emai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sectPr w:rsidR="0093244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FE1"/>
    <w:rsid w:val="008D3FE1"/>
    <w:rsid w:val="009324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8DD52E-7623-4FAB-BCDD-7447CF854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8D3F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983730">
      <w:bodyDiv w:val="1"/>
      <w:marLeft w:val="0"/>
      <w:marRight w:val="0"/>
      <w:marTop w:val="0"/>
      <w:marBottom w:val="0"/>
      <w:divBdr>
        <w:top w:val="none" w:sz="0" w:space="0" w:color="auto"/>
        <w:left w:val="none" w:sz="0" w:space="0" w:color="auto"/>
        <w:bottom w:val="none" w:sz="0" w:space="0" w:color="auto"/>
        <w:right w:val="none" w:sz="0" w:space="0" w:color="auto"/>
      </w:divBdr>
      <w:divsChild>
        <w:div w:id="1103652528">
          <w:marLeft w:val="0"/>
          <w:marRight w:val="0"/>
          <w:marTop w:val="0"/>
          <w:marBottom w:val="0"/>
          <w:divBdr>
            <w:top w:val="none" w:sz="0" w:space="0" w:color="auto"/>
            <w:left w:val="none" w:sz="0" w:space="0" w:color="auto"/>
            <w:bottom w:val="none" w:sz="0" w:space="0" w:color="auto"/>
            <w:right w:val="none" w:sz="0" w:space="0" w:color="auto"/>
          </w:divBdr>
          <w:divsChild>
            <w:div w:id="473720347">
              <w:marLeft w:val="0"/>
              <w:marRight w:val="0"/>
              <w:marTop w:val="0"/>
              <w:marBottom w:val="0"/>
              <w:divBdr>
                <w:top w:val="none" w:sz="0" w:space="0" w:color="auto"/>
                <w:left w:val="none" w:sz="0" w:space="0" w:color="auto"/>
                <w:bottom w:val="none" w:sz="0" w:space="0" w:color="auto"/>
                <w:right w:val="none" w:sz="0" w:space="0" w:color="auto"/>
              </w:divBdr>
              <w:divsChild>
                <w:div w:id="1238396343">
                  <w:marLeft w:val="0"/>
                  <w:marRight w:val="0"/>
                  <w:marTop w:val="0"/>
                  <w:marBottom w:val="0"/>
                  <w:divBdr>
                    <w:top w:val="none" w:sz="0" w:space="0" w:color="auto"/>
                    <w:left w:val="none" w:sz="0" w:space="0" w:color="auto"/>
                    <w:bottom w:val="none" w:sz="0" w:space="0" w:color="auto"/>
                    <w:right w:val="none" w:sz="0" w:space="0" w:color="auto"/>
                  </w:divBdr>
                  <w:divsChild>
                    <w:div w:id="184562056">
                      <w:marLeft w:val="0"/>
                      <w:marRight w:val="0"/>
                      <w:marTop w:val="0"/>
                      <w:marBottom w:val="0"/>
                      <w:divBdr>
                        <w:top w:val="none" w:sz="0" w:space="0" w:color="auto"/>
                        <w:left w:val="none" w:sz="0" w:space="0" w:color="auto"/>
                        <w:bottom w:val="none" w:sz="0" w:space="0" w:color="auto"/>
                        <w:right w:val="none" w:sz="0" w:space="0" w:color="auto"/>
                      </w:divBdr>
                      <w:divsChild>
                        <w:div w:id="469204350">
                          <w:marLeft w:val="0"/>
                          <w:marRight w:val="0"/>
                          <w:marTop w:val="0"/>
                          <w:marBottom w:val="0"/>
                          <w:divBdr>
                            <w:top w:val="none" w:sz="0" w:space="0" w:color="auto"/>
                            <w:left w:val="none" w:sz="0" w:space="0" w:color="auto"/>
                            <w:bottom w:val="none" w:sz="0" w:space="0" w:color="auto"/>
                            <w:right w:val="none" w:sz="0" w:space="0" w:color="auto"/>
                          </w:divBdr>
                          <w:divsChild>
                            <w:div w:id="985471095">
                              <w:marLeft w:val="0"/>
                              <w:marRight w:val="0"/>
                              <w:marTop w:val="0"/>
                              <w:marBottom w:val="0"/>
                              <w:divBdr>
                                <w:top w:val="none" w:sz="0" w:space="0" w:color="auto"/>
                                <w:left w:val="none" w:sz="0" w:space="0" w:color="auto"/>
                                <w:bottom w:val="none" w:sz="0" w:space="0" w:color="auto"/>
                                <w:right w:val="none" w:sz="0" w:space="0" w:color="auto"/>
                              </w:divBdr>
                              <w:divsChild>
                                <w:div w:id="1104425035">
                                  <w:marLeft w:val="0"/>
                                  <w:marRight w:val="0"/>
                                  <w:marTop w:val="0"/>
                                  <w:marBottom w:val="0"/>
                                  <w:divBdr>
                                    <w:top w:val="none" w:sz="0" w:space="0" w:color="auto"/>
                                    <w:left w:val="none" w:sz="0" w:space="0" w:color="auto"/>
                                    <w:bottom w:val="none" w:sz="0" w:space="0" w:color="auto"/>
                                    <w:right w:val="none" w:sz="0" w:space="0" w:color="auto"/>
                                  </w:divBdr>
                                  <w:divsChild>
                                    <w:div w:id="172573065">
                                      <w:marLeft w:val="0"/>
                                      <w:marRight w:val="0"/>
                                      <w:marTop w:val="0"/>
                                      <w:marBottom w:val="0"/>
                                      <w:divBdr>
                                        <w:top w:val="none" w:sz="0" w:space="0" w:color="auto"/>
                                        <w:left w:val="none" w:sz="0" w:space="0" w:color="auto"/>
                                        <w:bottom w:val="none" w:sz="0" w:space="0" w:color="auto"/>
                                        <w:right w:val="none" w:sz="0" w:space="0" w:color="auto"/>
                                      </w:divBdr>
                                      <w:divsChild>
                                        <w:div w:id="213079086">
                                          <w:marLeft w:val="0"/>
                                          <w:marRight w:val="0"/>
                                          <w:marTop w:val="0"/>
                                          <w:marBottom w:val="0"/>
                                          <w:divBdr>
                                            <w:top w:val="none" w:sz="0" w:space="0" w:color="auto"/>
                                            <w:left w:val="none" w:sz="0" w:space="0" w:color="auto"/>
                                            <w:bottom w:val="none" w:sz="0" w:space="0" w:color="auto"/>
                                            <w:right w:val="none" w:sz="0" w:space="0" w:color="auto"/>
                                          </w:divBdr>
                                          <w:divsChild>
                                            <w:div w:id="426850145">
                                              <w:marLeft w:val="0"/>
                                              <w:marRight w:val="0"/>
                                              <w:marTop w:val="0"/>
                                              <w:marBottom w:val="0"/>
                                              <w:divBdr>
                                                <w:top w:val="none" w:sz="0" w:space="0" w:color="auto"/>
                                                <w:left w:val="none" w:sz="0" w:space="0" w:color="auto"/>
                                                <w:bottom w:val="none" w:sz="0" w:space="0" w:color="auto"/>
                                                <w:right w:val="none" w:sz="0" w:space="0" w:color="auto"/>
                                              </w:divBdr>
                                              <w:divsChild>
                                                <w:div w:id="767582579">
                                                  <w:marLeft w:val="0"/>
                                                  <w:marRight w:val="0"/>
                                                  <w:marTop w:val="0"/>
                                                  <w:marBottom w:val="0"/>
                                                  <w:divBdr>
                                                    <w:top w:val="none" w:sz="0" w:space="0" w:color="auto"/>
                                                    <w:left w:val="none" w:sz="0" w:space="0" w:color="auto"/>
                                                    <w:bottom w:val="none" w:sz="0" w:space="0" w:color="auto"/>
                                                    <w:right w:val="none" w:sz="0" w:space="0" w:color="auto"/>
                                                  </w:divBdr>
                                                  <w:divsChild>
                                                    <w:div w:id="1358432655">
                                                      <w:marLeft w:val="0"/>
                                                      <w:marRight w:val="0"/>
                                                      <w:marTop w:val="0"/>
                                                      <w:marBottom w:val="0"/>
                                                      <w:divBdr>
                                                        <w:top w:val="none" w:sz="0" w:space="0" w:color="auto"/>
                                                        <w:left w:val="none" w:sz="0" w:space="0" w:color="auto"/>
                                                        <w:bottom w:val="none" w:sz="0" w:space="0" w:color="auto"/>
                                                        <w:right w:val="none" w:sz="0" w:space="0" w:color="auto"/>
                                                      </w:divBdr>
                                                      <w:divsChild>
                                                        <w:div w:id="755783795">
                                                          <w:marLeft w:val="0"/>
                                                          <w:marRight w:val="0"/>
                                                          <w:marTop w:val="0"/>
                                                          <w:marBottom w:val="0"/>
                                                          <w:divBdr>
                                                            <w:top w:val="none" w:sz="0" w:space="0" w:color="auto"/>
                                                            <w:left w:val="none" w:sz="0" w:space="0" w:color="auto"/>
                                                            <w:bottom w:val="none" w:sz="0" w:space="0" w:color="auto"/>
                                                            <w:right w:val="none" w:sz="0" w:space="0" w:color="auto"/>
                                                          </w:divBdr>
                                                          <w:divsChild>
                                                            <w:div w:id="2100252555">
                                                              <w:marLeft w:val="0"/>
                                                              <w:marRight w:val="0"/>
                                                              <w:marTop w:val="0"/>
                                                              <w:marBottom w:val="0"/>
                                                              <w:divBdr>
                                                                <w:top w:val="none" w:sz="0" w:space="0" w:color="auto"/>
                                                                <w:left w:val="none" w:sz="0" w:space="0" w:color="auto"/>
                                                                <w:bottom w:val="none" w:sz="0" w:space="0" w:color="auto"/>
                                                                <w:right w:val="none" w:sz="0" w:space="0" w:color="auto"/>
                                                              </w:divBdr>
                                                              <w:divsChild>
                                                                <w:div w:id="150341939">
                                                                  <w:marLeft w:val="0"/>
                                                                  <w:marRight w:val="0"/>
                                                                  <w:marTop w:val="0"/>
                                                                  <w:marBottom w:val="0"/>
                                                                  <w:divBdr>
                                                                    <w:top w:val="none" w:sz="0" w:space="0" w:color="auto"/>
                                                                    <w:left w:val="none" w:sz="0" w:space="0" w:color="auto"/>
                                                                    <w:bottom w:val="none" w:sz="0" w:space="0" w:color="auto"/>
                                                                    <w:right w:val="none" w:sz="0" w:space="0" w:color="auto"/>
                                                                  </w:divBdr>
                                                                  <w:divsChild>
                                                                    <w:div w:id="1279022119">
                                                                      <w:marLeft w:val="0"/>
                                                                      <w:marRight w:val="0"/>
                                                                      <w:marTop w:val="0"/>
                                                                      <w:marBottom w:val="0"/>
                                                                      <w:divBdr>
                                                                        <w:top w:val="none" w:sz="0" w:space="0" w:color="auto"/>
                                                                        <w:left w:val="none" w:sz="0" w:space="0" w:color="auto"/>
                                                                        <w:bottom w:val="none" w:sz="0" w:space="0" w:color="auto"/>
                                                                        <w:right w:val="none" w:sz="0" w:space="0" w:color="auto"/>
                                                                      </w:divBdr>
                                                                      <w:divsChild>
                                                                        <w:div w:id="387607130">
                                                                          <w:marLeft w:val="0"/>
                                                                          <w:marRight w:val="0"/>
                                                                          <w:marTop w:val="0"/>
                                                                          <w:marBottom w:val="0"/>
                                                                          <w:divBdr>
                                                                            <w:top w:val="none" w:sz="0" w:space="0" w:color="auto"/>
                                                                            <w:left w:val="none" w:sz="0" w:space="0" w:color="auto"/>
                                                                            <w:bottom w:val="none" w:sz="0" w:space="0" w:color="auto"/>
                                                                            <w:right w:val="none" w:sz="0" w:space="0" w:color="auto"/>
                                                                          </w:divBdr>
                                                                          <w:divsChild>
                                                                            <w:div w:id="613055087">
                                                                              <w:marLeft w:val="0"/>
                                                                              <w:marRight w:val="0"/>
                                                                              <w:marTop w:val="0"/>
                                                                              <w:marBottom w:val="0"/>
                                                                              <w:divBdr>
                                                                                <w:top w:val="none" w:sz="0" w:space="0" w:color="auto"/>
                                                                                <w:left w:val="none" w:sz="0" w:space="0" w:color="auto"/>
                                                                                <w:bottom w:val="none" w:sz="0" w:space="0" w:color="auto"/>
                                                                                <w:right w:val="none" w:sz="0" w:space="0" w:color="auto"/>
                                                                              </w:divBdr>
                                                                              <w:divsChild>
                                                                                <w:div w:id="75905993">
                                                                                  <w:marLeft w:val="0"/>
                                                                                  <w:marRight w:val="0"/>
                                                                                  <w:marTop w:val="0"/>
                                                                                  <w:marBottom w:val="0"/>
                                                                                  <w:divBdr>
                                                                                    <w:top w:val="none" w:sz="0" w:space="0" w:color="auto"/>
                                                                                    <w:left w:val="none" w:sz="0" w:space="0" w:color="auto"/>
                                                                                    <w:bottom w:val="none" w:sz="0" w:space="0" w:color="auto"/>
                                                                                    <w:right w:val="none" w:sz="0" w:space="0" w:color="auto"/>
                                                                                  </w:divBdr>
                                                                                  <w:divsChild>
                                                                                    <w:div w:id="692152044">
                                                                                      <w:marLeft w:val="0"/>
                                                                                      <w:marRight w:val="0"/>
                                                                                      <w:marTop w:val="0"/>
                                                                                      <w:marBottom w:val="0"/>
                                                                                      <w:divBdr>
                                                                                        <w:top w:val="none" w:sz="0" w:space="0" w:color="auto"/>
                                                                                        <w:left w:val="none" w:sz="0" w:space="0" w:color="auto"/>
                                                                                        <w:bottom w:val="none" w:sz="0" w:space="0" w:color="auto"/>
                                                                                        <w:right w:val="none" w:sz="0" w:space="0" w:color="auto"/>
                                                                                      </w:divBdr>
                                                                                      <w:divsChild>
                                                                                        <w:div w:id="1127042388">
                                                                                          <w:marLeft w:val="0"/>
                                                                                          <w:marRight w:val="0"/>
                                                                                          <w:marTop w:val="0"/>
                                                                                          <w:marBottom w:val="0"/>
                                                                                          <w:divBdr>
                                                                                            <w:top w:val="none" w:sz="0" w:space="0" w:color="auto"/>
                                                                                            <w:left w:val="none" w:sz="0" w:space="0" w:color="auto"/>
                                                                                            <w:bottom w:val="none" w:sz="0" w:space="0" w:color="auto"/>
                                                                                            <w:right w:val="none" w:sz="0" w:space="0" w:color="auto"/>
                                                                                          </w:divBdr>
                                                                                          <w:divsChild>
                                                                                            <w:div w:id="1715807076">
                                                                                              <w:marLeft w:val="0"/>
                                                                                              <w:marRight w:val="0"/>
                                                                                              <w:marTop w:val="0"/>
                                                                                              <w:marBottom w:val="0"/>
                                                                                              <w:divBdr>
                                                                                                <w:top w:val="none" w:sz="0" w:space="0" w:color="auto"/>
                                                                                                <w:left w:val="none" w:sz="0" w:space="0" w:color="auto"/>
                                                                                                <w:bottom w:val="none" w:sz="0" w:space="0" w:color="auto"/>
                                                                                                <w:right w:val="none" w:sz="0" w:space="0" w:color="auto"/>
                                                                                              </w:divBdr>
                                                                                              <w:divsChild>
                                                                                                <w:div w:id="580216291">
                                                                                                  <w:marLeft w:val="0"/>
                                                                                                  <w:marRight w:val="0"/>
                                                                                                  <w:marTop w:val="0"/>
                                                                                                  <w:marBottom w:val="0"/>
                                                                                                  <w:divBdr>
                                                                                                    <w:top w:val="none" w:sz="0" w:space="0" w:color="auto"/>
                                                                                                    <w:left w:val="none" w:sz="0" w:space="0" w:color="auto"/>
                                                                                                    <w:bottom w:val="none" w:sz="0" w:space="0" w:color="auto"/>
                                                                                                    <w:right w:val="none" w:sz="0" w:space="0" w:color="auto"/>
                                                                                                  </w:divBdr>
                                                                                                  <w:divsChild>
                                                                                                    <w:div w:id="1222790320">
                                                                                                      <w:marLeft w:val="0"/>
                                                                                                      <w:marRight w:val="0"/>
                                                                                                      <w:marTop w:val="0"/>
                                                                                                      <w:marBottom w:val="0"/>
                                                                                                      <w:divBdr>
                                                                                                        <w:top w:val="none" w:sz="0" w:space="0" w:color="auto"/>
                                                                                                        <w:left w:val="none" w:sz="0" w:space="0" w:color="auto"/>
                                                                                                        <w:bottom w:val="none" w:sz="0" w:space="0" w:color="auto"/>
                                                                                                        <w:right w:val="none" w:sz="0" w:space="0" w:color="auto"/>
                                                                                                      </w:divBdr>
                                                                                                      <w:divsChild>
                                                                                                        <w:div w:id="105078819">
                                                                                                          <w:marLeft w:val="0"/>
                                                                                                          <w:marRight w:val="0"/>
                                                                                                          <w:marTop w:val="0"/>
                                                                                                          <w:marBottom w:val="0"/>
                                                                                                          <w:divBdr>
                                                                                                            <w:top w:val="none" w:sz="0" w:space="0" w:color="auto"/>
                                                                                                            <w:left w:val="none" w:sz="0" w:space="0" w:color="auto"/>
                                                                                                            <w:bottom w:val="none" w:sz="0" w:space="0" w:color="auto"/>
                                                                                                            <w:right w:val="none" w:sz="0" w:space="0" w:color="auto"/>
                                                                                                          </w:divBdr>
                                                                                                          <w:divsChild>
                                                                                                            <w:div w:id="944965306">
                                                                                                              <w:marLeft w:val="0"/>
                                                                                                              <w:marRight w:val="0"/>
                                                                                                              <w:marTop w:val="0"/>
                                                                                                              <w:marBottom w:val="0"/>
                                                                                                              <w:divBdr>
                                                                                                                <w:top w:val="none" w:sz="0" w:space="0" w:color="auto"/>
                                                                                                                <w:left w:val="none" w:sz="0" w:space="0" w:color="auto"/>
                                                                                                                <w:bottom w:val="none" w:sz="0" w:space="0" w:color="auto"/>
                                                                                                                <w:right w:val="none" w:sz="0" w:space="0" w:color="auto"/>
                                                                                                              </w:divBdr>
                                                                                                              <w:divsChild>
                                                                                                                <w:div w:id="1994025326">
                                                                                                                  <w:marLeft w:val="0"/>
                                                                                                                  <w:marRight w:val="0"/>
                                                                                                                  <w:marTop w:val="0"/>
                                                                                                                  <w:marBottom w:val="0"/>
                                                                                                                  <w:divBdr>
                                                                                                                    <w:top w:val="none" w:sz="0" w:space="0" w:color="auto"/>
                                                                                                                    <w:left w:val="none" w:sz="0" w:space="0" w:color="auto"/>
                                                                                                                    <w:bottom w:val="none" w:sz="0" w:space="0" w:color="auto"/>
                                                                                                                    <w:right w:val="none" w:sz="0" w:space="0" w:color="auto"/>
                                                                                                                  </w:divBdr>
                                                                                                                  <w:divsChild>
                                                                                                                    <w:div w:id="1177116802">
                                                                                                                      <w:marLeft w:val="0"/>
                                                                                                                      <w:marRight w:val="0"/>
                                                                                                                      <w:marTop w:val="0"/>
                                                                                                                      <w:marBottom w:val="0"/>
                                                                                                                      <w:divBdr>
                                                                                                                        <w:top w:val="none" w:sz="0" w:space="0" w:color="auto"/>
                                                                                                                        <w:left w:val="none" w:sz="0" w:space="0" w:color="auto"/>
                                                                                                                        <w:bottom w:val="none" w:sz="0" w:space="0" w:color="auto"/>
                                                                                                                        <w:right w:val="none" w:sz="0" w:space="0" w:color="auto"/>
                                                                                                                      </w:divBdr>
                                                                                                                      <w:divsChild>
                                                                                                                        <w:div w:id="127090577">
                                                                                                                          <w:marLeft w:val="0"/>
                                                                                                                          <w:marRight w:val="0"/>
                                                                                                                          <w:marTop w:val="0"/>
                                                                                                                          <w:marBottom w:val="0"/>
                                                                                                                          <w:divBdr>
                                                                                                                            <w:top w:val="none" w:sz="0" w:space="0" w:color="auto"/>
                                                                                                                            <w:left w:val="none" w:sz="0" w:space="0" w:color="auto"/>
                                                                                                                            <w:bottom w:val="none" w:sz="0" w:space="0" w:color="auto"/>
                                                                                                                            <w:right w:val="none" w:sz="0" w:space="0" w:color="auto"/>
                                                                                                                          </w:divBdr>
                                                                                                                          <w:divsChild>
                                                                                                                            <w:div w:id="836190710">
                                                                                                                              <w:marLeft w:val="0"/>
                                                                                                                              <w:marRight w:val="0"/>
                                                                                                                              <w:marTop w:val="0"/>
                                                                                                                              <w:marBottom w:val="0"/>
                                                                                                                              <w:divBdr>
                                                                                                                                <w:top w:val="none" w:sz="0" w:space="0" w:color="auto"/>
                                                                                                                                <w:left w:val="none" w:sz="0" w:space="0" w:color="auto"/>
                                                                                                                                <w:bottom w:val="none" w:sz="0" w:space="0" w:color="auto"/>
                                                                                                                                <w:right w:val="none" w:sz="0" w:space="0" w:color="auto"/>
                                                                                                                              </w:divBdr>
                                                                                                                              <w:divsChild>
                                                                                                                                <w:div w:id="1045720203">
                                                                                                                                  <w:marLeft w:val="0"/>
                                                                                                                                  <w:marRight w:val="0"/>
                                                                                                                                  <w:marTop w:val="0"/>
                                                                                                                                  <w:marBottom w:val="0"/>
                                                                                                                                  <w:divBdr>
                                                                                                                                    <w:top w:val="none" w:sz="0" w:space="0" w:color="auto"/>
                                                                                                                                    <w:left w:val="none" w:sz="0" w:space="0" w:color="auto"/>
                                                                                                                                    <w:bottom w:val="none" w:sz="0" w:space="0" w:color="auto"/>
                                                                                                                                    <w:right w:val="none" w:sz="0" w:space="0" w:color="auto"/>
                                                                                                                                  </w:divBdr>
                                                                                                                                  <w:divsChild>
                                                                                                                                    <w:div w:id="675813616">
                                                                                                                                      <w:marLeft w:val="0"/>
                                                                                                                                      <w:marRight w:val="0"/>
                                                                                                                                      <w:marTop w:val="0"/>
                                                                                                                                      <w:marBottom w:val="0"/>
                                                                                                                                      <w:divBdr>
                                                                                                                                        <w:top w:val="none" w:sz="0" w:space="0" w:color="auto"/>
                                                                                                                                        <w:left w:val="none" w:sz="0" w:space="0" w:color="auto"/>
                                                                                                                                        <w:bottom w:val="none" w:sz="0" w:space="0" w:color="auto"/>
                                                                                                                                        <w:right w:val="none" w:sz="0" w:space="0" w:color="auto"/>
                                                                                                                                      </w:divBdr>
                                                                                                                                      <w:divsChild>
                                                                                                                                        <w:div w:id="259340897">
                                                                                                                                          <w:marLeft w:val="0"/>
                                                                                                                                          <w:marRight w:val="0"/>
                                                                                                                                          <w:marTop w:val="0"/>
                                                                                                                                          <w:marBottom w:val="0"/>
                                                                                                                                          <w:divBdr>
                                                                                                                                            <w:top w:val="none" w:sz="0" w:space="0" w:color="auto"/>
                                                                                                                                            <w:left w:val="none" w:sz="0" w:space="0" w:color="auto"/>
                                                                                                                                            <w:bottom w:val="none" w:sz="0" w:space="0" w:color="auto"/>
                                                                                                                                            <w:right w:val="none" w:sz="0" w:space="0" w:color="auto"/>
                                                                                                                                          </w:divBdr>
                                                                                                                                          <w:divsChild>
                                                                                                                                            <w:div w:id="1516730220">
                                                                                                                                              <w:marLeft w:val="0"/>
                                                                                                                                              <w:marRight w:val="0"/>
                                                                                                                                              <w:marTop w:val="0"/>
                                                                                                                                              <w:marBottom w:val="0"/>
                                                                                                                                              <w:divBdr>
                                                                                                                                                <w:top w:val="none" w:sz="0" w:space="0" w:color="auto"/>
                                                                                                                                                <w:left w:val="none" w:sz="0" w:space="0" w:color="auto"/>
                                                                                                                                                <w:bottom w:val="none" w:sz="0" w:space="0" w:color="auto"/>
                                                                                                                                                <w:right w:val="none" w:sz="0" w:space="0" w:color="auto"/>
                                                                                                                                              </w:divBdr>
                                                                                                                                              <w:divsChild>
                                                                                                                                                <w:div w:id="673847560">
                                                                                                                                                  <w:marLeft w:val="0"/>
                                                                                                                                                  <w:marRight w:val="0"/>
                                                                                                                                                  <w:marTop w:val="0"/>
                                                                                                                                                  <w:marBottom w:val="0"/>
                                                                                                                                                  <w:divBdr>
                                                                                                                                                    <w:top w:val="none" w:sz="0" w:space="0" w:color="auto"/>
                                                                                                                                                    <w:left w:val="none" w:sz="0" w:space="0" w:color="auto"/>
                                                                                                                                                    <w:bottom w:val="none" w:sz="0" w:space="0" w:color="auto"/>
                                                                                                                                                    <w:right w:val="none" w:sz="0" w:space="0" w:color="auto"/>
                                                                                                                                                  </w:divBdr>
                                                                                                                                                  <w:divsChild>
                                                                                                                                                    <w:div w:id="1221945599">
                                                                                                                                                      <w:marLeft w:val="0"/>
                                                                                                                                                      <w:marRight w:val="0"/>
                                                                                                                                                      <w:marTop w:val="0"/>
                                                                                                                                                      <w:marBottom w:val="0"/>
                                                                                                                                                      <w:divBdr>
                                                                                                                                                        <w:top w:val="none" w:sz="0" w:space="0" w:color="auto"/>
                                                                                                                                                        <w:left w:val="none" w:sz="0" w:space="0" w:color="auto"/>
                                                                                                                                                        <w:bottom w:val="none" w:sz="0" w:space="0" w:color="auto"/>
                                                                                                                                                        <w:right w:val="none" w:sz="0" w:space="0" w:color="auto"/>
                                                                                                                                                      </w:divBdr>
                                                                                                                                                      <w:divsChild>
                                                                                                                                                        <w:div w:id="672414162">
                                                                                                                                                          <w:marLeft w:val="0"/>
                                                                                                                                                          <w:marRight w:val="0"/>
                                                                                                                                                          <w:marTop w:val="0"/>
                                                                                                                                                          <w:marBottom w:val="0"/>
                                                                                                                                                          <w:divBdr>
                                                                                                                                                            <w:top w:val="none" w:sz="0" w:space="0" w:color="auto"/>
                                                                                                                                                            <w:left w:val="none" w:sz="0" w:space="0" w:color="auto"/>
                                                                                                                                                            <w:bottom w:val="none" w:sz="0" w:space="0" w:color="auto"/>
                                                                                                                                                            <w:right w:val="none" w:sz="0" w:space="0" w:color="auto"/>
                                                                                                                                                          </w:divBdr>
                                                                                                                                                          <w:divsChild>
                                                                                                                                                            <w:div w:id="192231766">
                                                                                                                                                              <w:marLeft w:val="0"/>
                                                                                                                                                              <w:marRight w:val="0"/>
                                                                                                                                                              <w:marTop w:val="0"/>
                                                                                                                                                              <w:marBottom w:val="0"/>
                                                                                                                                                              <w:divBdr>
                                                                                                                                                                <w:top w:val="none" w:sz="0" w:space="0" w:color="auto"/>
                                                                                                                                                                <w:left w:val="none" w:sz="0" w:space="0" w:color="auto"/>
                                                                                                                                                                <w:bottom w:val="none" w:sz="0" w:space="0" w:color="auto"/>
                                                                                                                                                                <w:right w:val="none" w:sz="0" w:space="0" w:color="auto"/>
                                                                                                                                                              </w:divBdr>
                                                                                                                                                              <w:divsChild>
                                                                                                                                                                <w:div w:id="985085103">
                                                                                                                                                                  <w:marLeft w:val="0"/>
                                                                                                                                                                  <w:marRight w:val="0"/>
                                                                                                                                                                  <w:marTop w:val="240"/>
                                                                                                                                                                  <w:marBottom w:val="45"/>
                                                                                                                                                                  <w:divBdr>
                                                                                                                                                                    <w:top w:val="none" w:sz="0" w:space="0" w:color="auto"/>
                                                                                                                                                                    <w:left w:val="none" w:sz="0" w:space="0" w:color="auto"/>
                                                                                                                                                                    <w:bottom w:val="none" w:sz="0" w:space="0" w:color="auto"/>
                                                                                                                                                                    <w:right w:val="none" w:sz="0" w:space="0" w:color="auto"/>
                                                                                                                                                                  </w:divBdr>
                                                                                                                                                                </w:div>
                                                                                                                                                                <w:div w:id="1030689190">
                                                                                                                                                                  <w:marLeft w:val="0"/>
                                                                                                                                                                  <w:marRight w:val="0"/>
                                                                                                                                                                  <w:marTop w:val="135"/>
                                                                                                                                                                  <w:marBottom w:val="45"/>
                                                                                                                                                                  <w:divBdr>
                                                                                                                                                                    <w:top w:val="none" w:sz="0" w:space="0" w:color="auto"/>
                                                                                                                                                                    <w:left w:val="none" w:sz="0" w:space="0" w:color="auto"/>
                                                                                                                                                                    <w:bottom w:val="none" w:sz="0" w:space="0" w:color="auto"/>
                                                                                                                                                                    <w:right w:val="none" w:sz="0" w:space="0" w:color="auto"/>
                                                                                                                                                                  </w:divBdr>
                                                                                                                                                                </w:div>
                                                                                                                                                                <w:div w:id="17237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usaludpuravida.blogspot.com/2012/07/conozca-siete-maneras-de-acabar-con-el.html" TargetMode="External"/><Relationship Id="rId5" Type="http://schemas.openxmlformats.org/officeDocument/2006/relationships/image" Target="media/image1.jpeg"/><Relationship Id="rId4" Type="http://schemas.openxmlformats.org/officeDocument/2006/relationships/hyperlink" Target="http://4.bp.blogspot.com/-J0D6RNGaoeY/UA_WtXa1EoI/AAAAAAAABg0/QdmRBgE19PM/s1600/5+alimentos.jpg"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2755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2013-05-04T08:47:00Z</dcterms:created>
  <dcterms:modified xsi:type="dcterms:W3CDTF">2013-05-04T08:47:00Z</dcterms:modified>
</cp:coreProperties>
</file>