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999" w:rsidRPr="00C65D15" w:rsidRDefault="00C65D15" w:rsidP="00C65D15">
      <w:pPr>
        <w:jc w:val="center"/>
        <w:rPr>
          <w:b/>
        </w:rPr>
      </w:pPr>
      <w:r w:rsidRPr="00C65D15">
        <w:rPr>
          <w:rFonts w:ascii="Times New Roman" w:eastAsia="Times New Roman" w:hAnsi="Times New Roman" w:cs="Times New Roman"/>
          <w:b/>
          <w:sz w:val="24"/>
          <w:szCs w:val="24"/>
          <w:lang w:eastAsia="es-ES"/>
        </w:rPr>
        <w:t>HONGOS EN LA UÑA</w:t>
      </w:r>
    </w:p>
    <w:p w:rsidR="00C65D15" w:rsidRDefault="00C65D15">
      <w:bookmarkStart w:id="0" w:name="_GoBack"/>
      <w:r>
        <w:rPr>
          <w:noProof/>
          <w:lang w:eastAsia="es-ES"/>
        </w:rPr>
        <w:drawing>
          <wp:inline distT="0" distB="0" distL="0" distR="0">
            <wp:extent cx="2714286" cy="1770187"/>
            <wp:effectExtent l="0" t="0" r="0" b="1905"/>
            <wp:docPr id="7" name="Imagen 7" descr="https://fbcdn-sphotos-d-a.akamaihd.net/hphotos-ak-ash4/374423_495174467226803_152122170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bcdn-sphotos-d-a.akamaihd.net/hphotos-ak-ash4/374423_495174467226803_1521221703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26117" cy="1777903"/>
                    </a:xfrm>
                    <a:prstGeom prst="rect">
                      <a:avLst/>
                    </a:prstGeom>
                    <a:noFill/>
                    <a:ln>
                      <a:noFill/>
                    </a:ln>
                  </pic:spPr>
                </pic:pic>
              </a:graphicData>
            </a:graphic>
          </wp:inline>
        </w:drawing>
      </w:r>
      <w:bookmarkEnd w:id="0"/>
    </w:p>
    <w:p w:rsidR="00C65D15" w:rsidRPr="00C65D15" w:rsidRDefault="00C65D15" w:rsidP="00C65D15">
      <w:pPr>
        <w:spacing w:after="0"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sz w:val="24"/>
          <w:szCs w:val="24"/>
          <w:lang w:eastAsia="es-ES"/>
        </w:rPr>
        <w:t>¿HONGOS EN LA UÑA?, UFFFFF SABES LO DIFÍCIL DE ELIMINAR QUE SON. NO LO DUDES LA FORMULA ES PACIENCIA Y POR LA MAÑANA Y LA NOCHE, DOS GOTITAS EN FORMA TÓPICA DE ACEITE DE TEA TREE (SIEMPRE DE BUENA CALIDAD)</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UN DATO QUE HABLA POR SI MISMO</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 xml:space="preserve">Durante la Segunda Guerra Mundial, muchos soldados en Australia tenían una severa infección de hongos en los pies. Ya era bastante malo para hospitalizar a muchos, y nada funcionaba. El médico pasó a ser un aborigen y recordó que el aceite. Obtuvo el aceite puro de árbol de té y lo puso en el </w:t>
      </w:r>
      <w:proofErr w:type="gramStart"/>
      <w:r w:rsidRPr="00C65D15">
        <w:rPr>
          <w:rFonts w:ascii="Times New Roman" w:eastAsia="Times New Roman" w:hAnsi="Times New Roman" w:cs="Times New Roman"/>
          <w:sz w:val="24"/>
          <w:szCs w:val="24"/>
          <w:lang w:eastAsia="es-ES"/>
        </w:rPr>
        <w:t>hongo …</w:t>
      </w:r>
      <w:proofErr w:type="gramEnd"/>
      <w:r w:rsidRPr="00C65D15">
        <w:rPr>
          <w:rFonts w:ascii="Times New Roman" w:eastAsia="Times New Roman" w:hAnsi="Times New Roman" w:cs="Times New Roman"/>
          <w:sz w:val="24"/>
          <w:szCs w:val="24"/>
          <w:lang w:eastAsia="es-ES"/>
        </w:rPr>
        <w:t xml:space="preserve"> que se curó después de días de comenzar el tratamiento. Los doctores estaban tan impresionados, que incluye una pequeña botella de aceite en el kit de cada soldado de primeros auxilios. </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¿Qué es?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El aceite del árbol de té se obtiene de las hojas del árbol del té. El árbol del té fue nombrado así por marineros del siglo dieciocho, que hicieron té que tenía olor a nuez moscada a partir de las hojas de un árbol que crecía en la costa pantanosa al sudeste de Australia. No hay que confundir el árbol del té con la otra planta que se usa para hacer el té negro y el té verde y que no tiene ninguna relación con él.</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El aceite del árbol de té se aplica a la piel (uso tópico) para infecciones como el acné, para infecciones de hongos en las uñas (</w:t>
      </w:r>
      <w:proofErr w:type="spellStart"/>
      <w:r w:rsidRPr="00C65D15">
        <w:rPr>
          <w:rFonts w:ascii="Times New Roman" w:eastAsia="Times New Roman" w:hAnsi="Times New Roman" w:cs="Times New Roman"/>
          <w:sz w:val="24"/>
          <w:szCs w:val="24"/>
          <w:lang w:eastAsia="es-ES"/>
        </w:rPr>
        <w:t>onicomicosis</w:t>
      </w:r>
      <w:proofErr w:type="spellEnd"/>
      <w:r w:rsidRPr="00C65D15">
        <w:rPr>
          <w:rFonts w:ascii="Times New Roman" w:eastAsia="Times New Roman" w:hAnsi="Times New Roman" w:cs="Times New Roman"/>
          <w:sz w:val="24"/>
          <w:szCs w:val="24"/>
          <w:lang w:eastAsia="es-ES"/>
        </w:rPr>
        <w:t>), para los piojos, la sarna, el pie de atleta (</w:t>
      </w:r>
      <w:proofErr w:type="spellStart"/>
      <w:r w:rsidRPr="00C65D15">
        <w:rPr>
          <w:rFonts w:ascii="Times New Roman" w:eastAsia="Times New Roman" w:hAnsi="Times New Roman" w:cs="Times New Roman"/>
          <w:sz w:val="24"/>
          <w:szCs w:val="24"/>
          <w:lang w:eastAsia="es-ES"/>
        </w:rPr>
        <w:t>tinea</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pedis</w:t>
      </w:r>
      <w:proofErr w:type="spellEnd"/>
      <w:r w:rsidRPr="00C65D15">
        <w:rPr>
          <w:rFonts w:ascii="Times New Roman" w:eastAsia="Times New Roman" w:hAnsi="Times New Roman" w:cs="Times New Roman"/>
          <w:sz w:val="24"/>
          <w:szCs w:val="24"/>
          <w:lang w:eastAsia="es-ES"/>
        </w:rPr>
        <w:t>) y la tiña. Se utiliza también tópicamente, como un antiséptico local para los cortes y abrasiones, para las quemaduras, las picaduras de insectos, los furúnculos, las infecciones vaginales, los herpes labiales recurrentes, los dolores de muelas, las infecciones de la boca y la nariz, para el dolor de garganta y para las infecciones de los oídos tales como la otitis media y la otitis externa.</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Algunas personas lo añaden al agua de baño para tratar la tos, la congestión de los bronquios y la inflamación pulmonar.</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¿Qué tan efectivo es?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 xml:space="preserve">Natural Medicines </w:t>
      </w:r>
      <w:proofErr w:type="spellStart"/>
      <w:r w:rsidRPr="00C65D15">
        <w:rPr>
          <w:rFonts w:ascii="Times New Roman" w:eastAsia="Times New Roman" w:hAnsi="Times New Roman" w:cs="Times New Roman"/>
          <w:sz w:val="24"/>
          <w:szCs w:val="24"/>
          <w:lang w:eastAsia="es-ES"/>
        </w:rPr>
        <w:t>Comprehensive</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Database</w:t>
      </w:r>
      <w:proofErr w:type="spellEnd"/>
      <w:r w:rsidRPr="00C65D15">
        <w:rPr>
          <w:rFonts w:ascii="Times New Roman" w:eastAsia="Times New Roman" w:hAnsi="Times New Roman" w:cs="Times New Roman"/>
          <w:sz w:val="24"/>
          <w:szCs w:val="24"/>
          <w:lang w:eastAsia="es-ES"/>
        </w:rPr>
        <w:t xml:space="preserve"> (La Base Exhaustiva de Datos de Medicamentos Naturales) clasifica la eficacia, basada en evidencia científica, de acuerdo a la siguiente escala: Eficaz, Probablemente Eficaz, Posiblemente Eficaz, </w:t>
      </w:r>
      <w:r w:rsidRPr="00C65D15">
        <w:rPr>
          <w:rFonts w:ascii="Times New Roman" w:eastAsia="Times New Roman" w:hAnsi="Times New Roman" w:cs="Times New Roman"/>
          <w:sz w:val="24"/>
          <w:szCs w:val="24"/>
          <w:lang w:eastAsia="es-ES"/>
        </w:rPr>
        <w:lastRenderedPageBreak/>
        <w:t>Posiblemente Ineficaz, Probablemente Ineficaz, Ineficaz, e Insuficiente Evidencia para Hacer una Determinación.</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La clasificación de la eficacia para este producto es la siguiente:</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eficaz para...</w:t>
      </w:r>
      <w:r w:rsidRPr="00C65D15">
        <w:rPr>
          <w:rFonts w:ascii="Times New Roman" w:eastAsia="Times New Roman" w:hAnsi="Times New Roman" w:cs="Times New Roman"/>
          <w:sz w:val="24"/>
          <w:szCs w:val="24"/>
          <w:lang w:eastAsia="es-ES"/>
        </w:rPr>
        <w:br/>
        <w:t>• El pie de atleta (</w:t>
      </w:r>
      <w:proofErr w:type="spellStart"/>
      <w:r w:rsidRPr="00C65D15">
        <w:rPr>
          <w:rFonts w:ascii="Times New Roman" w:eastAsia="Times New Roman" w:hAnsi="Times New Roman" w:cs="Times New Roman"/>
          <w:sz w:val="24"/>
          <w:szCs w:val="24"/>
          <w:lang w:eastAsia="es-ES"/>
        </w:rPr>
        <w:t>tinea</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pedis</w:t>
      </w:r>
      <w:proofErr w:type="spellEnd"/>
      <w:r w:rsidRPr="00C65D15">
        <w:rPr>
          <w:rFonts w:ascii="Times New Roman" w:eastAsia="Times New Roman" w:hAnsi="Times New Roman" w:cs="Times New Roman"/>
          <w:sz w:val="24"/>
          <w:szCs w:val="24"/>
          <w:lang w:eastAsia="es-ES"/>
        </w:rPr>
        <w:t xml:space="preserve">). Para aliviar los síntomas del pie de atleta que incluyen escamaduras, inflamación, comezón y ardor, la aplicación tópica de una crema de 10% de aceite del árbol de té funciona tan bien como la crema de 1% de </w:t>
      </w:r>
      <w:proofErr w:type="spellStart"/>
      <w:r w:rsidRPr="00C65D15">
        <w:rPr>
          <w:rFonts w:ascii="Times New Roman" w:eastAsia="Times New Roman" w:hAnsi="Times New Roman" w:cs="Times New Roman"/>
          <w:sz w:val="24"/>
          <w:szCs w:val="24"/>
          <w:lang w:eastAsia="es-ES"/>
        </w:rPr>
        <w:t>tolnaftato</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Genaspor</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Tinactin</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Ting</w:t>
      </w:r>
      <w:proofErr w:type="spellEnd"/>
      <w:r w:rsidRPr="00C65D15">
        <w:rPr>
          <w:rFonts w:ascii="Times New Roman" w:eastAsia="Times New Roman" w:hAnsi="Times New Roman" w:cs="Times New Roman"/>
          <w:sz w:val="24"/>
          <w:szCs w:val="24"/>
          <w:lang w:eastAsia="es-ES"/>
        </w:rPr>
        <w:t xml:space="preserve"> y otras). Pero la crema de 10% de aceite del árbol de té no parece curar la infección. Para ello se necesita una solución más concentrada de aceite del árbol de té (25% a 50%). La aplicación de una solución de un 25% a 50% parece aliviar los síntomas y también curar la infección en la mitad de las personas que la usan por 4 semanas. Pero, las concentraciones de 25% a 50% de aceite del árbol de té no parecen ser tan eficaces para curar la infección como lo son los medicamentos </w:t>
      </w:r>
      <w:proofErr w:type="spellStart"/>
      <w:r w:rsidRPr="00C65D15">
        <w:rPr>
          <w:rFonts w:ascii="Times New Roman" w:eastAsia="Times New Roman" w:hAnsi="Times New Roman" w:cs="Times New Roman"/>
          <w:sz w:val="24"/>
          <w:szCs w:val="24"/>
          <w:lang w:eastAsia="es-ES"/>
        </w:rPr>
        <w:t>clotrimazol</w:t>
      </w:r>
      <w:proofErr w:type="spellEnd"/>
      <w:r w:rsidRPr="00C65D15">
        <w:rPr>
          <w:rFonts w:ascii="Times New Roman" w:eastAsia="Times New Roman" w:hAnsi="Times New Roman" w:cs="Times New Roman"/>
          <w:sz w:val="24"/>
          <w:szCs w:val="24"/>
          <w:lang w:eastAsia="es-ES"/>
        </w:rPr>
        <w:t xml:space="preserve"> y </w:t>
      </w:r>
      <w:proofErr w:type="spellStart"/>
      <w:r w:rsidRPr="00C65D15">
        <w:rPr>
          <w:rFonts w:ascii="Times New Roman" w:eastAsia="Times New Roman" w:hAnsi="Times New Roman" w:cs="Times New Roman"/>
          <w:sz w:val="24"/>
          <w:szCs w:val="24"/>
          <w:lang w:eastAsia="es-ES"/>
        </w:rPr>
        <w:t>terbinafina</w:t>
      </w:r>
      <w:proofErr w:type="spellEnd"/>
      <w:r w:rsidRPr="00C65D15">
        <w:rPr>
          <w:rFonts w:ascii="Times New Roman" w:eastAsia="Times New Roman" w:hAnsi="Times New Roman" w:cs="Times New Roman"/>
          <w:sz w:val="24"/>
          <w:szCs w:val="24"/>
          <w:lang w:eastAsia="es-ES"/>
        </w:rPr>
        <w:t>.</w:t>
      </w:r>
      <w:r w:rsidRPr="00C65D15">
        <w:rPr>
          <w:rFonts w:ascii="Times New Roman" w:eastAsia="Times New Roman" w:hAnsi="Times New Roman" w:cs="Times New Roman"/>
          <w:sz w:val="24"/>
          <w:szCs w:val="24"/>
          <w:lang w:eastAsia="es-ES"/>
        </w:rPr>
        <w:br/>
        <w:t>• Infecciones de hongos en las uñas (</w:t>
      </w:r>
      <w:proofErr w:type="spellStart"/>
      <w:r w:rsidRPr="00C65D15">
        <w:rPr>
          <w:rFonts w:ascii="Times New Roman" w:eastAsia="Times New Roman" w:hAnsi="Times New Roman" w:cs="Times New Roman"/>
          <w:sz w:val="24"/>
          <w:szCs w:val="24"/>
          <w:lang w:eastAsia="es-ES"/>
        </w:rPr>
        <w:t>onicomicosis</w:t>
      </w:r>
      <w:proofErr w:type="spellEnd"/>
      <w:r w:rsidRPr="00C65D15">
        <w:rPr>
          <w:rFonts w:ascii="Times New Roman" w:eastAsia="Times New Roman" w:hAnsi="Times New Roman" w:cs="Times New Roman"/>
          <w:sz w:val="24"/>
          <w:szCs w:val="24"/>
          <w:lang w:eastAsia="es-ES"/>
        </w:rPr>
        <w:t xml:space="preserve">). La aplicación tópica de una solución de 100% de aceite del árbol de té - dos veces al día por 6 semanas - puede curar la infección de las uñas de los pies en alrededor del 18% de las personas que la usan. Puede también, mejorar la apariencia de la uña y los síntomas en alrededor del 56% de los pacientes después de tres meses y del 60% de los pacientes después de seis meses de tratamiento. Parece ser comparable a la aplicación dos veces al día de una solución de 1% de </w:t>
      </w:r>
      <w:proofErr w:type="spellStart"/>
      <w:r w:rsidRPr="00C65D15">
        <w:rPr>
          <w:rFonts w:ascii="Times New Roman" w:eastAsia="Times New Roman" w:hAnsi="Times New Roman" w:cs="Times New Roman"/>
          <w:sz w:val="24"/>
          <w:szCs w:val="24"/>
          <w:lang w:eastAsia="es-ES"/>
        </w:rPr>
        <w:t>clotrimazol</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Fungoid</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Lotrimin</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Lotrimin</w:t>
      </w:r>
      <w:proofErr w:type="spellEnd"/>
      <w:r w:rsidRPr="00C65D15">
        <w:rPr>
          <w:rFonts w:ascii="Times New Roman" w:eastAsia="Times New Roman" w:hAnsi="Times New Roman" w:cs="Times New Roman"/>
          <w:sz w:val="24"/>
          <w:szCs w:val="24"/>
          <w:lang w:eastAsia="es-ES"/>
        </w:rPr>
        <w:t xml:space="preserve"> AF). Concentraciones más bajas de aceite del árbol de té no parecen ser tan eficaces. Hay evidencia por ejemplo, que el uso de una crema de un 5% de aceite del árbol de té - tres veces al día por dos meses - no ofrece ningún beneficio.</w:t>
      </w:r>
      <w:r w:rsidRPr="00C65D15">
        <w:rPr>
          <w:rFonts w:ascii="Times New Roman" w:eastAsia="Times New Roman" w:hAnsi="Times New Roman" w:cs="Times New Roman"/>
          <w:sz w:val="24"/>
          <w:szCs w:val="24"/>
          <w:lang w:eastAsia="es-ES"/>
        </w:rPr>
        <w:br/>
        <w:t xml:space="preserve">• Acné leve a acné moderado. La aplicación de un gel de 5% de aceite del árbol de té parece ser tan eficaz para el tratamiento del acné como el </w:t>
      </w:r>
      <w:proofErr w:type="spellStart"/>
      <w:r w:rsidRPr="00C65D15">
        <w:rPr>
          <w:rFonts w:ascii="Times New Roman" w:eastAsia="Times New Roman" w:hAnsi="Times New Roman" w:cs="Times New Roman"/>
          <w:sz w:val="24"/>
          <w:szCs w:val="24"/>
          <w:lang w:eastAsia="es-ES"/>
        </w:rPr>
        <w:t>peroxido</w:t>
      </w:r>
      <w:proofErr w:type="spellEnd"/>
      <w:r w:rsidRPr="00C65D15">
        <w:rPr>
          <w:rFonts w:ascii="Times New Roman" w:eastAsia="Times New Roman" w:hAnsi="Times New Roman" w:cs="Times New Roman"/>
          <w:sz w:val="24"/>
          <w:szCs w:val="24"/>
          <w:lang w:eastAsia="es-ES"/>
        </w:rPr>
        <w:t xml:space="preserve"> de </w:t>
      </w:r>
      <w:proofErr w:type="spellStart"/>
      <w:r w:rsidRPr="00C65D15">
        <w:rPr>
          <w:rFonts w:ascii="Times New Roman" w:eastAsia="Times New Roman" w:hAnsi="Times New Roman" w:cs="Times New Roman"/>
          <w:sz w:val="24"/>
          <w:szCs w:val="24"/>
          <w:lang w:eastAsia="es-ES"/>
        </w:rPr>
        <w:t>benzoil</w:t>
      </w:r>
      <w:proofErr w:type="spellEnd"/>
      <w:r w:rsidRPr="00C65D15">
        <w:rPr>
          <w:rFonts w:ascii="Times New Roman" w:eastAsia="Times New Roman" w:hAnsi="Times New Roman" w:cs="Times New Roman"/>
          <w:sz w:val="24"/>
          <w:szCs w:val="24"/>
          <w:lang w:eastAsia="es-ES"/>
        </w:rPr>
        <w:t xml:space="preserve"> en un 5% (Oxy-5, </w:t>
      </w:r>
      <w:proofErr w:type="spellStart"/>
      <w:r w:rsidRPr="00C65D15">
        <w:rPr>
          <w:rFonts w:ascii="Times New Roman" w:eastAsia="Times New Roman" w:hAnsi="Times New Roman" w:cs="Times New Roman"/>
          <w:sz w:val="24"/>
          <w:szCs w:val="24"/>
          <w:lang w:eastAsia="es-ES"/>
        </w:rPr>
        <w:t>BenzacAC</w:t>
      </w:r>
      <w:proofErr w:type="spellEnd"/>
      <w:r w:rsidRPr="00C65D15">
        <w:rPr>
          <w:rFonts w:ascii="Times New Roman" w:eastAsia="Times New Roman" w:hAnsi="Times New Roman" w:cs="Times New Roman"/>
          <w:sz w:val="24"/>
          <w:szCs w:val="24"/>
          <w:lang w:eastAsia="es-ES"/>
        </w:rPr>
        <w:t xml:space="preserve"> y otros). El aceite del árbol de té puede trabajar más lentamente que el </w:t>
      </w:r>
      <w:proofErr w:type="spellStart"/>
      <w:r w:rsidRPr="00C65D15">
        <w:rPr>
          <w:rFonts w:ascii="Times New Roman" w:eastAsia="Times New Roman" w:hAnsi="Times New Roman" w:cs="Times New Roman"/>
          <w:sz w:val="24"/>
          <w:szCs w:val="24"/>
          <w:lang w:eastAsia="es-ES"/>
        </w:rPr>
        <w:t>peroxido</w:t>
      </w:r>
      <w:proofErr w:type="spellEnd"/>
      <w:r w:rsidRPr="00C65D15">
        <w:rPr>
          <w:rFonts w:ascii="Times New Roman" w:eastAsia="Times New Roman" w:hAnsi="Times New Roman" w:cs="Times New Roman"/>
          <w:sz w:val="24"/>
          <w:szCs w:val="24"/>
          <w:lang w:eastAsia="es-ES"/>
        </w:rPr>
        <w:t xml:space="preserve"> de </w:t>
      </w:r>
      <w:proofErr w:type="spellStart"/>
      <w:r w:rsidRPr="00C65D15">
        <w:rPr>
          <w:rFonts w:ascii="Times New Roman" w:eastAsia="Times New Roman" w:hAnsi="Times New Roman" w:cs="Times New Roman"/>
          <w:sz w:val="24"/>
          <w:szCs w:val="24"/>
          <w:lang w:eastAsia="es-ES"/>
        </w:rPr>
        <w:t>benzoil</w:t>
      </w:r>
      <w:proofErr w:type="spellEnd"/>
      <w:r w:rsidRPr="00C65D15">
        <w:rPr>
          <w:rFonts w:ascii="Times New Roman" w:eastAsia="Times New Roman" w:hAnsi="Times New Roman" w:cs="Times New Roman"/>
          <w:sz w:val="24"/>
          <w:szCs w:val="24"/>
          <w:lang w:eastAsia="es-ES"/>
        </w:rPr>
        <w:t>, pero parece producir menos irritación a la piel de la cara.</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Insuficiente evidencia para hacer una determinación para...</w:t>
      </w:r>
      <w:r w:rsidRPr="00C65D15">
        <w:rPr>
          <w:rFonts w:ascii="Times New Roman" w:eastAsia="Times New Roman" w:hAnsi="Times New Roman" w:cs="Times New Roman"/>
          <w:sz w:val="24"/>
          <w:szCs w:val="24"/>
          <w:lang w:eastAsia="es-ES"/>
        </w:rPr>
        <w:br/>
        <w:t>• El herpes labial. Hasta el momento, los resultados de las investigaciones indican que el aplicar - 5 veces al día - un gel de 6% de aceite del árbol de té no produce una mejoría significativa del herpes labial.</w:t>
      </w:r>
      <w:r w:rsidRPr="00C65D15">
        <w:rPr>
          <w:rFonts w:ascii="Times New Roman" w:eastAsia="Times New Roman" w:hAnsi="Times New Roman" w:cs="Times New Roman"/>
          <w:sz w:val="24"/>
          <w:szCs w:val="24"/>
          <w:lang w:eastAsia="es-ES"/>
        </w:rPr>
        <w:br/>
        <w:t>• Reacciones alérgicas de la piel al contacto con níquel. Están apareciendo pruebas que sugieren que en aquellas personas que son alérgicas al níquel, el aceite del árbol de té sin diluir puede reducir el enrojecimiento y el área de la piel que reacciona al estar en contacto con níquel.</w:t>
      </w:r>
      <w:r w:rsidRPr="00C65D15">
        <w:rPr>
          <w:rFonts w:ascii="Times New Roman" w:eastAsia="Times New Roman" w:hAnsi="Times New Roman" w:cs="Times New Roman"/>
          <w:sz w:val="24"/>
          <w:szCs w:val="24"/>
          <w:lang w:eastAsia="es-ES"/>
        </w:rPr>
        <w:br/>
        <w:t xml:space="preserve">• Las infecciones por hongos en la boca y garganta (afta; también conocido como candidiasis de la </w:t>
      </w:r>
      <w:proofErr w:type="spellStart"/>
      <w:r w:rsidRPr="00C65D15">
        <w:rPr>
          <w:rFonts w:ascii="Times New Roman" w:eastAsia="Times New Roman" w:hAnsi="Times New Roman" w:cs="Times New Roman"/>
          <w:sz w:val="24"/>
          <w:szCs w:val="24"/>
          <w:lang w:eastAsia="es-ES"/>
        </w:rPr>
        <w:t>orofaringue</w:t>
      </w:r>
      <w:proofErr w:type="spellEnd"/>
      <w:r w:rsidRPr="00C65D15">
        <w:rPr>
          <w:rFonts w:ascii="Times New Roman" w:eastAsia="Times New Roman" w:hAnsi="Times New Roman" w:cs="Times New Roman"/>
          <w:sz w:val="24"/>
          <w:szCs w:val="24"/>
          <w:lang w:eastAsia="es-ES"/>
        </w:rPr>
        <w:t xml:space="preserve">). Debido a que las personas con SIDA tienen el sistema inmunológico débil, a veces sufren de infecciones “oportunistas” tales como el afta. Hay cierta evidencia que indica que el aceite del árbol de té podría ser beneficioso para los pacientes con VIH/SIDA en los casos en que el afta no responde al tratamiento con los medicamentos habituales tales como el </w:t>
      </w:r>
      <w:proofErr w:type="spellStart"/>
      <w:r w:rsidRPr="00C65D15">
        <w:rPr>
          <w:rFonts w:ascii="Times New Roman" w:eastAsia="Times New Roman" w:hAnsi="Times New Roman" w:cs="Times New Roman"/>
          <w:sz w:val="24"/>
          <w:szCs w:val="24"/>
          <w:lang w:eastAsia="es-ES"/>
        </w:rPr>
        <w:t>fluconazol</w:t>
      </w:r>
      <w:proofErr w:type="spellEnd"/>
      <w:r w:rsidRPr="00C65D15">
        <w:rPr>
          <w:rFonts w:ascii="Times New Roman" w:eastAsia="Times New Roman" w:hAnsi="Times New Roman" w:cs="Times New Roman"/>
          <w:sz w:val="24"/>
          <w:szCs w:val="24"/>
          <w:lang w:eastAsia="es-ES"/>
        </w:rPr>
        <w:t>. Las gárgaras con una solución de aceite del árbol de té por dos a cuatro semanas parecen producir una mejoría de los síntomas.</w:t>
      </w:r>
      <w:r w:rsidRPr="00C65D15">
        <w:rPr>
          <w:rFonts w:ascii="Times New Roman" w:eastAsia="Times New Roman" w:hAnsi="Times New Roman" w:cs="Times New Roman"/>
          <w:sz w:val="24"/>
          <w:szCs w:val="24"/>
          <w:lang w:eastAsia="es-ES"/>
        </w:rPr>
        <w:br/>
        <w:t>• Las infecciones vaginales. Algunos estudios muestran que el aceite del árbol de té podría ser beneficioso para algunas infecciones vaginales por bacterias.</w:t>
      </w:r>
      <w:r w:rsidRPr="00C65D15">
        <w:rPr>
          <w:rFonts w:ascii="Times New Roman" w:eastAsia="Times New Roman" w:hAnsi="Times New Roman" w:cs="Times New Roman"/>
          <w:sz w:val="24"/>
          <w:szCs w:val="24"/>
          <w:lang w:eastAsia="es-ES"/>
        </w:rPr>
        <w:br/>
        <w:t>• Las infecciones de los oídos.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lastRenderedPageBreak/>
        <w:t>• Los piojos.</w:t>
      </w:r>
      <w:r w:rsidRPr="00C65D15">
        <w:rPr>
          <w:rFonts w:ascii="Times New Roman" w:eastAsia="Times New Roman" w:hAnsi="Times New Roman" w:cs="Times New Roman"/>
          <w:sz w:val="24"/>
          <w:szCs w:val="24"/>
          <w:lang w:eastAsia="es-ES"/>
        </w:rPr>
        <w:br/>
        <w:t>• La sarna.</w:t>
      </w:r>
      <w:r w:rsidRPr="00C65D15">
        <w:rPr>
          <w:rFonts w:ascii="Times New Roman" w:eastAsia="Times New Roman" w:hAnsi="Times New Roman" w:cs="Times New Roman"/>
          <w:sz w:val="24"/>
          <w:szCs w:val="24"/>
          <w:lang w:eastAsia="es-ES"/>
        </w:rPr>
        <w:br/>
        <w:t>• La tiña.</w:t>
      </w:r>
      <w:r w:rsidRPr="00C65D15">
        <w:rPr>
          <w:rFonts w:ascii="Times New Roman" w:eastAsia="Times New Roman" w:hAnsi="Times New Roman" w:cs="Times New Roman"/>
          <w:sz w:val="24"/>
          <w:szCs w:val="24"/>
          <w:lang w:eastAsia="es-ES"/>
        </w:rPr>
        <w:br/>
        <w:t>• Prevenir infecciones en los cortes, abrasiones, quemaduras, picaduras de insectos y furúnculos.</w:t>
      </w:r>
      <w:r w:rsidRPr="00C65D15">
        <w:rPr>
          <w:rFonts w:ascii="Times New Roman" w:eastAsia="Times New Roman" w:hAnsi="Times New Roman" w:cs="Times New Roman"/>
          <w:sz w:val="24"/>
          <w:szCs w:val="24"/>
          <w:lang w:eastAsia="es-ES"/>
        </w:rPr>
        <w:br/>
        <w:t>• El dolor de garganta.</w:t>
      </w:r>
      <w:r w:rsidRPr="00C65D15">
        <w:rPr>
          <w:rFonts w:ascii="Times New Roman" w:eastAsia="Times New Roman" w:hAnsi="Times New Roman" w:cs="Times New Roman"/>
          <w:sz w:val="24"/>
          <w:szCs w:val="24"/>
          <w:lang w:eastAsia="es-ES"/>
        </w:rPr>
        <w:br/>
        <w:t>• La tos.</w:t>
      </w:r>
      <w:r w:rsidRPr="00C65D15">
        <w:rPr>
          <w:rFonts w:ascii="Times New Roman" w:eastAsia="Times New Roman" w:hAnsi="Times New Roman" w:cs="Times New Roman"/>
          <w:sz w:val="24"/>
          <w:szCs w:val="24"/>
          <w:lang w:eastAsia="es-ES"/>
        </w:rPr>
        <w:br/>
        <w:t>• La congestión.</w:t>
      </w:r>
      <w:r w:rsidRPr="00C65D15">
        <w:rPr>
          <w:rFonts w:ascii="Times New Roman" w:eastAsia="Times New Roman" w:hAnsi="Times New Roman" w:cs="Times New Roman"/>
          <w:sz w:val="24"/>
          <w:szCs w:val="24"/>
          <w:lang w:eastAsia="es-ES"/>
        </w:rPr>
        <w:br/>
        <w:t>• Otras afecciones.</w:t>
      </w:r>
      <w:r w:rsidRPr="00C65D15">
        <w:rPr>
          <w:rFonts w:ascii="Times New Roman" w:eastAsia="Times New Roman" w:hAnsi="Times New Roman" w:cs="Times New Roman"/>
          <w:sz w:val="24"/>
          <w:szCs w:val="24"/>
          <w:lang w:eastAsia="es-ES"/>
        </w:rPr>
        <w:br/>
        <w:t>Se necesita más evidencia para poder aprobar al aceite del árbol de té para estos usos.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¿Cómo funciona?</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Las sustancias químicas que se encuentran en el aceite del árbol de té pueden matar las bacterias y los hongos y reducir las reacciones alérgicas de la piel.</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¿Hay preocupación por la seguridad de su uso?</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 xml:space="preserve">El aceite del árbol de té PROBABLEMENTE ES SEGURO para la mayoría de las personas cuando se aplica a la piel pero puede causar irritación de la piel e hinchazón. En las personas con </w:t>
      </w:r>
      <w:proofErr w:type="spellStart"/>
      <w:r w:rsidRPr="00C65D15">
        <w:rPr>
          <w:rFonts w:ascii="Times New Roman" w:eastAsia="Times New Roman" w:hAnsi="Times New Roman" w:cs="Times New Roman"/>
          <w:sz w:val="24"/>
          <w:szCs w:val="24"/>
          <w:lang w:eastAsia="es-ES"/>
        </w:rPr>
        <w:t>acne</w:t>
      </w:r>
      <w:proofErr w:type="spellEnd"/>
      <w:r w:rsidRPr="00C65D15">
        <w:rPr>
          <w:rFonts w:ascii="Times New Roman" w:eastAsia="Times New Roman" w:hAnsi="Times New Roman" w:cs="Times New Roman"/>
          <w:sz w:val="24"/>
          <w:szCs w:val="24"/>
          <w:lang w:eastAsia="es-ES"/>
        </w:rPr>
        <w:t>, a veces puede producir sequedad de la piel, comezón, ardor y enrojecimiento.</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El aplicar a la piel productos de aceite del árbol de té junto con aceite de lavanda podría no ser seguros para los niños que todavía no han llegado a la pubertad. Estos productos pueden tener efectos hormonales que podrían alterar las hormonas que se encuentran normalmente en el cuerpo del niño. En algunos casos, esto ha resultado en que los niños han tenido un crecimiento anormal de las mamas lo que se conoce con el nombre de ginecomastia. Se desconoce la seguridad de estos productos cuando se usan en las niñas.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 xml:space="preserve">El aceite del árbol de té NO ES SEGURO cuando se toma por vía oral. No tome aceite del árbol de té por vía oral. Como regla general, nunca tome aceites esenciales sin diluir por vía oral debido a la posibilidad de sufrir efectos secundarios graves. El tomar aceite del árbol de té por vía oral ha causado confusión, incapacidad para caminar, inestabilidad, erupciones cutáneas y coma. </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Advertencias y precauciones especiales: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Embarazo y lactancia: El aceite del árbol de té parece ser seguro cuando se aplica a la piel. Pero no se debe tomar por vía oral. La ingestión de aceite del árbol de té puede ser tóxica.</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¿Existen interacciones con medicamentos?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No se sabe si este producto interactúa con algún medicamento.</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Si está tomando medicamentos, converse con su proveedor de atención médica antes de empezar a tomar este producto.</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lastRenderedPageBreak/>
        <w:t>¿Existen interacciones con hierbas y suplementos?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No se conoce ninguna interacción con hierbas y suplementos.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¿Existen interacciones con alimentos?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No se conoce ninguna interacción con alimentos.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¿Qué dosis se utiliza?</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La siguiente dosis ha sido estudiada en investigaciones científicas:</w:t>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r>
      <w:r w:rsidRPr="00C65D15">
        <w:rPr>
          <w:rFonts w:ascii="Times New Roman" w:eastAsia="Times New Roman" w:hAnsi="Times New Roman" w:cs="Times New Roman"/>
          <w:sz w:val="24"/>
          <w:szCs w:val="24"/>
          <w:lang w:eastAsia="es-ES"/>
        </w:rPr>
        <w:br/>
        <w:t xml:space="preserve">APLICADO A LA PIEL: </w:t>
      </w:r>
      <w:r w:rsidRPr="00C65D15">
        <w:rPr>
          <w:rFonts w:ascii="Times New Roman" w:eastAsia="Times New Roman" w:hAnsi="Times New Roman" w:cs="Times New Roman"/>
          <w:sz w:val="24"/>
          <w:szCs w:val="24"/>
          <w:lang w:eastAsia="es-ES"/>
        </w:rPr>
        <w:br/>
        <w:t>• Para los hongos en las uñas (</w:t>
      </w:r>
      <w:proofErr w:type="spellStart"/>
      <w:r w:rsidRPr="00C65D15">
        <w:rPr>
          <w:rFonts w:ascii="Times New Roman" w:eastAsia="Times New Roman" w:hAnsi="Times New Roman" w:cs="Times New Roman"/>
          <w:sz w:val="24"/>
          <w:szCs w:val="24"/>
          <w:lang w:eastAsia="es-ES"/>
        </w:rPr>
        <w:t>onicomicosis</w:t>
      </w:r>
      <w:proofErr w:type="spellEnd"/>
      <w:r w:rsidRPr="00C65D15">
        <w:rPr>
          <w:rFonts w:ascii="Times New Roman" w:eastAsia="Times New Roman" w:hAnsi="Times New Roman" w:cs="Times New Roman"/>
          <w:sz w:val="24"/>
          <w:szCs w:val="24"/>
          <w:lang w:eastAsia="es-ES"/>
        </w:rPr>
        <w:t>): Se aplica una solución al 100% de aceite del árbol de té dos veces al día por seis meses.</w:t>
      </w:r>
      <w:r w:rsidRPr="00C65D15">
        <w:rPr>
          <w:rFonts w:ascii="Times New Roman" w:eastAsia="Times New Roman" w:hAnsi="Times New Roman" w:cs="Times New Roman"/>
          <w:sz w:val="24"/>
          <w:szCs w:val="24"/>
          <w:lang w:eastAsia="es-ES"/>
        </w:rPr>
        <w:br/>
        <w:t>• Para el pie de atleta (</w:t>
      </w:r>
      <w:proofErr w:type="spellStart"/>
      <w:r w:rsidRPr="00C65D15">
        <w:rPr>
          <w:rFonts w:ascii="Times New Roman" w:eastAsia="Times New Roman" w:hAnsi="Times New Roman" w:cs="Times New Roman"/>
          <w:sz w:val="24"/>
          <w:szCs w:val="24"/>
          <w:lang w:eastAsia="es-ES"/>
        </w:rPr>
        <w:t>tinea</w:t>
      </w:r>
      <w:proofErr w:type="spellEnd"/>
      <w:r w:rsidRPr="00C65D15">
        <w:rPr>
          <w:rFonts w:ascii="Times New Roman" w:eastAsia="Times New Roman" w:hAnsi="Times New Roman" w:cs="Times New Roman"/>
          <w:sz w:val="24"/>
          <w:szCs w:val="24"/>
          <w:lang w:eastAsia="es-ES"/>
        </w:rPr>
        <w:t xml:space="preserve"> </w:t>
      </w:r>
      <w:proofErr w:type="spellStart"/>
      <w:r w:rsidRPr="00C65D15">
        <w:rPr>
          <w:rFonts w:ascii="Times New Roman" w:eastAsia="Times New Roman" w:hAnsi="Times New Roman" w:cs="Times New Roman"/>
          <w:sz w:val="24"/>
          <w:szCs w:val="24"/>
          <w:lang w:eastAsia="es-ES"/>
        </w:rPr>
        <w:t>pedis</w:t>
      </w:r>
      <w:proofErr w:type="spellEnd"/>
      <w:r w:rsidRPr="00C65D15">
        <w:rPr>
          <w:rFonts w:ascii="Times New Roman" w:eastAsia="Times New Roman" w:hAnsi="Times New Roman" w:cs="Times New Roman"/>
          <w:sz w:val="24"/>
          <w:szCs w:val="24"/>
          <w:lang w:eastAsia="es-ES"/>
        </w:rPr>
        <w:t>): Se ha usado una solución de 25% o 50% de aceite del árbol de té que se aplica dos veces al día por un mes. También se ha usado una crema de un 10% de aceite del árbol de té que se aplica dos veces al día por un mes.</w:t>
      </w:r>
      <w:r w:rsidRPr="00C65D15">
        <w:rPr>
          <w:rFonts w:ascii="Times New Roman" w:eastAsia="Times New Roman" w:hAnsi="Times New Roman" w:cs="Times New Roman"/>
          <w:sz w:val="24"/>
          <w:szCs w:val="24"/>
          <w:lang w:eastAsia="es-ES"/>
        </w:rPr>
        <w:br/>
        <w:t>• Para el acné: Se aplica una vez al día un gel que contiene 5% de aceite del árbol de té.</w:t>
      </w:r>
    </w:p>
    <w:p w:rsidR="00C65D15" w:rsidRPr="00C65D15" w:rsidRDefault="00C65D15" w:rsidP="00C65D15">
      <w:pPr>
        <w:spacing w:after="0" w:line="240" w:lineRule="auto"/>
        <w:rPr>
          <w:rFonts w:ascii="Times New Roman" w:eastAsia="Times New Roman" w:hAnsi="Times New Roman" w:cs="Times New Roman"/>
          <w:sz w:val="24"/>
          <w:szCs w:val="24"/>
          <w:lang w:eastAsia="es-ES"/>
        </w:rPr>
      </w:pPr>
      <w:hyperlink r:id="rId6" w:tooltip="Les gusta esto" w:history="1">
        <w:r w:rsidRPr="00C65D15">
          <w:rPr>
            <w:rFonts w:ascii="Times New Roman" w:eastAsia="Times New Roman" w:hAnsi="Times New Roman" w:cs="Times New Roman"/>
            <w:color w:val="0000FF"/>
            <w:sz w:val="24"/>
            <w:szCs w:val="24"/>
            <w:u w:val="single"/>
            <w:lang w:eastAsia="es-ES"/>
          </w:rPr>
          <w:t>Me gusta</w:t>
        </w:r>
      </w:hyperlink>
      <w:r w:rsidRPr="00C65D15">
        <w:rPr>
          <w:rFonts w:ascii="Times New Roman" w:eastAsia="Times New Roman" w:hAnsi="Times New Roman" w:cs="Times New Roman"/>
          <w:sz w:val="24"/>
          <w:szCs w:val="24"/>
          <w:lang w:eastAsia="es-ES"/>
        </w:rPr>
        <w:t xml:space="preserve"> · · </w:t>
      </w:r>
      <w:hyperlink r:id="rId7" w:history="1">
        <w:r w:rsidRPr="00C65D15">
          <w:rPr>
            <w:rFonts w:ascii="Times New Roman" w:eastAsia="Times New Roman" w:hAnsi="Times New Roman" w:cs="Times New Roman"/>
            <w:color w:val="0000FF"/>
            <w:sz w:val="24"/>
            <w:szCs w:val="24"/>
            <w:u w:val="single"/>
            <w:lang w:eastAsia="es-ES"/>
          </w:rPr>
          <w:t>Compartir</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sz w:val="24"/>
          <w:szCs w:val="24"/>
          <w:lang w:eastAsia="es-ES"/>
        </w:rPr>
        <w:t xml:space="preserve">A </w:t>
      </w:r>
      <w:hyperlink r:id="rId8" w:history="1">
        <w:r w:rsidRPr="00C65D15">
          <w:rPr>
            <w:rFonts w:ascii="Times New Roman" w:eastAsia="Times New Roman" w:hAnsi="Times New Roman" w:cs="Times New Roman"/>
            <w:color w:val="0000FF"/>
            <w:sz w:val="24"/>
            <w:szCs w:val="24"/>
            <w:u w:val="single"/>
            <w:lang w:eastAsia="es-ES"/>
          </w:rPr>
          <w:t>62 personas</w:t>
        </w:r>
      </w:hyperlink>
      <w:r w:rsidRPr="00C65D15">
        <w:rPr>
          <w:rFonts w:ascii="Times New Roman" w:eastAsia="Times New Roman" w:hAnsi="Times New Roman" w:cs="Times New Roman"/>
          <w:sz w:val="24"/>
          <w:szCs w:val="24"/>
          <w:lang w:eastAsia="es-ES"/>
        </w:rPr>
        <w:t xml:space="preserve"> les gusta esto.</w:t>
      </w:r>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9" w:history="1">
        <w:r w:rsidRPr="00C65D15">
          <w:rPr>
            <w:rFonts w:ascii="Times New Roman" w:eastAsia="Times New Roman" w:hAnsi="Times New Roman" w:cs="Times New Roman"/>
            <w:color w:val="0000FF"/>
            <w:sz w:val="24"/>
            <w:szCs w:val="24"/>
            <w:u w:val="single"/>
            <w:lang w:eastAsia="es-ES"/>
          </w:rPr>
          <w:t>91 compartidos</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10" w:history="1">
        <w:r w:rsidRPr="00C65D15">
          <w:rPr>
            <w:rFonts w:ascii="Times New Roman" w:eastAsia="Times New Roman" w:hAnsi="Times New Roman" w:cs="Times New Roman"/>
            <w:color w:val="0000FF"/>
            <w:sz w:val="24"/>
            <w:szCs w:val="24"/>
            <w:u w:val="single"/>
            <w:lang w:eastAsia="es-ES"/>
          </w:rPr>
          <w:t>Ver 3 comentarios más</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noProof/>
          <w:color w:val="0000FF"/>
          <w:sz w:val="24"/>
          <w:szCs w:val="24"/>
          <w:lang w:eastAsia="es-ES"/>
        </w:rPr>
        <w:drawing>
          <wp:inline distT="0" distB="0" distL="0" distR="0">
            <wp:extent cx="304800" cy="304800"/>
            <wp:effectExtent l="0" t="0" r="0" b="0"/>
            <wp:docPr id="6" name="Imagen 6" descr="https://fbcdn-profile-a.akamaihd.net/hprofile-ak-ash4/s32x32/370034_100004780111164_1185833083_q.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profile-a.akamaihd.net/hprofile-ak-ash4/s32x32/370034_100004780111164_1185833083_q.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3" w:history="1">
        <w:r w:rsidRPr="00C65D15">
          <w:rPr>
            <w:rFonts w:ascii="Times New Roman" w:eastAsia="Times New Roman" w:hAnsi="Times New Roman" w:cs="Times New Roman"/>
            <w:color w:val="0000FF"/>
            <w:sz w:val="24"/>
            <w:szCs w:val="24"/>
            <w:u w:val="single"/>
            <w:lang w:eastAsia="es-ES"/>
          </w:rPr>
          <w:t xml:space="preserve">Nancy </w:t>
        </w:r>
        <w:proofErr w:type="spellStart"/>
        <w:r w:rsidRPr="00C65D15">
          <w:rPr>
            <w:rFonts w:ascii="Times New Roman" w:eastAsia="Times New Roman" w:hAnsi="Times New Roman" w:cs="Times New Roman"/>
            <w:color w:val="0000FF"/>
            <w:sz w:val="24"/>
            <w:szCs w:val="24"/>
            <w:u w:val="single"/>
            <w:lang w:eastAsia="es-ES"/>
          </w:rPr>
          <w:t>Gonzalez</w:t>
        </w:r>
        <w:proofErr w:type="spellEnd"/>
        <w:r w:rsidRPr="00C65D15">
          <w:rPr>
            <w:rFonts w:ascii="Times New Roman" w:eastAsia="Times New Roman" w:hAnsi="Times New Roman" w:cs="Times New Roman"/>
            <w:color w:val="0000FF"/>
            <w:sz w:val="24"/>
            <w:szCs w:val="24"/>
            <w:u w:val="single"/>
            <w:lang w:eastAsia="es-ES"/>
          </w:rPr>
          <w:t xml:space="preserve"> Pinto</w:t>
        </w:r>
      </w:hyperlink>
      <w:r w:rsidRPr="00C65D15">
        <w:rPr>
          <w:rFonts w:ascii="Times New Roman" w:eastAsia="Times New Roman" w:hAnsi="Times New Roman" w:cs="Times New Roman"/>
          <w:sz w:val="24"/>
          <w:szCs w:val="24"/>
          <w:lang w:eastAsia="es-ES"/>
        </w:rPr>
        <w:t xml:space="preserve"> Donde se vende este aceite</w:t>
      </w:r>
      <w:proofErr w:type="gramStart"/>
      <w:r w:rsidRPr="00C65D15">
        <w:rPr>
          <w:rFonts w:ascii="Times New Roman" w:eastAsia="Times New Roman" w:hAnsi="Times New Roman" w:cs="Times New Roman"/>
          <w:sz w:val="24"/>
          <w:szCs w:val="24"/>
          <w:lang w:eastAsia="es-ES"/>
        </w:rPr>
        <w:t>???</w:t>
      </w:r>
      <w:proofErr w:type="gramEnd"/>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4" w:tooltip="Me gusta este comentario" w:history="1">
        <w:r w:rsidRPr="00C65D15">
          <w:rPr>
            <w:rFonts w:ascii="Times New Roman" w:eastAsia="Times New Roman" w:hAnsi="Times New Roman" w:cs="Times New Roman"/>
            <w:color w:val="0000FF"/>
            <w:sz w:val="24"/>
            <w:szCs w:val="24"/>
            <w:u w:val="single"/>
            <w:lang w:eastAsia="es-ES"/>
          </w:rPr>
          <w:t>Me gusta</w:t>
        </w:r>
      </w:hyperlink>
      <w:r w:rsidRPr="00C65D15">
        <w:rPr>
          <w:rFonts w:ascii="Times New Roman" w:eastAsia="Times New Roman" w:hAnsi="Times New Roman" w:cs="Times New Roman"/>
          <w:sz w:val="24"/>
          <w:szCs w:val="24"/>
          <w:lang w:eastAsia="es-ES"/>
        </w:rPr>
        <w:t xml:space="preserve"> · </w:t>
      </w:r>
      <w:hyperlink r:id="rId15" w:history="1">
        <w:r w:rsidRPr="00C65D15">
          <w:rPr>
            <w:rFonts w:ascii="Times New Roman" w:eastAsia="Times New Roman" w:hAnsi="Times New Roman" w:cs="Times New Roman"/>
            <w:color w:val="0000FF"/>
            <w:sz w:val="24"/>
            <w:szCs w:val="24"/>
            <w:u w:val="single"/>
            <w:lang w:eastAsia="es-ES"/>
          </w:rPr>
          <w:t>Responder</w:t>
        </w:r>
      </w:hyperlink>
      <w:r w:rsidRPr="00C65D15">
        <w:rPr>
          <w:rFonts w:ascii="Times New Roman" w:eastAsia="Times New Roman" w:hAnsi="Times New Roman" w:cs="Times New Roman"/>
          <w:sz w:val="24"/>
          <w:szCs w:val="24"/>
          <w:lang w:eastAsia="es-ES"/>
        </w:rPr>
        <w:t xml:space="preserve"> · </w:t>
      </w:r>
      <w:hyperlink r:id="rId16" w:history="1">
        <w:r w:rsidRPr="00C65D15">
          <w:rPr>
            <w:rFonts w:ascii="Times New Roman" w:eastAsia="Times New Roman" w:hAnsi="Times New Roman" w:cs="Times New Roman"/>
            <w:color w:val="0000FF"/>
            <w:sz w:val="24"/>
            <w:szCs w:val="24"/>
            <w:u w:val="single"/>
            <w:lang w:eastAsia="es-ES"/>
          </w:rPr>
          <w:t>4</w:t>
        </w:r>
      </w:hyperlink>
      <w:r w:rsidRPr="00C65D15">
        <w:rPr>
          <w:rFonts w:ascii="Times New Roman" w:eastAsia="Times New Roman" w:hAnsi="Times New Roman" w:cs="Times New Roman"/>
          <w:sz w:val="24"/>
          <w:szCs w:val="24"/>
          <w:lang w:eastAsia="es-ES"/>
        </w:rPr>
        <w:t xml:space="preserve"> · </w:t>
      </w:r>
      <w:hyperlink r:id="rId17" w:history="1">
        <w:r w:rsidRPr="00C65D15">
          <w:rPr>
            <w:rFonts w:ascii="Times New Roman" w:eastAsia="Times New Roman" w:hAnsi="Times New Roman" w:cs="Times New Roman"/>
            <w:color w:val="0000FF"/>
            <w:sz w:val="24"/>
            <w:szCs w:val="24"/>
            <w:u w:val="single"/>
            <w:lang w:eastAsia="es-ES"/>
          </w:rPr>
          <w:t>Hace 2 horas</w:t>
        </w:r>
      </w:hyperlink>
      <w:r w:rsidRPr="00C65D15">
        <w:rPr>
          <w:rFonts w:ascii="Times New Roman" w:eastAsia="Times New Roman" w:hAnsi="Times New Roman" w:cs="Times New Roman"/>
          <w:sz w:val="24"/>
          <w:szCs w:val="24"/>
          <w:lang w:eastAsia="es-ES"/>
        </w:rPr>
        <w:t xml:space="preserve"> a través de </w:t>
      </w:r>
      <w:hyperlink r:id="rId18" w:history="1">
        <w:r w:rsidRPr="00C65D15">
          <w:rPr>
            <w:rFonts w:ascii="Times New Roman" w:eastAsia="Times New Roman" w:hAnsi="Times New Roman" w:cs="Times New Roman"/>
            <w:color w:val="0000FF"/>
            <w:sz w:val="24"/>
            <w:szCs w:val="24"/>
            <w:u w:val="single"/>
            <w:lang w:eastAsia="es-ES"/>
          </w:rPr>
          <w:t>celular</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noProof/>
          <w:color w:val="0000FF"/>
          <w:sz w:val="24"/>
          <w:szCs w:val="24"/>
          <w:lang w:eastAsia="es-ES"/>
        </w:rPr>
        <w:drawing>
          <wp:inline distT="0" distB="0" distL="0" distR="0">
            <wp:extent cx="304800" cy="304800"/>
            <wp:effectExtent l="0" t="0" r="0" b="0"/>
            <wp:docPr id="5" name="Imagen 5" descr="https://fbcdn-profile-a.akamaihd.net/hprofile-ak-prn1/s32x32/623771_100006202873547_287513933_q.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bcdn-profile-a.akamaihd.net/hprofile-ak-prn1/s32x32/623771_100006202873547_287513933_q.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1" w:history="1">
        <w:r w:rsidRPr="00C65D15">
          <w:rPr>
            <w:rFonts w:ascii="Times New Roman" w:eastAsia="Times New Roman" w:hAnsi="Times New Roman" w:cs="Times New Roman"/>
            <w:color w:val="0000FF"/>
            <w:sz w:val="24"/>
            <w:szCs w:val="24"/>
            <w:u w:val="single"/>
            <w:lang w:eastAsia="es-ES"/>
          </w:rPr>
          <w:t>Ana Valle</w:t>
        </w:r>
      </w:hyperlink>
      <w:r w:rsidRPr="00C65D15">
        <w:rPr>
          <w:rFonts w:ascii="Times New Roman" w:eastAsia="Times New Roman" w:hAnsi="Times New Roman" w:cs="Times New Roman"/>
          <w:sz w:val="24"/>
          <w:szCs w:val="24"/>
          <w:lang w:eastAsia="es-ES"/>
        </w:rPr>
        <w:t xml:space="preserve"> Esta bueno voy a ver si lo consigo</w:t>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2" w:tooltip="Me gusta este comentario" w:history="1">
        <w:r w:rsidRPr="00C65D15">
          <w:rPr>
            <w:rFonts w:ascii="Times New Roman" w:eastAsia="Times New Roman" w:hAnsi="Times New Roman" w:cs="Times New Roman"/>
            <w:color w:val="0000FF"/>
            <w:sz w:val="24"/>
            <w:szCs w:val="24"/>
            <w:u w:val="single"/>
            <w:lang w:eastAsia="es-ES"/>
          </w:rPr>
          <w:t>Me gusta</w:t>
        </w:r>
      </w:hyperlink>
      <w:r w:rsidRPr="00C65D15">
        <w:rPr>
          <w:rFonts w:ascii="Times New Roman" w:eastAsia="Times New Roman" w:hAnsi="Times New Roman" w:cs="Times New Roman"/>
          <w:sz w:val="24"/>
          <w:szCs w:val="24"/>
          <w:lang w:eastAsia="es-ES"/>
        </w:rPr>
        <w:t xml:space="preserve"> · </w:t>
      </w:r>
      <w:hyperlink r:id="rId23" w:history="1">
        <w:r w:rsidRPr="00C65D15">
          <w:rPr>
            <w:rFonts w:ascii="Times New Roman" w:eastAsia="Times New Roman" w:hAnsi="Times New Roman" w:cs="Times New Roman"/>
            <w:color w:val="0000FF"/>
            <w:sz w:val="24"/>
            <w:szCs w:val="24"/>
            <w:u w:val="single"/>
            <w:lang w:eastAsia="es-ES"/>
          </w:rPr>
          <w:t>Responder</w:t>
        </w:r>
      </w:hyperlink>
      <w:r w:rsidRPr="00C65D15">
        <w:rPr>
          <w:rFonts w:ascii="Times New Roman" w:eastAsia="Times New Roman" w:hAnsi="Times New Roman" w:cs="Times New Roman"/>
          <w:sz w:val="24"/>
          <w:szCs w:val="24"/>
          <w:lang w:eastAsia="es-ES"/>
        </w:rPr>
        <w:t xml:space="preserve"> · </w:t>
      </w:r>
      <w:hyperlink r:id="rId24" w:history="1">
        <w:r w:rsidRPr="00C65D15">
          <w:rPr>
            <w:rFonts w:ascii="Times New Roman" w:eastAsia="Times New Roman" w:hAnsi="Times New Roman" w:cs="Times New Roman"/>
            <w:color w:val="0000FF"/>
            <w:sz w:val="24"/>
            <w:szCs w:val="24"/>
            <w:u w:val="single"/>
            <w:lang w:eastAsia="es-ES"/>
          </w:rPr>
          <w:t>1</w:t>
        </w:r>
      </w:hyperlink>
      <w:r w:rsidRPr="00C65D15">
        <w:rPr>
          <w:rFonts w:ascii="Times New Roman" w:eastAsia="Times New Roman" w:hAnsi="Times New Roman" w:cs="Times New Roman"/>
          <w:sz w:val="24"/>
          <w:szCs w:val="24"/>
          <w:lang w:eastAsia="es-ES"/>
        </w:rPr>
        <w:t xml:space="preserve"> · </w:t>
      </w:r>
      <w:hyperlink r:id="rId25" w:history="1">
        <w:r w:rsidRPr="00C65D15">
          <w:rPr>
            <w:rFonts w:ascii="Times New Roman" w:eastAsia="Times New Roman" w:hAnsi="Times New Roman" w:cs="Times New Roman"/>
            <w:color w:val="0000FF"/>
            <w:sz w:val="24"/>
            <w:szCs w:val="24"/>
            <w:u w:val="single"/>
            <w:lang w:eastAsia="es-ES"/>
          </w:rPr>
          <w:t>Hace 2 horas</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noProof/>
          <w:color w:val="0000FF"/>
          <w:sz w:val="24"/>
          <w:szCs w:val="24"/>
          <w:lang w:eastAsia="es-ES"/>
        </w:rPr>
        <w:drawing>
          <wp:inline distT="0" distB="0" distL="0" distR="0">
            <wp:extent cx="304800" cy="304800"/>
            <wp:effectExtent l="0" t="0" r="0" b="0"/>
            <wp:docPr id="4" name="Imagen 4" descr="https://fbcdn-profile-a.akamaihd.net/hprofile-ak-ash4/s32x32/372631_1176632874_1684288142_q.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bcdn-profile-a.akamaihd.net/hprofile-ak-ash4/s32x32/372631_1176632874_1684288142_q.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8" w:history="1">
        <w:proofErr w:type="spellStart"/>
        <w:r w:rsidRPr="00C65D15">
          <w:rPr>
            <w:rFonts w:ascii="Times New Roman" w:eastAsia="Times New Roman" w:hAnsi="Times New Roman" w:cs="Times New Roman"/>
            <w:color w:val="0000FF"/>
            <w:sz w:val="24"/>
            <w:szCs w:val="24"/>
            <w:u w:val="single"/>
            <w:lang w:eastAsia="es-ES"/>
          </w:rPr>
          <w:t>Soleni</w:t>
        </w:r>
        <w:proofErr w:type="spellEnd"/>
        <w:r w:rsidRPr="00C65D15">
          <w:rPr>
            <w:rFonts w:ascii="Times New Roman" w:eastAsia="Times New Roman" w:hAnsi="Times New Roman" w:cs="Times New Roman"/>
            <w:color w:val="0000FF"/>
            <w:sz w:val="24"/>
            <w:szCs w:val="24"/>
            <w:u w:val="single"/>
            <w:lang w:eastAsia="es-ES"/>
          </w:rPr>
          <w:t xml:space="preserve"> </w:t>
        </w:r>
        <w:proofErr w:type="spellStart"/>
        <w:r w:rsidRPr="00C65D15">
          <w:rPr>
            <w:rFonts w:ascii="Times New Roman" w:eastAsia="Times New Roman" w:hAnsi="Times New Roman" w:cs="Times New Roman"/>
            <w:color w:val="0000FF"/>
            <w:sz w:val="24"/>
            <w:szCs w:val="24"/>
            <w:u w:val="single"/>
            <w:lang w:eastAsia="es-ES"/>
          </w:rPr>
          <w:t>Serrao</w:t>
        </w:r>
        <w:proofErr w:type="spellEnd"/>
      </w:hyperlink>
      <w:r w:rsidRPr="00C65D15">
        <w:rPr>
          <w:rFonts w:ascii="Times New Roman" w:eastAsia="Times New Roman" w:hAnsi="Times New Roman" w:cs="Times New Roman"/>
          <w:sz w:val="24"/>
          <w:szCs w:val="24"/>
          <w:lang w:eastAsia="es-ES"/>
        </w:rPr>
        <w:t xml:space="preserve"> </w:t>
      </w:r>
      <w:proofErr w:type="gramStart"/>
      <w:r w:rsidRPr="00C65D15">
        <w:rPr>
          <w:rFonts w:ascii="Times New Roman" w:eastAsia="Times New Roman" w:hAnsi="Times New Roman" w:cs="Times New Roman"/>
          <w:sz w:val="24"/>
          <w:szCs w:val="24"/>
          <w:lang w:eastAsia="es-ES"/>
        </w:rPr>
        <w:t>¿ DONDE</w:t>
      </w:r>
      <w:proofErr w:type="gramEnd"/>
      <w:r w:rsidRPr="00C65D15">
        <w:rPr>
          <w:rFonts w:ascii="Times New Roman" w:eastAsia="Times New Roman" w:hAnsi="Times New Roman" w:cs="Times New Roman"/>
          <w:sz w:val="24"/>
          <w:szCs w:val="24"/>
          <w:lang w:eastAsia="es-ES"/>
        </w:rPr>
        <w:t xml:space="preserve"> VENDEN ESTE ACEITE ?...</w:t>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9" w:tooltip="Me gusta este comentario" w:history="1">
        <w:r w:rsidRPr="00C65D15">
          <w:rPr>
            <w:rFonts w:ascii="Times New Roman" w:eastAsia="Times New Roman" w:hAnsi="Times New Roman" w:cs="Times New Roman"/>
            <w:color w:val="0000FF"/>
            <w:sz w:val="24"/>
            <w:szCs w:val="24"/>
            <w:u w:val="single"/>
            <w:lang w:eastAsia="es-ES"/>
          </w:rPr>
          <w:t>Me gusta</w:t>
        </w:r>
      </w:hyperlink>
      <w:r w:rsidRPr="00C65D15">
        <w:rPr>
          <w:rFonts w:ascii="Times New Roman" w:eastAsia="Times New Roman" w:hAnsi="Times New Roman" w:cs="Times New Roman"/>
          <w:sz w:val="24"/>
          <w:szCs w:val="24"/>
          <w:lang w:eastAsia="es-ES"/>
        </w:rPr>
        <w:t xml:space="preserve"> · </w:t>
      </w:r>
      <w:hyperlink r:id="rId30" w:history="1">
        <w:r w:rsidRPr="00C65D15">
          <w:rPr>
            <w:rFonts w:ascii="Times New Roman" w:eastAsia="Times New Roman" w:hAnsi="Times New Roman" w:cs="Times New Roman"/>
            <w:color w:val="0000FF"/>
            <w:sz w:val="24"/>
            <w:szCs w:val="24"/>
            <w:u w:val="single"/>
            <w:lang w:eastAsia="es-ES"/>
          </w:rPr>
          <w:t>Responder</w:t>
        </w:r>
      </w:hyperlink>
      <w:r w:rsidRPr="00C65D15">
        <w:rPr>
          <w:rFonts w:ascii="Times New Roman" w:eastAsia="Times New Roman" w:hAnsi="Times New Roman" w:cs="Times New Roman"/>
          <w:sz w:val="24"/>
          <w:szCs w:val="24"/>
          <w:lang w:eastAsia="es-ES"/>
        </w:rPr>
        <w:t xml:space="preserve"> · </w:t>
      </w:r>
      <w:hyperlink r:id="rId31" w:history="1">
        <w:r w:rsidRPr="00C65D15">
          <w:rPr>
            <w:rFonts w:ascii="Times New Roman" w:eastAsia="Times New Roman" w:hAnsi="Times New Roman" w:cs="Times New Roman"/>
            <w:color w:val="0000FF"/>
            <w:sz w:val="24"/>
            <w:szCs w:val="24"/>
            <w:u w:val="single"/>
            <w:lang w:eastAsia="es-ES"/>
          </w:rPr>
          <w:t>1</w:t>
        </w:r>
      </w:hyperlink>
      <w:r w:rsidRPr="00C65D15">
        <w:rPr>
          <w:rFonts w:ascii="Times New Roman" w:eastAsia="Times New Roman" w:hAnsi="Times New Roman" w:cs="Times New Roman"/>
          <w:sz w:val="24"/>
          <w:szCs w:val="24"/>
          <w:lang w:eastAsia="es-ES"/>
        </w:rPr>
        <w:t xml:space="preserve"> · </w:t>
      </w:r>
      <w:hyperlink r:id="rId32" w:history="1">
        <w:r w:rsidRPr="00C65D15">
          <w:rPr>
            <w:rFonts w:ascii="Times New Roman" w:eastAsia="Times New Roman" w:hAnsi="Times New Roman" w:cs="Times New Roman"/>
            <w:color w:val="0000FF"/>
            <w:sz w:val="24"/>
            <w:szCs w:val="24"/>
            <w:u w:val="single"/>
            <w:lang w:eastAsia="es-ES"/>
          </w:rPr>
          <w:t>Hace 2 horas</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noProof/>
          <w:color w:val="0000FF"/>
          <w:sz w:val="24"/>
          <w:szCs w:val="24"/>
          <w:lang w:eastAsia="es-ES"/>
        </w:rPr>
        <w:drawing>
          <wp:inline distT="0" distB="0" distL="0" distR="0">
            <wp:extent cx="304800" cy="304800"/>
            <wp:effectExtent l="0" t="0" r="0" b="0"/>
            <wp:docPr id="3" name="Imagen 3" descr="https://fbcdn-profile-a.akamaihd.net/hprofile-ak-ash4/s32x32/370292_1625851063_485830670_q.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bcdn-profile-a.akamaihd.net/hprofile-ak-ash4/s32x32/370292_1625851063_485830670_q.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5" w:history="1">
        <w:r w:rsidRPr="00C65D15">
          <w:rPr>
            <w:rFonts w:ascii="Times New Roman" w:eastAsia="Times New Roman" w:hAnsi="Times New Roman" w:cs="Times New Roman"/>
            <w:color w:val="0000FF"/>
            <w:sz w:val="24"/>
            <w:szCs w:val="24"/>
            <w:u w:val="single"/>
            <w:lang w:eastAsia="es-ES"/>
          </w:rPr>
          <w:t>Flora Cal</w:t>
        </w:r>
      </w:hyperlink>
      <w:r w:rsidRPr="00C65D15">
        <w:rPr>
          <w:rFonts w:ascii="Times New Roman" w:eastAsia="Times New Roman" w:hAnsi="Times New Roman" w:cs="Times New Roman"/>
          <w:sz w:val="24"/>
          <w:szCs w:val="24"/>
          <w:lang w:eastAsia="es-ES"/>
        </w:rPr>
        <w:t xml:space="preserve"> DONDE LO CONSIGO Y CON QUE NOMBRE</w:t>
      </w:r>
      <w:proofErr w:type="gramStart"/>
      <w:r w:rsidRPr="00C65D15">
        <w:rPr>
          <w:rFonts w:ascii="Times New Roman" w:eastAsia="Times New Roman" w:hAnsi="Times New Roman" w:cs="Times New Roman"/>
          <w:sz w:val="24"/>
          <w:szCs w:val="24"/>
          <w:lang w:eastAsia="es-ES"/>
        </w:rPr>
        <w:t>??</w:t>
      </w:r>
      <w:proofErr w:type="gramEnd"/>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6" w:tooltip="Me gusta este comentario" w:history="1">
        <w:r w:rsidRPr="00C65D15">
          <w:rPr>
            <w:rFonts w:ascii="Times New Roman" w:eastAsia="Times New Roman" w:hAnsi="Times New Roman" w:cs="Times New Roman"/>
            <w:color w:val="0000FF"/>
            <w:sz w:val="24"/>
            <w:szCs w:val="24"/>
            <w:u w:val="single"/>
            <w:lang w:eastAsia="es-ES"/>
          </w:rPr>
          <w:t>Me gusta</w:t>
        </w:r>
      </w:hyperlink>
      <w:r w:rsidRPr="00C65D15">
        <w:rPr>
          <w:rFonts w:ascii="Times New Roman" w:eastAsia="Times New Roman" w:hAnsi="Times New Roman" w:cs="Times New Roman"/>
          <w:sz w:val="24"/>
          <w:szCs w:val="24"/>
          <w:lang w:eastAsia="es-ES"/>
        </w:rPr>
        <w:t xml:space="preserve"> · </w:t>
      </w:r>
      <w:hyperlink r:id="rId37" w:history="1">
        <w:r w:rsidRPr="00C65D15">
          <w:rPr>
            <w:rFonts w:ascii="Times New Roman" w:eastAsia="Times New Roman" w:hAnsi="Times New Roman" w:cs="Times New Roman"/>
            <w:color w:val="0000FF"/>
            <w:sz w:val="24"/>
            <w:szCs w:val="24"/>
            <w:u w:val="single"/>
            <w:lang w:eastAsia="es-ES"/>
          </w:rPr>
          <w:t>Responder</w:t>
        </w:r>
      </w:hyperlink>
      <w:r w:rsidRPr="00C65D15">
        <w:rPr>
          <w:rFonts w:ascii="Times New Roman" w:eastAsia="Times New Roman" w:hAnsi="Times New Roman" w:cs="Times New Roman"/>
          <w:sz w:val="24"/>
          <w:szCs w:val="24"/>
          <w:lang w:eastAsia="es-ES"/>
        </w:rPr>
        <w:t xml:space="preserve"> · </w:t>
      </w:r>
      <w:hyperlink r:id="rId38" w:history="1">
        <w:r w:rsidRPr="00C65D15">
          <w:rPr>
            <w:rFonts w:ascii="Times New Roman" w:eastAsia="Times New Roman" w:hAnsi="Times New Roman" w:cs="Times New Roman"/>
            <w:color w:val="0000FF"/>
            <w:sz w:val="24"/>
            <w:szCs w:val="24"/>
            <w:u w:val="single"/>
            <w:lang w:eastAsia="es-ES"/>
          </w:rPr>
          <w:t>1</w:t>
        </w:r>
      </w:hyperlink>
      <w:r w:rsidRPr="00C65D15">
        <w:rPr>
          <w:rFonts w:ascii="Times New Roman" w:eastAsia="Times New Roman" w:hAnsi="Times New Roman" w:cs="Times New Roman"/>
          <w:sz w:val="24"/>
          <w:szCs w:val="24"/>
          <w:lang w:eastAsia="es-ES"/>
        </w:rPr>
        <w:t xml:space="preserve"> · </w:t>
      </w:r>
      <w:hyperlink r:id="rId39" w:history="1">
        <w:r w:rsidRPr="00C65D15">
          <w:rPr>
            <w:rFonts w:ascii="Times New Roman" w:eastAsia="Times New Roman" w:hAnsi="Times New Roman" w:cs="Times New Roman"/>
            <w:color w:val="0000FF"/>
            <w:sz w:val="24"/>
            <w:szCs w:val="24"/>
            <w:u w:val="single"/>
            <w:lang w:eastAsia="es-ES"/>
          </w:rPr>
          <w:t>Hace 27 minutos</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noProof/>
          <w:color w:val="0000FF"/>
          <w:sz w:val="24"/>
          <w:szCs w:val="24"/>
          <w:lang w:eastAsia="es-ES"/>
        </w:rPr>
        <w:drawing>
          <wp:inline distT="0" distB="0" distL="0" distR="0">
            <wp:extent cx="304800" cy="304800"/>
            <wp:effectExtent l="0" t="0" r="0" b="0"/>
            <wp:docPr id="2" name="Imagen 2" descr="https://fbcdn-profile-a.akamaihd.net/hprofile-ak-prn1/s32x32/371892_100004429183598_940766481_q.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bcdn-profile-a.akamaihd.net/hprofile-ak-prn1/s32x32/371892_100004429183598_940766481_q.jpg">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2" w:history="1">
        <w:r w:rsidRPr="00C65D15">
          <w:rPr>
            <w:rFonts w:ascii="Times New Roman" w:eastAsia="Times New Roman" w:hAnsi="Times New Roman" w:cs="Times New Roman"/>
            <w:color w:val="0000FF"/>
            <w:sz w:val="24"/>
            <w:szCs w:val="24"/>
            <w:u w:val="single"/>
            <w:lang w:eastAsia="es-ES"/>
          </w:rPr>
          <w:t>Beatriz Nilda</w:t>
        </w:r>
      </w:hyperlink>
      <w:r w:rsidRPr="00C65D15">
        <w:rPr>
          <w:rFonts w:ascii="Times New Roman" w:eastAsia="Times New Roman" w:hAnsi="Times New Roman" w:cs="Times New Roman"/>
          <w:sz w:val="24"/>
          <w:szCs w:val="24"/>
          <w:lang w:eastAsia="es-ES"/>
        </w:rPr>
        <w:t xml:space="preserve"> Donde se </w:t>
      </w:r>
      <w:proofErr w:type="gramStart"/>
      <w:r w:rsidRPr="00C65D15">
        <w:rPr>
          <w:rFonts w:ascii="Times New Roman" w:eastAsia="Times New Roman" w:hAnsi="Times New Roman" w:cs="Times New Roman"/>
          <w:sz w:val="24"/>
          <w:szCs w:val="24"/>
          <w:lang w:eastAsia="es-ES"/>
        </w:rPr>
        <w:t>vende ,</w:t>
      </w:r>
      <w:proofErr w:type="gramEnd"/>
      <w:r w:rsidRPr="00C65D15">
        <w:rPr>
          <w:rFonts w:ascii="Times New Roman" w:eastAsia="Times New Roman" w:hAnsi="Times New Roman" w:cs="Times New Roman"/>
          <w:sz w:val="24"/>
          <w:szCs w:val="24"/>
          <w:lang w:eastAsia="es-ES"/>
        </w:rPr>
        <w:t xml:space="preserve"> soy del Chaco,</w:t>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3" w:tooltip="Me gusta este comentario" w:history="1">
        <w:r w:rsidRPr="00C65D15">
          <w:rPr>
            <w:rFonts w:ascii="Times New Roman" w:eastAsia="Times New Roman" w:hAnsi="Times New Roman" w:cs="Times New Roman"/>
            <w:color w:val="0000FF"/>
            <w:sz w:val="24"/>
            <w:szCs w:val="24"/>
            <w:u w:val="single"/>
            <w:lang w:eastAsia="es-ES"/>
          </w:rPr>
          <w:t>Me gusta</w:t>
        </w:r>
      </w:hyperlink>
      <w:r w:rsidRPr="00C65D15">
        <w:rPr>
          <w:rFonts w:ascii="Times New Roman" w:eastAsia="Times New Roman" w:hAnsi="Times New Roman" w:cs="Times New Roman"/>
          <w:sz w:val="24"/>
          <w:szCs w:val="24"/>
          <w:lang w:eastAsia="es-ES"/>
        </w:rPr>
        <w:t xml:space="preserve"> · </w:t>
      </w:r>
      <w:hyperlink r:id="rId44" w:history="1">
        <w:r w:rsidRPr="00C65D15">
          <w:rPr>
            <w:rFonts w:ascii="Times New Roman" w:eastAsia="Times New Roman" w:hAnsi="Times New Roman" w:cs="Times New Roman"/>
            <w:color w:val="0000FF"/>
            <w:sz w:val="24"/>
            <w:szCs w:val="24"/>
            <w:u w:val="single"/>
            <w:lang w:eastAsia="es-ES"/>
          </w:rPr>
          <w:t>Responder</w:t>
        </w:r>
      </w:hyperlink>
      <w:r w:rsidRPr="00C65D15">
        <w:rPr>
          <w:rFonts w:ascii="Times New Roman" w:eastAsia="Times New Roman" w:hAnsi="Times New Roman" w:cs="Times New Roman"/>
          <w:sz w:val="24"/>
          <w:szCs w:val="24"/>
          <w:lang w:eastAsia="es-ES"/>
        </w:rPr>
        <w:t xml:space="preserve"> · </w:t>
      </w:r>
      <w:hyperlink r:id="rId45" w:history="1">
        <w:r w:rsidRPr="00C65D15">
          <w:rPr>
            <w:rFonts w:ascii="Times New Roman" w:eastAsia="Times New Roman" w:hAnsi="Times New Roman" w:cs="Times New Roman"/>
            <w:color w:val="0000FF"/>
            <w:sz w:val="24"/>
            <w:szCs w:val="24"/>
            <w:u w:val="single"/>
            <w:lang w:eastAsia="es-ES"/>
          </w:rPr>
          <w:t>2</w:t>
        </w:r>
      </w:hyperlink>
      <w:r w:rsidRPr="00C65D15">
        <w:rPr>
          <w:rFonts w:ascii="Times New Roman" w:eastAsia="Times New Roman" w:hAnsi="Times New Roman" w:cs="Times New Roman"/>
          <w:sz w:val="24"/>
          <w:szCs w:val="24"/>
          <w:lang w:eastAsia="es-ES"/>
        </w:rPr>
        <w:t xml:space="preserve"> · </w:t>
      </w:r>
      <w:hyperlink r:id="rId46" w:history="1">
        <w:r w:rsidRPr="00C65D15">
          <w:rPr>
            <w:rFonts w:ascii="Times New Roman" w:eastAsia="Times New Roman" w:hAnsi="Times New Roman" w:cs="Times New Roman"/>
            <w:color w:val="0000FF"/>
            <w:sz w:val="24"/>
            <w:szCs w:val="24"/>
            <w:u w:val="single"/>
            <w:lang w:eastAsia="es-ES"/>
          </w:rPr>
          <w:t>Hace 26 minutos</w:t>
        </w:r>
      </w:hyperlink>
    </w:p>
    <w:p w:rsidR="00C65D15" w:rsidRPr="00C65D15" w:rsidRDefault="00C65D15" w:rsidP="00C65D1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65D15">
        <w:rPr>
          <w:rFonts w:ascii="Times New Roman" w:eastAsia="Times New Roman" w:hAnsi="Times New Roman" w:cs="Times New Roman"/>
          <w:noProof/>
          <w:color w:val="0000FF"/>
          <w:sz w:val="24"/>
          <w:szCs w:val="24"/>
          <w:lang w:eastAsia="es-ES"/>
        </w:rPr>
        <w:drawing>
          <wp:inline distT="0" distB="0" distL="0" distR="0">
            <wp:extent cx="304800" cy="304800"/>
            <wp:effectExtent l="0" t="0" r="0" b="0"/>
            <wp:docPr id="1" name="Imagen 1" descr="https://fbcdn-profile-a.akamaihd.net/hprofile-ak-ash3/s32x32/41789_272644896146429_679956345_q.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bcdn-profile-a.akamaihd.net/hprofile-ak-ash3/s32x32/41789_272644896146429_679956345_q.jpg">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C65D15" w:rsidRPr="00C65D15" w:rsidRDefault="00C65D15" w:rsidP="00C65D15">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9" w:history="1">
        <w:r w:rsidRPr="00C65D15">
          <w:rPr>
            <w:rFonts w:ascii="Times New Roman" w:eastAsia="Times New Roman" w:hAnsi="Times New Roman" w:cs="Times New Roman"/>
            <w:color w:val="0000FF"/>
            <w:sz w:val="24"/>
            <w:szCs w:val="24"/>
            <w:u w:val="single"/>
            <w:lang w:eastAsia="es-ES"/>
          </w:rPr>
          <w:t>Punto Bienestar</w:t>
        </w:r>
      </w:hyperlink>
      <w:r w:rsidRPr="00C65D15">
        <w:rPr>
          <w:rFonts w:ascii="Times New Roman" w:eastAsia="Times New Roman" w:hAnsi="Times New Roman" w:cs="Times New Roman"/>
          <w:sz w:val="24"/>
          <w:szCs w:val="24"/>
          <w:lang w:eastAsia="es-ES"/>
        </w:rPr>
        <w:t xml:space="preserve"> CHICOS A TODOS LOS QUE PREGUNTAN, NOSOTROS LO ELABORAMOS, PERO COMO SABEN NO SOLEMOS PUBLICITAR NUESTROS PRODUCTOS YA QUE CONTRARIARÍAMOS NUESTRA TAREA SOLIDARIA, PRUEBEN BUSCANDO SWISS JUST, Y SI NO LES MANDAMOS LOS NUESTROS. SALUDOS</w:t>
      </w:r>
    </w:p>
    <w:p w:rsidR="00C65D15" w:rsidRDefault="00C65D15"/>
    <w:sectPr w:rsidR="00C65D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87F42"/>
    <w:multiLevelType w:val="multilevel"/>
    <w:tmpl w:val="B7FE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D15"/>
    <w:rsid w:val="00C65D15"/>
    <w:rsid w:val="00CF79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F040EB-EA1D-425A-A0DA-09BEA9BA9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C65D15"/>
  </w:style>
  <w:style w:type="character" w:customStyle="1" w:styleId="uiactionlinks">
    <w:name w:val="uiactionlinks"/>
    <w:basedOn w:val="Fuentedeprrafopredeter"/>
    <w:rsid w:val="00C65D15"/>
  </w:style>
  <w:style w:type="character" w:styleId="Hipervnculo">
    <w:name w:val="Hyperlink"/>
    <w:basedOn w:val="Fuentedeprrafopredeter"/>
    <w:uiPriority w:val="99"/>
    <w:semiHidden/>
    <w:unhideWhenUsed/>
    <w:rsid w:val="00C65D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6818224">
      <w:bodyDiv w:val="1"/>
      <w:marLeft w:val="0"/>
      <w:marRight w:val="0"/>
      <w:marTop w:val="0"/>
      <w:marBottom w:val="0"/>
      <w:divBdr>
        <w:top w:val="none" w:sz="0" w:space="0" w:color="auto"/>
        <w:left w:val="none" w:sz="0" w:space="0" w:color="auto"/>
        <w:bottom w:val="none" w:sz="0" w:space="0" w:color="auto"/>
        <w:right w:val="none" w:sz="0" w:space="0" w:color="auto"/>
      </w:divBdr>
      <w:divsChild>
        <w:div w:id="1113092945">
          <w:marLeft w:val="0"/>
          <w:marRight w:val="0"/>
          <w:marTop w:val="0"/>
          <w:marBottom w:val="0"/>
          <w:divBdr>
            <w:top w:val="none" w:sz="0" w:space="0" w:color="auto"/>
            <w:left w:val="none" w:sz="0" w:space="0" w:color="auto"/>
            <w:bottom w:val="none" w:sz="0" w:space="0" w:color="auto"/>
            <w:right w:val="none" w:sz="0" w:space="0" w:color="auto"/>
          </w:divBdr>
          <w:divsChild>
            <w:div w:id="991956151">
              <w:marLeft w:val="0"/>
              <w:marRight w:val="0"/>
              <w:marTop w:val="0"/>
              <w:marBottom w:val="0"/>
              <w:divBdr>
                <w:top w:val="none" w:sz="0" w:space="0" w:color="auto"/>
                <w:left w:val="none" w:sz="0" w:space="0" w:color="auto"/>
                <w:bottom w:val="none" w:sz="0" w:space="0" w:color="auto"/>
                <w:right w:val="none" w:sz="0" w:space="0" w:color="auto"/>
              </w:divBdr>
            </w:div>
          </w:divsChild>
        </w:div>
        <w:div w:id="924916172">
          <w:marLeft w:val="0"/>
          <w:marRight w:val="0"/>
          <w:marTop w:val="0"/>
          <w:marBottom w:val="0"/>
          <w:divBdr>
            <w:top w:val="none" w:sz="0" w:space="0" w:color="auto"/>
            <w:left w:val="none" w:sz="0" w:space="0" w:color="auto"/>
            <w:bottom w:val="none" w:sz="0" w:space="0" w:color="auto"/>
            <w:right w:val="none" w:sz="0" w:space="0" w:color="auto"/>
          </w:divBdr>
          <w:divsChild>
            <w:div w:id="1555921736">
              <w:marLeft w:val="0"/>
              <w:marRight w:val="0"/>
              <w:marTop w:val="0"/>
              <w:marBottom w:val="0"/>
              <w:divBdr>
                <w:top w:val="none" w:sz="0" w:space="0" w:color="auto"/>
                <w:left w:val="none" w:sz="0" w:space="0" w:color="auto"/>
                <w:bottom w:val="none" w:sz="0" w:space="0" w:color="auto"/>
                <w:right w:val="none" w:sz="0" w:space="0" w:color="auto"/>
              </w:divBdr>
              <w:divsChild>
                <w:div w:id="756102045">
                  <w:marLeft w:val="0"/>
                  <w:marRight w:val="0"/>
                  <w:marTop w:val="0"/>
                  <w:marBottom w:val="0"/>
                  <w:divBdr>
                    <w:top w:val="none" w:sz="0" w:space="0" w:color="auto"/>
                    <w:left w:val="none" w:sz="0" w:space="0" w:color="auto"/>
                    <w:bottom w:val="none" w:sz="0" w:space="0" w:color="auto"/>
                    <w:right w:val="none" w:sz="0" w:space="0" w:color="auto"/>
                  </w:divBdr>
                  <w:divsChild>
                    <w:div w:id="1452548960">
                      <w:marLeft w:val="0"/>
                      <w:marRight w:val="0"/>
                      <w:marTop w:val="0"/>
                      <w:marBottom w:val="0"/>
                      <w:divBdr>
                        <w:top w:val="none" w:sz="0" w:space="0" w:color="auto"/>
                        <w:left w:val="none" w:sz="0" w:space="0" w:color="auto"/>
                        <w:bottom w:val="none" w:sz="0" w:space="0" w:color="auto"/>
                        <w:right w:val="none" w:sz="0" w:space="0" w:color="auto"/>
                      </w:divBdr>
                      <w:divsChild>
                        <w:div w:id="1453133864">
                          <w:marLeft w:val="0"/>
                          <w:marRight w:val="0"/>
                          <w:marTop w:val="0"/>
                          <w:marBottom w:val="0"/>
                          <w:divBdr>
                            <w:top w:val="none" w:sz="0" w:space="0" w:color="auto"/>
                            <w:left w:val="none" w:sz="0" w:space="0" w:color="auto"/>
                            <w:bottom w:val="none" w:sz="0" w:space="0" w:color="auto"/>
                            <w:right w:val="none" w:sz="0" w:space="0" w:color="auto"/>
                          </w:divBdr>
                          <w:divsChild>
                            <w:div w:id="198589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942814">
                  <w:marLeft w:val="0"/>
                  <w:marRight w:val="0"/>
                  <w:marTop w:val="0"/>
                  <w:marBottom w:val="0"/>
                  <w:divBdr>
                    <w:top w:val="none" w:sz="0" w:space="0" w:color="auto"/>
                    <w:left w:val="none" w:sz="0" w:space="0" w:color="auto"/>
                    <w:bottom w:val="none" w:sz="0" w:space="0" w:color="auto"/>
                    <w:right w:val="none" w:sz="0" w:space="0" w:color="auto"/>
                  </w:divBdr>
                  <w:divsChild>
                    <w:div w:id="431173216">
                      <w:marLeft w:val="0"/>
                      <w:marRight w:val="0"/>
                      <w:marTop w:val="0"/>
                      <w:marBottom w:val="0"/>
                      <w:divBdr>
                        <w:top w:val="none" w:sz="0" w:space="0" w:color="auto"/>
                        <w:left w:val="none" w:sz="0" w:space="0" w:color="auto"/>
                        <w:bottom w:val="none" w:sz="0" w:space="0" w:color="auto"/>
                        <w:right w:val="none" w:sz="0" w:space="0" w:color="auto"/>
                      </w:divBdr>
                      <w:divsChild>
                        <w:div w:id="85245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81210">
                  <w:marLeft w:val="0"/>
                  <w:marRight w:val="0"/>
                  <w:marTop w:val="0"/>
                  <w:marBottom w:val="0"/>
                  <w:divBdr>
                    <w:top w:val="none" w:sz="0" w:space="0" w:color="auto"/>
                    <w:left w:val="none" w:sz="0" w:space="0" w:color="auto"/>
                    <w:bottom w:val="none" w:sz="0" w:space="0" w:color="auto"/>
                    <w:right w:val="none" w:sz="0" w:space="0" w:color="auto"/>
                  </w:divBdr>
                  <w:divsChild>
                    <w:div w:id="459343349">
                      <w:marLeft w:val="0"/>
                      <w:marRight w:val="0"/>
                      <w:marTop w:val="0"/>
                      <w:marBottom w:val="0"/>
                      <w:divBdr>
                        <w:top w:val="none" w:sz="0" w:space="0" w:color="auto"/>
                        <w:left w:val="none" w:sz="0" w:space="0" w:color="auto"/>
                        <w:bottom w:val="none" w:sz="0" w:space="0" w:color="auto"/>
                        <w:right w:val="none" w:sz="0" w:space="0" w:color="auto"/>
                      </w:divBdr>
                      <w:divsChild>
                        <w:div w:id="1573469466">
                          <w:marLeft w:val="0"/>
                          <w:marRight w:val="0"/>
                          <w:marTop w:val="0"/>
                          <w:marBottom w:val="0"/>
                          <w:divBdr>
                            <w:top w:val="none" w:sz="0" w:space="0" w:color="auto"/>
                            <w:left w:val="none" w:sz="0" w:space="0" w:color="auto"/>
                            <w:bottom w:val="none" w:sz="0" w:space="0" w:color="auto"/>
                            <w:right w:val="none" w:sz="0" w:space="0" w:color="auto"/>
                          </w:divBdr>
                          <w:divsChild>
                            <w:div w:id="163722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008674">
                  <w:marLeft w:val="0"/>
                  <w:marRight w:val="0"/>
                  <w:marTop w:val="0"/>
                  <w:marBottom w:val="0"/>
                  <w:divBdr>
                    <w:top w:val="none" w:sz="0" w:space="0" w:color="auto"/>
                    <w:left w:val="none" w:sz="0" w:space="0" w:color="auto"/>
                    <w:bottom w:val="none" w:sz="0" w:space="0" w:color="auto"/>
                    <w:right w:val="none" w:sz="0" w:space="0" w:color="auto"/>
                  </w:divBdr>
                  <w:divsChild>
                    <w:div w:id="1506020415">
                      <w:marLeft w:val="0"/>
                      <w:marRight w:val="0"/>
                      <w:marTop w:val="0"/>
                      <w:marBottom w:val="0"/>
                      <w:divBdr>
                        <w:top w:val="none" w:sz="0" w:space="0" w:color="auto"/>
                        <w:left w:val="none" w:sz="0" w:space="0" w:color="auto"/>
                        <w:bottom w:val="none" w:sz="0" w:space="0" w:color="auto"/>
                        <w:right w:val="none" w:sz="0" w:space="0" w:color="auto"/>
                      </w:divBdr>
                    </w:div>
                    <w:div w:id="1778520787">
                      <w:marLeft w:val="0"/>
                      <w:marRight w:val="0"/>
                      <w:marTop w:val="0"/>
                      <w:marBottom w:val="0"/>
                      <w:divBdr>
                        <w:top w:val="none" w:sz="0" w:space="0" w:color="auto"/>
                        <w:left w:val="none" w:sz="0" w:space="0" w:color="auto"/>
                        <w:bottom w:val="none" w:sz="0" w:space="0" w:color="auto"/>
                        <w:right w:val="none" w:sz="0" w:space="0" w:color="auto"/>
                      </w:divBdr>
                      <w:divsChild>
                        <w:div w:id="513224850">
                          <w:marLeft w:val="0"/>
                          <w:marRight w:val="0"/>
                          <w:marTop w:val="0"/>
                          <w:marBottom w:val="0"/>
                          <w:divBdr>
                            <w:top w:val="none" w:sz="0" w:space="0" w:color="auto"/>
                            <w:left w:val="none" w:sz="0" w:space="0" w:color="auto"/>
                            <w:bottom w:val="none" w:sz="0" w:space="0" w:color="auto"/>
                            <w:right w:val="none" w:sz="0" w:space="0" w:color="auto"/>
                          </w:divBdr>
                          <w:divsChild>
                            <w:div w:id="980690604">
                              <w:marLeft w:val="0"/>
                              <w:marRight w:val="0"/>
                              <w:marTop w:val="0"/>
                              <w:marBottom w:val="0"/>
                              <w:divBdr>
                                <w:top w:val="none" w:sz="0" w:space="0" w:color="auto"/>
                                <w:left w:val="none" w:sz="0" w:space="0" w:color="auto"/>
                                <w:bottom w:val="none" w:sz="0" w:space="0" w:color="auto"/>
                                <w:right w:val="none" w:sz="0" w:space="0" w:color="auto"/>
                              </w:divBdr>
                              <w:divsChild>
                                <w:div w:id="1122698038">
                                  <w:marLeft w:val="0"/>
                                  <w:marRight w:val="0"/>
                                  <w:marTop w:val="0"/>
                                  <w:marBottom w:val="0"/>
                                  <w:divBdr>
                                    <w:top w:val="none" w:sz="0" w:space="0" w:color="auto"/>
                                    <w:left w:val="none" w:sz="0" w:space="0" w:color="auto"/>
                                    <w:bottom w:val="none" w:sz="0" w:space="0" w:color="auto"/>
                                    <w:right w:val="none" w:sz="0" w:space="0" w:color="auto"/>
                                  </w:divBdr>
                                  <w:divsChild>
                                    <w:div w:id="1702626279">
                                      <w:marLeft w:val="0"/>
                                      <w:marRight w:val="0"/>
                                      <w:marTop w:val="0"/>
                                      <w:marBottom w:val="0"/>
                                      <w:divBdr>
                                        <w:top w:val="none" w:sz="0" w:space="0" w:color="auto"/>
                                        <w:left w:val="none" w:sz="0" w:space="0" w:color="auto"/>
                                        <w:bottom w:val="none" w:sz="0" w:space="0" w:color="auto"/>
                                        <w:right w:val="none" w:sz="0" w:space="0" w:color="auto"/>
                                      </w:divBdr>
                                    </w:div>
                                    <w:div w:id="132365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1621307">
                  <w:marLeft w:val="0"/>
                  <w:marRight w:val="0"/>
                  <w:marTop w:val="0"/>
                  <w:marBottom w:val="0"/>
                  <w:divBdr>
                    <w:top w:val="none" w:sz="0" w:space="0" w:color="auto"/>
                    <w:left w:val="none" w:sz="0" w:space="0" w:color="auto"/>
                    <w:bottom w:val="none" w:sz="0" w:space="0" w:color="auto"/>
                    <w:right w:val="none" w:sz="0" w:space="0" w:color="auto"/>
                  </w:divBdr>
                  <w:divsChild>
                    <w:div w:id="442268781">
                      <w:marLeft w:val="0"/>
                      <w:marRight w:val="0"/>
                      <w:marTop w:val="0"/>
                      <w:marBottom w:val="0"/>
                      <w:divBdr>
                        <w:top w:val="none" w:sz="0" w:space="0" w:color="auto"/>
                        <w:left w:val="none" w:sz="0" w:space="0" w:color="auto"/>
                        <w:bottom w:val="none" w:sz="0" w:space="0" w:color="auto"/>
                        <w:right w:val="none" w:sz="0" w:space="0" w:color="auto"/>
                      </w:divBdr>
                    </w:div>
                    <w:div w:id="687760549">
                      <w:marLeft w:val="0"/>
                      <w:marRight w:val="0"/>
                      <w:marTop w:val="0"/>
                      <w:marBottom w:val="0"/>
                      <w:divBdr>
                        <w:top w:val="none" w:sz="0" w:space="0" w:color="auto"/>
                        <w:left w:val="none" w:sz="0" w:space="0" w:color="auto"/>
                        <w:bottom w:val="none" w:sz="0" w:space="0" w:color="auto"/>
                        <w:right w:val="none" w:sz="0" w:space="0" w:color="auto"/>
                      </w:divBdr>
                      <w:divsChild>
                        <w:div w:id="426116611">
                          <w:marLeft w:val="0"/>
                          <w:marRight w:val="0"/>
                          <w:marTop w:val="0"/>
                          <w:marBottom w:val="0"/>
                          <w:divBdr>
                            <w:top w:val="none" w:sz="0" w:space="0" w:color="auto"/>
                            <w:left w:val="none" w:sz="0" w:space="0" w:color="auto"/>
                            <w:bottom w:val="none" w:sz="0" w:space="0" w:color="auto"/>
                            <w:right w:val="none" w:sz="0" w:space="0" w:color="auto"/>
                          </w:divBdr>
                          <w:divsChild>
                            <w:div w:id="659894026">
                              <w:marLeft w:val="0"/>
                              <w:marRight w:val="0"/>
                              <w:marTop w:val="0"/>
                              <w:marBottom w:val="0"/>
                              <w:divBdr>
                                <w:top w:val="none" w:sz="0" w:space="0" w:color="auto"/>
                                <w:left w:val="none" w:sz="0" w:space="0" w:color="auto"/>
                                <w:bottom w:val="none" w:sz="0" w:space="0" w:color="auto"/>
                                <w:right w:val="none" w:sz="0" w:space="0" w:color="auto"/>
                              </w:divBdr>
                              <w:divsChild>
                                <w:div w:id="609362013">
                                  <w:marLeft w:val="0"/>
                                  <w:marRight w:val="0"/>
                                  <w:marTop w:val="0"/>
                                  <w:marBottom w:val="0"/>
                                  <w:divBdr>
                                    <w:top w:val="none" w:sz="0" w:space="0" w:color="auto"/>
                                    <w:left w:val="none" w:sz="0" w:space="0" w:color="auto"/>
                                    <w:bottom w:val="none" w:sz="0" w:space="0" w:color="auto"/>
                                    <w:right w:val="none" w:sz="0" w:space="0" w:color="auto"/>
                                  </w:divBdr>
                                  <w:divsChild>
                                    <w:div w:id="60103303">
                                      <w:marLeft w:val="0"/>
                                      <w:marRight w:val="0"/>
                                      <w:marTop w:val="0"/>
                                      <w:marBottom w:val="0"/>
                                      <w:divBdr>
                                        <w:top w:val="none" w:sz="0" w:space="0" w:color="auto"/>
                                        <w:left w:val="none" w:sz="0" w:space="0" w:color="auto"/>
                                        <w:bottom w:val="none" w:sz="0" w:space="0" w:color="auto"/>
                                        <w:right w:val="none" w:sz="0" w:space="0" w:color="auto"/>
                                      </w:divBdr>
                                    </w:div>
                                    <w:div w:id="100443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6175738">
                  <w:marLeft w:val="0"/>
                  <w:marRight w:val="0"/>
                  <w:marTop w:val="0"/>
                  <w:marBottom w:val="0"/>
                  <w:divBdr>
                    <w:top w:val="none" w:sz="0" w:space="0" w:color="auto"/>
                    <w:left w:val="none" w:sz="0" w:space="0" w:color="auto"/>
                    <w:bottom w:val="none" w:sz="0" w:space="0" w:color="auto"/>
                    <w:right w:val="none" w:sz="0" w:space="0" w:color="auto"/>
                  </w:divBdr>
                  <w:divsChild>
                    <w:div w:id="1846742126">
                      <w:marLeft w:val="0"/>
                      <w:marRight w:val="0"/>
                      <w:marTop w:val="0"/>
                      <w:marBottom w:val="0"/>
                      <w:divBdr>
                        <w:top w:val="none" w:sz="0" w:space="0" w:color="auto"/>
                        <w:left w:val="none" w:sz="0" w:space="0" w:color="auto"/>
                        <w:bottom w:val="none" w:sz="0" w:space="0" w:color="auto"/>
                        <w:right w:val="none" w:sz="0" w:space="0" w:color="auto"/>
                      </w:divBdr>
                    </w:div>
                    <w:div w:id="1240561220">
                      <w:marLeft w:val="0"/>
                      <w:marRight w:val="0"/>
                      <w:marTop w:val="0"/>
                      <w:marBottom w:val="0"/>
                      <w:divBdr>
                        <w:top w:val="none" w:sz="0" w:space="0" w:color="auto"/>
                        <w:left w:val="none" w:sz="0" w:space="0" w:color="auto"/>
                        <w:bottom w:val="none" w:sz="0" w:space="0" w:color="auto"/>
                        <w:right w:val="none" w:sz="0" w:space="0" w:color="auto"/>
                      </w:divBdr>
                      <w:divsChild>
                        <w:div w:id="456215042">
                          <w:marLeft w:val="0"/>
                          <w:marRight w:val="0"/>
                          <w:marTop w:val="0"/>
                          <w:marBottom w:val="0"/>
                          <w:divBdr>
                            <w:top w:val="none" w:sz="0" w:space="0" w:color="auto"/>
                            <w:left w:val="none" w:sz="0" w:space="0" w:color="auto"/>
                            <w:bottom w:val="none" w:sz="0" w:space="0" w:color="auto"/>
                            <w:right w:val="none" w:sz="0" w:space="0" w:color="auto"/>
                          </w:divBdr>
                          <w:divsChild>
                            <w:div w:id="151341175">
                              <w:marLeft w:val="0"/>
                              <w:marRight w:val="0"/>
                              <w:marTop w:val="0"/>
                              <w:marBottom w:val="0"/>
                              <w:divBdr>
                                <w:top w:val="none" w:sz="0" w:space="0" w:color="auto"/>
                                <w:left w:val="none" w:sz="0" w:space="0" w:color="auto"/>
                                <w:bottom w:val="none" w:sz="0" w:space="0" w:color="auto"/>
                                <w:right w:val="none" w:sz="0" w:space="0" w:color="auto"/>
                              </w:divBdr>
                              <w:divsChild>
                                <w:div w:id="906115713">
                                  <w:marLeft w:val="0"/>
                                  <w:marRight w:val="0"/>
                                  <w:marTop w:val="0"/>
                                  <w:marBottom w:val="0"/>
                                  <w:divBdr>
                                    <w:top w:val="none" w:sz="0" w:space="0" w:color="auto"/>
                                    <w:left w:val="none" w:sz="0" w:space="0" w:color="auto"/>
                                    <w:bottom w:val="none" w:sz="0" w:space="0" w:color="auto"/>
                                    <w:right w:val="none" w:sz="0" w:space="0" w:color="auto"/>
                                  </w:divBdr>
                                  <w:divsChild>
                                    <w:div w:id="1372267190">
                                      <w:marLeft w:val="0"/>
                                      <w:marRight w:val="0"/>
                                      <w:marTop w:val="0"/>
                                      <w:marBottom w:val="0"/>
                                      <w:divBdr>
                                        <w:top w:val="none" w:sz="0" w:space="0" w:color="auto"/>
                                        <w:left w:val="none" w:sz="0" w:space="0" w:color="auto"/>
                                        <w:bottom w:val="none" w:sz="0" w:space="0" w:color="auto"/>
                                        <w:right w:val="none" w:sz="0" w:space="0" w:color="auto"/>
                                      </w:divBdr>
                                    </w:div>
                                    <w:div w:id="74576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0808097">
                  <w:marLeft w:val="0"/>
                  <w:marRight w:val="0"/>
                  <w:marTop w:val="0"/>
                  <w:marBottom w:val="0"/>
                  <w:divBdr>
                    <w:top w:val="none" w:sz="0" w:space="0" w:color="auto"/>
                    <w:left w:val="none" w:sz="0" w:space="0" w:color="auto"/>
                    <w:bottom w:val="none" w:sz="0" w:space="0" w:color="auto"/>
                    <w:right w:val="none" w:sz="0" w:space="0" w:color="auto"/>
                  </w:divBdr>
                  <w:divsChild>
                    <w:div w:id="1772778133">
                      <w:marLeft w:val="0"/>
                      <w:marRight w:val="0"/>
                      <w:marTop w:val="0"/>
                      <w:marBottom w:val="0"/>
                      <w:divBdr>
                        <w:top w:val="none" w:sz="0" w:space="0" w:color="auto"/>
                        <w:left w:val="none" w:sz="0" w:space="0" w:color="auto"/>
                        <w:bottom w:val="none" w:sz="0" w:space="0" w:color="auto"/>
                        <w:right w:val="none" w:sz="0" w:space="0" w:color="auto"/>
                      </w:divBdr>
                    </w:div>
                    <w:div w:id="2026049761">
                      <w:marLeft w:val="0"/>
                      <w:marRight w:val="0"/>
                      <w:marTop w:val="0"/>
                      <w:marBottom w:val="0"/>
                      <w:divBdr>
                        <w:top w:val="none" w:sz="0" w:space="0" w:color="auto"/>
                        <w:left w:val="none" w:sz="0" w:space="0" w:color="auto"/>
                        <w:bottom w:val="none" w:sz="0" w:space="0" w:color="auto"/>
                        <w:right w:val="none" w:sz="0" w:space="0" w:color="auto"/>
                      </w:divBdr>
                      <w:divsChild>
                        <w:div w:id="896820528">
                          <w:marLeft w:val="0"/>
                          <w:marRight w:val="0"/>
                          <w:marTop w:val="0"/>
                          <w:marBottom w:val="0"/>
                          <w:divBdr>
                            <w:top w:val="none" w:sz="0" w:space="0" w:color="auto"/>
                            <w:left w:val="none" w:sz="0" w:space="0" w:color="auto"/>
                            <w:bottom w:val="none" w:sz="0" w:space="0" w:color="auto"/>
                            <w:right w:val="none" w:sz="0" w:space="0" w:color="auto"/>
                          </w:divBdr>
                          <w:divsChild>
                            <w:div w:id="1576747171">
                              <w:marLeft w:val="0"/>
                              <w:marRight w:val="0"/>
                              <w:marTop w:val="0"/>
                              <w:marBottom w:val="0"/>
                              <w:divBdr>
                                <w:top w:val="none" w:sz="0" w:space="0" w:color="auto"/>
                                <w:left w:val="none" w:sz="0" w:space="0" w:color="auto"/>
                                <w:bottom w:val="none" w:sz="0" w:space="0" w:color="auto"/>
                                <w:right w:val="none" w:sz="0" w:space="0" w:color="auto"/>
                              </w:divBdr>
                              <w:divsChild>
                                <w:div w:id="10300538">
                                  <w:marLeft w:val="0"/>
                                  <w:marRight w:val="0"/>
                                  <w:marTop w:val="0"/>
                                  <w:marBottom w:val="0"/>
                                  <w:divBdr>
                                    <w:top w:val="none" w:sz="0" w:space="0" w:color="auto"/>
                                    <w:left w:val="none" w:sz="0" w:space="0" w:color="auto"/>
                                    <w:bottom w:val="none" w:sz="0" w:space="0" w:color="auto"/>
                                    <w:right w:val="none" w:sz="0" w:space="0" w:color="auto"/>
                                  </w:divBdr>
                                  <w:divsChild>
                                    <w:div w:id="2035495449">
                                      <w:marLeft w:val="0"/>
                                      <w:marRight w:val="0"/>
                                      <w:marTop w:val="0"/>
                                      <w:marBottom w:val="0"/>
                                      <w:divBdr>
                                        <w:top w:val="none" w:sz="0" w:space="0" w:color="auto"/>
                                        <w:left w:val="none" w:sz="0" w:space="0" w:color="auto"/>
                                        <w:bottom w:val="none" w:sz="0" w:space="0" w:color="auto"/>
                                        <w:right w:val="none" w:sz="0" w:space="0" w:color="auto"/>
                                      </w:divBdr>
                                    </w:div>
                                    <w:div w:id="191273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7269105">
                  <w:marLeft w:val="0"/>
                  <w:marRight w:val="0"/>
                  <w:marTop w:val="0"/>
                  <w:marBottom w:val="0"/>
                  <w:divBdr>
                    <w:top w:val="none" w:sz="0" w:space="0" w:color="auto"/>
                    <w:left w:val="none" w:sz="0" w:space="0" w:color="auto"/>
                    <w:bottom w:val="none" w:sz="0" w:space="0" w:color="auto"/>
                    <w:right w:val="none" w:sz="0" w:space="0" w:color="auto"/>
                  </w:divBdr>
                  <w:divsChild>
                    <w:div w:id="1366521872">
                      <w:marLeft w:val="0"/>
                      <w:marRight w:val="0"/>
                      <w:marTop w:val="0"/>
                      <w:marBottom w:val="0"/>
                      <w:divBdr>
                        <w:top w:val="none" w:sz="0" w:space="0" w:color="auto"/>
                        <w:left w:val="none" w:sz="0" w:space="0" w:color="auto"/>
                        <w:bottom w:val="none" w:sz="0" w:space="0" w:color="auto"/>
                        <w:right w:val="none" w:sz="0" w:space="0" w:color="auto"/>
                      </w:divBdr>
                    </w:div>
                    <w:div w:id="1488008281">
                      <w:marLeft w:val="0"/>
                      <w:marRight w:val="0"/>
                      <w:marTop w:val="0"/>
                      <w:marBottom w:val="0"/>
                      <w:divBdr>
                        <w:top w:val="none" w:sz="0" w:space="0" w:color="auto"/>
                        <w:left w:val="none" w:sz="0" w:space="0" w:color="auto"/>
                        <w:bottom w:val="none" w:sz="0" w:space="0" w:color="auto"/>
                        <w:right w:val="none" w:sz="0" w:space="0" w:color="auto"/>
                      </w:divBdr>
                      <w:divsChild>
                        <w:div w:id="1966735569">
                          <w:marLeft w:val="0"/>
                          <w:marRight w:val="0"/>
                          <w:marTop w:val="0"/>
                          <w:marBottom w:val="0"/>
                          <w:divBdr>
                            <w:top w:val="none" w:sz="0" w:space="0" w:color="auto"/>
                            <w:left w:val="none" w:sz="0" w:space="0" w:color="auto"/>
                            <w:bottom w:val="none" w:sz="0" w:space="0" w:color="auto"/>
                            <w:right w:val="none" w:sz="0" w:space="0" w:color="auto"/>
                          </w:divBdr>
                          <w:divsChild>
                            <w:div w:id="1495413523">
                              <w:marLeft w:val="0"/>
                              <w:marRight w:val="0"/>
                              <w:marTop w:val="0"/>
                              <w:marBottom w:val="0"/>
                              <w:divBdr>
                                <w:top w:val="none" w:sz="0" w:space="0" w:color="auto"/>
                                <w:left w:val="none" w:sz="0" w:space="0" w:color="auto"/>
                                <w:bottom w:val="none" w:sz="0" w:space="0" w:color="auto"/>
                                <w:right w:val="none" w:sz="0" w:space="0" w:color="auto"/>
                              </w:divBdr>
                              <w:divsChild>
                                <w:div w:id="397217495">
                                  <w:marLeft w:val="0"/>
                                  <w:marRight w:val="0"/>
                                  <w:marTop w:val="0"/>
                                  <w:marBottom w:val="0"/>
                                  <w:divBdr>
                                    <w:top w:val="none" w:sz="0" w:space="0" w:color="auto"/>
                                    <w:left w:val="none" w:sz="0" w:space="0" w:color="auto"/>
                                    <w:bottom w:val="none" w:sz="0" w:space="0" w:color="auto"/>
                                    <w:right w:val="none" w:sz="0" w:space="0" w:color="auto"/>
                                  </w:divBdr>
                                  <w:divsChild>
                                    <w:div w:id="936250210">
                                      <w:marLeft w:val="0"/>
                                      <w:marRight w:val="0"/>
                                      <w:marTop w:val="0"/>
                                      <w:marBottom w:val="0"/>
                                      <w:divBdr>
                                        <w:top w:val="none" w:sz="0" w:space="0" w:color="auto"/>
                                        <w:left w:val="none" w:sz="0" w:space="0" w:color="auto"/>
                                        <w:bottom w:val="none" w:sz="0" w:space="0" w:color="auto"/>
                                        <w:right w:val="none" w:sz="0" w:space="0" w:color="auto"/>
                                      </w:divBdr>
                                    </w:div>
                                    <w:div w:id="9088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4199676">
                  <w:marLeft w:val="0"/>
                  <w:marRight w:val="0"/>
                  <w:marTop w:val="0"/>
                  <w:marBottom w:val="0"/>
                  <w:divBdr>
                    <w:top w:val="none" w:sz="0" w:space="0" w:color="auto"/>
                    <w:left w:val="none" w:sz="0" w:space="0" w:color="auto"/>
                    <w:bottom w:val="none" w:sz="0" w:space="0" w:color="auto"/>
                    <w:right w:val="none" w:sz="0" w:space="0" w:color="auto"/>
                  </w:divBdr>
                  <w:divsChild>
                    <w:div w:id="1982222104">
                      <w:marLeft w:val="0"/>
                      <w:marRight w:val="0"/>
                      <w:marTop w:val="0"/>
                      <w:marBottom w:val="0"/>
                      <w:divBdr>
                        <w:top w:val="none" w:sz="0" w:space="0" w:color="auto"/>
                        <w:left w:val="none" w:sz="0" w:space="0" w:color="auto"/>
                        <w:bottom w:val="none" w:sz="0" w:space="0" w:color="auto"/>
                        <w:right w:val="none" w:sz="0" w:space="0" w:color="auto"/>
                      </w:divBdr>
                    </w:div>
                    <w:div w:id="1859004398">
                      <w:marLeft w:val="0"/>
                      <w:marRight w:val="0"/>
                      <w:marTop w:val="0"/>
                      <w:marBottom w:val="0"/>
                      <w:divBdr>
                        <w:top w:val="none" w:sz="0" w:space="0" w:color="auto"/>
                        <w:left w:val="none" w:sz="0" w:space="0" w:color="auto"/>
                        <w:bottom w:val="none" w:sz="0" w:space="0" w:color="auto"/>
                        <w:right w:val="none" w:sz="0" w:space="0" w:color="auto"/>
                      </w:divBdr>
                      <w:divsChild>
                        <w:div w:id="737286956">
                          <w:marLeft w:val="0"/>
                          <w:marRight w:val="0"/>
                          <w:marTop w:val="0"/>
                          <w:marBottom w:val="0"/>
                          <w:divBdr>
                            <w:top w:val="none" w:sz="0" w:space="0" w:color="auto"/>
                            <w:left w:val="none" w:sz="0" w:space="0" w:color="auto"/>
                            <w:bottom w:val="none" w:sz="0" w:space="0" w:color="auto"/>
                            <w:right w:val="none" w:sz="0" w:space="0" w:color="auto"/>
                          </w:divBdr>
                          <w:divsChild>
                            <w:div w:id="667906978">
                              <w:marLeft w:val="0"/>
                              <w:marRight w:val="0"/>
                              <w:marTop w:val="0"/>
                              <w:marBottom w:val="0"/>
                              <w:divBdr>
                                <w:top w:val="none" w:sz="0" w:space="0" w:color="auto"/>
                                <w:left w:val="none" w:sz="0" w:space="0" w:color="auto"/>
                                <w:bottom w:val="none" w:sz="0" w:space="0" w:color="auto"/>
                                <w:right w:val="none" w:sz="0" w:space="0" w:color="auto"/>
                              </w:divBdr>
                              <w:divsChild>
                                <w:div w:id="1426996356">
                                  <w:marLeft w:val="0"/>
                                  <w:marRight w:val="0"/>
                                  <w:marTop w:val="0"/>
                                  <w:marBottom w:val="0"/>
                                  <w:divBdr>
                                    <w:top w:val="none" w:sz="0" w:space="0" w:color="auto"/>
                                    <w:left w:val="none" w:sz="0" w:space="0" w:color="auto"/>
                                    <w:bottom w:val="none" w:sz="0" w:space="0" w:color="auto"/>
                                    <w:right w:val="none" w:sz="0" w:space="0" w:color="auto"/>
                                  </w:divBdr>
                                  <w:divsChild>
                                    <w:div w:id="169870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nancy.gonzalezpinto" TargetMode="External"/><Relationship Id="rId18" Type="http://schemas.openxmlformats.org/officeDocument/2006/relationships/hyperlink" Target="https://www.facebook.com/mobile/" TargetMode="External"/><Relationship Id="rId26" Type="http://schemas.openxmlformats.org/officeDocument/2006/relationships/hyperlink" Target="https://www.facebook.com/solenise2" TargetMode="External"/><Relationship Id="rId39" Type="http://schemas.openxmlformats.org/officeDocument/2006/relationships/hyperlink" Target="https://www.facebook.com/photo.php?fbid=495174467226803&amp;set=a.273024789441773.65420.272644896146429&amp;type=1&amp;comment_id=1483596&amp;offset=0&amp;total_comments=9" TargetMode="External"/><Relationship Id="rId3" Type="http://schemas.openxmlformats.org/officeDocument/2006/relationships/settings" Target="settings.xml"/><Relationship Id="rId21" Type="http://schemas.openxmlformats.org/officeDocument/2006/relationships/hyperlink" Target="https://www.facebook.com/ana.valle.7587370" TargetMode="External"/><Relationship Id="rId34" Type="http://schemas.openxmlformats.org/officeDocument/2006/relationships/image" Target="media/image5.jpeg"/><Relationship Id="rId42" Type="http://schemas.openxmlformats.org/officeDocument/2006/relationships/hyperlink" Target="https://www.facebook.com/beatriz.nilda.3" TargetMode="External"/><Relationship Id="rId47" Type="http://schemas.openxmlformats.org/officeDocument/2006/relationships/hyperlink" Target="https://www.facebook.com/pages/Punto-Bienestar/272644896146429" TargetMode="External"/><Relationship Id="rId50" Type="http://schemas.openxmlformats.org/officeDocument/2006/relationships/fontTable" Target="fontTable.xml"/><Relationship Id="rId7" Type="http://schemas.openxmlformats.org/officeDocument/2006/relationships/hyperlink" Target="https://www.facebook.com/ajax/sharer/?s=2&amp;appid=2305272732&amp;p%5B0%5D=272644896146429&amp;p%5B1%5D=1073742203&amp;sharer_type=all_modes" TargetMode="External"/><Relationship Id="rId12" Type="http://schemas.openxmlformats.org/officeDocument/2006/relationships/image" Target="media/image2.jpeg"/><Relationship Id="rId17" Type="http://schemas.openxmlformats.org/officeDocument/2006/relationships/hyperlink" Target="https://www.facebook.com/photo.php?fbid=495174467226803&amp;set=a.273024789441773.65420.272644896146429&amp;type=1&amp;comment_id=1483351&amp;offset=0&amp;total_comments=9" TargetMode="External"/><Relationship Id="rId25" Type="http://schemas.openxmlformats.org/officeDocument/2006/relationships/hyperlink" Target="https://www.facebook.com/photo.php?fbid=495174467226803&amp;set=a.273024789441773.65420.272644896146429&amp;type=1&amp;comment_id=1483384&amp;offset=0&amp;total_comments=9" TargetMode="External"/><Relationship Id="rId33" Type="http://schemas.openxmlformats.org/officeDocument/2006/relationships/hyperlink" Target="https://www.facebook.com/flora.cal.5" TargetMode="External"/><Relationship Id="rId38" Type="http://schemas.openxmlformats.org/officeDocument/2006/relationships/hyperlink" Target="https://www.facebook.com/browse/likes?id=495251737219076" TargetMode="External"/><Relationship Id="rId46" Type="http://schemas.openxmlformats.org/officeDocument/2006/relationships/hyperlink" Target="https://www.facebook.com/photo.php?fbid=495174467226803&amp;set=a.273024789441773.65420.272644896146429&amp;type=1&amp;comment_id=1483600&amp;offset=0&amp;total_comments=9" TargetMode="External"/><Relationship Id="rId2" Type="http://schemas.openxmlformats.org/officeDocument/2006/relationships/styles" Target="styles.xml"/><Relationship Id="rId16" Type="http://schemas.openxmlformats.org/officeDocument/2006/relationships/hyperlink" Target="https://www.facebook.com/browse/likes?id=495206517223598" TargetMode="External"/><Relationship Id="rId20" Type="http://schemas.openxmlformats.org/officeDocument/2006/relationships/image" Target="media/image3.jpeg"/><Relationship Id="rId29" Type="http://schemas.openxmlformats.org/officeDocument/2006/relationships/hyperlink" Target="https://www.facebook.com/photo.php?fbid=495174467226803&amp;set=a.273024789441773.65420.272644896146429&amp;type=1&amp;theater" TargetMode="External"/><Relationship Id="rId41"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hyperlink" Target="https://www.facebook.com/photo.php?fbid=495174467226803&amp;set=a.273024789441773.65420.272644896146429&amp;type=1&amp;theater" TargetMode="External"/><Relationship Id="rId11" Type="http://schemas.openxmlformats.org/officeDocument/2006/relationships/hyperlink" Target="https://www.facebook.com/nancy.gonzalezpinto" TargetMode="External"/><Relationship Id="rId24" Type="http://schemas.openxmlformats.org/officeDocument/2006/relationships/hyperlink" Target="https://www.facebook.com/browse/likes?id=495211397223110" TargetMode="External"/><Relationship Id="rId32" Type="http://schemas.openxmlformats.org/officeDocument/2006/relationships/hyperlink" Target="https://www.facebook.com/photo.php?fbid=495174467226803&amp;set=a.273024789441773.65420.272644896146429&amp;type=1&amp;comment_id=1483394&amp;offset=0&amp;total_comments=9" TargetMode="External"/><Relationship Id="rId37" Type="http://schemas.openxmlformats.org/officeDocument/2006/relationships/hyperlink" Target="https://www.facebook.com/photo.php?fbid=495174467226803&amp;set=a.273024789441773.65420.272644896146429&amp;type=1&amp;theater" TargetMode="External"/><Relationship Id="rId40" Type="http://schemas.openxmlformats.org/officeDocument/2006/relationships/hyperlink" Target="https://www.facebook.com/beatriz.nilda.3" TargetMode="External"/><Relationship Id="rId45" Type="http://schemas.openxmlformats.org/officeDocument/2006/relationships/hyperlink" Target="https://www.facebook.com/browse/likes?id=495252603885656" TargetMode="External"/><Relationship Id="rId5" Type="http://schemas.openxmlformats.org/officeDocument/2006/relationships/image" Target="media/image1.jpeg"/><Relationship Id="rId15" Type="http://schemas.openxmlformats.org/officeDocument/2006/relationships/hyperlink" Target="https://www.facebook.com/photo.php?fbid=495174467226803&amp;set=a.273024789441773.65420.272644896146429&amp;type=1&amp;theater" TargetMode="External"/><Relationship Id="rId23" Type="http://schemas.openxmlformats.org/officeDocument/2006/relationships/hyperlink" Target="https://www.facebook.com/photo.php?fbid=495174467226803&amp;set=a.273024789441773.65420.272644896146429&amp;type=1&amp;theater" TargetMode="External"/><Relationship Id="rId28" Type="http://schemas.openxmlformats.org/officeDocument/2006/relationships/hyperlink" Target="https://www.facebook.com/solenise2" TargetMode="External"/><Relationship Id="rId36" Type="http://schemas.openxmlformats.org/officeDocument/2006/relationships/hyperlink" Target="https://www.facebook.com/photo.php?fbid=495174467226803&amp;set=a.273024789441773.65420.272644896146429&amp;type=1&amp;theater" TargetMode="External"/><Relationship Id="rId49" Type="http://schemas.openxmlformats.org/officeDocument/2006/relationships/hyperlink" Target="https://www.facebook.com/pages/Punto-Bienestar/272644896146429" TargetMode="External"/><Relationship Id="rId10" Type="http://schemas.openxmlformats.org/officeDocument/2006/relationships/hyperlink" Target="https://www.facebook.com/photo.php?fbid=495174467226803&amp;set=a.273024789441773.65420.272644896146429&amp;type=1&amp;theater" TargetMode="External"/><Relationship Id="rId19" Type="http://schemas.openxmlformats.org/officeDocument/2006/relationships/hyperlink" Target="https://www.facebook.com/ana.valle.7587370" TargetMode="External"/><Relationship Id="rId31" Type="http://schemas.openxmlformats.org/officeDocument/2006/relationships/hyperlink" Target="https://www.facebook.com/browse/likes?id=495213263889590" TargetMode="External"/><Relationship Id="rId44" Type="http://schemas.openxmlformats.org/officeDocument/2006/relationships/hyperlink" Target="https://www.facebook.com/photo.php?fbid=495174467226803&amp;set=a.273024789441773.65420.272644896146429&amp;type=1&amp;theater" TargetMode="External"/><Relationship Id="rId4" Type="http://schemas.openxmlformats.org/officeDocument/2006/relationships/webSettings" Target="webSettings.xml"/><Relationship Id="rId9" Type="http://schemas.openxmlformats.org/officeDocument/2006/relationships/hyperlink" Target="https://www.facebook.com/shares/view?id=495174467226803" TargetMode="External"/><Relationship Id="rId14" Type="http://schemas.openxmlformats.org/officeDocument/2006/relationships/hyperlink" Target="https://www.facebook.com/photo.php?fbid=495174467226803&amp;set=a.273024789441773.65420.272644896146429&amp;type=1&amp;theater" TargetMode="External"/><Relationship Id="rId22" Type="http://schemas.openxmlformats.org/officeDocument/2006/relationships/hyperlink" Target="https://www.facebook.com/photo.php?fbid=495174467226803&amp;set=a.273024789441773.65420.272644896146429&amp;type=1&amp;theater" TargetMode="External"/><Relationship Id="rId27" Type="http://schemas.openxmlformats.org/officeDocument/2006/relationships/image" Target="media/image4.jpeg"/><Relationship Id="rId30" Type="http://schemas.openxmlformats.org/officeDocument/2006/relationships/hyperlink" Target="https://www.facebook.com/photo.php?fbid=495174467226803&amp;set=a.273024789441773.65420.272644896146429&amp;type=1&amp;theater" TargetMode="External"/><Relationship Id="rId35" Type="http://schemas.openxmlformats.org/officeDocument/2006/relationships/hyperlink" Target="https://www.facebook.com/flora.cal.5" TargetMode="External"/><Relationship Id="rId43" Type="http://schemas.openxmlformats.org/officeDocument/2006/relationships/hyperlink" Target="https://www.facebook.com/photo.php?fbid=495174467226803&amp;set=a.273024789441773.65420.272644896146429&amp;type=1&amp;theater" TargetMode="External"/><Relationship Id="rId48" Type="http://schemas.openxmlformats.org/officeDocument/2006/relationships/image" Target="media/image7.jpeg"/><Relationship Id="rId8" Type="http://schemas.openxmlformats.org/officeDocument/2006/relationships/hyperlink" Target="https://www.facebook.com/browse/likes?id=495174467226803" TargetMode="External"/><Relationship Id="rId51"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2006</Words>
  <Characters>11039</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2013-07-22T20:20:00Z</dcterms:created>
  <dcterms:modified xsi:type="dcterms:W3CDTF">2013-07-22T20:21:00Z</dcterms:modified>
</cp:coreProperties>
</file>