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0D65" w:rsidRPr="00C43283" w:rsidRDefault="00C43283">
      <w:pPr>
        <w:rPr>
          <w:rFonts w:ascii="Times New Roman" w:eastAsia="Times New Roman" w:hAnsi="Times New Roman" w:cs="Times New Roman"/>
          <w:b/>
          <w:sz w:val="24"/>
          <w:szCs w:val="24"/>
          <w:lang w:eastAsia="es-ES"/>
        </w:rPr>
      </w:pPr>
      <w:r w:rsidRPr="00C43283">
        <w:rPr>
          <w:rFonts w:ascii="Times New Roman" w:eastAsia="Times New Roman" w:hAnsi="Times New Roman" w:cs="Times New Roman"/>
          <w:b/>
          <w:sz w:val="24"/>
          <w:szCs w:val="24"/>
          <w:lang w:eastAsia="es-ES"/>
        </w:rPr>
        <w:t>FORMA DE CAMINAR PUEDE SER SIGNO DE CIERTAS PATOLOGÍAS</w:t>
      </w:r>
    </w:p>
    <w:p w:rsidR="00C43283" w:rsidRDefault="00C43283">
      <w:pPr>
        <w:rPr>
          <w:rFonts w:ascii="Times New Roman" w:eastAsia="Times New Roman" w:hAnsi="Times New Roman" w:cs="Times New Roman"/>
          <w:sz w:val="24"/>
          <w:szCs w:val="24"/>
          <w:lang w:eastAsia="es-ES"/>
        </w:rPr>
      </w:pPr>
      <w:r>
        <w:rPr>
          <w:noProof/>
          <w:lang w:eastAsia="es-ES"/>
        </w:rPr>
        <w:drawing>
          <wp:inline distT="0" distB="0" distL="0" distR="0">
            <wp:extent cx="4019550" cy="2162175"/>
            <wp:effectExtent l="0" t="0" r="0" b="9525"/>
            <wp:docPr id="1" name="Imagen 1" descr="https://fbcdn-sphotos-b-a.akamaihd.net/hphotos-ak-ash3/401936_468697113207872_19970725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b-a.akamaihd.net/hphotos-ak-ash3/401936_468697113207872_199707254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19550" cy="2162175"/>
                    </a:xfrm>
                    <a:prstGeom prst="rect">
                      <a:avLst/>
                    </a:prstGeom>
                    <a:noFill/>
                    <a:ln>
                      <a:noFill/>
                    </a:ln>
                  </pic:spPr>
                </pic:pic>
              </a:graphicData>
            </a:graphic>
          </wp:inline>
        </w:drawing>
      </w:r>
      <w:bookmarkStart w:id="0" w:name="_GoBack"/>
      <w:bookmarkEnd w:id="0"/>
    </w:p>
    <w:p w:rsidR="00C43283" w:rsidRDefault="00C43283"/>
    <w:p w:rsidR="00C43283" w:rsidRPr="00C43283" w:rsidRDefault="00C43283" w:rsidP="00C43283">
      <w:pPr>
        <w:spacing w:after="0" w:line="240" w:lineRule="auto"/>
        <w:rPr>
          <w:rFonts w:ascii="Times New Roman" w:eastAsia="Times New Roman" w:hAnsi="Times New Roman" w:cs="Times New Roman"/>
          <w:sz w:val="24"/>
          <w:szCs w:val="24"/>
          <w:lang w:eastAsia="es-ES"/>
        </w:rPr>
      </w:pPr>
      <w:r w:rsidRPr="00C43283">
        <w:rPr>
          <w:rFonts w:ascii="Times New Roman" w:eastAsia="Times New Roman" w:hAnsi="Times New Roman" w:cs="Times New Roman"/>
          <w:sz w:val="24"/>
          <w:szCs w:val="24"/>
          <w:lang w:eastAsia="es-ES"/>
        </w:rPr>
        <w:t>NUESTRO CUERPO SIEMPRE HABLA, ¿SABÍAS QUE TU FORMA DE CAMINAR PUEDE SER SIGNO DE CIERTAS PATOLOGÍAS?, PUEDE SER EN LA NIÑEZ O SE PUEDE ALTERAR CON EL PASO DEL TIEMPO, PERO SI TU MANERA DE CAMINAR SE CAMBIA, HAY QUE PRESTAR MUCHA ATENCIÓN.</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Anomalías en la forma de caminar</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Son patrones inusuales e incontrolables al andar que generalmente se deben a enfermedades o lesiones en las piernas, los pies, el cerebro, la médula espinal o el oído interno.</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Consideraciones</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El patrón de la forma como una persona camina se denomina marcha. Muchos de los diferentes tipos de anomalías de la marcha ocurren sin el control de la persona. La mayoría, pero no todos, se deben a alguna afección física.</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Algunas anomalías de la marcha se conocen por su nombre:</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xml:space="preserve">• Marcha </w:t>
      </w:r>
      <w:proofErr w:type="spellStart"/>
      <w:r w:rsidRPr="00C43283">
        <w:rPr>
          <w:rFonts w:ascii="Times New Roman" w:eastAsia="Times New Roman" w:hAnsi="Times New Roman" w:cs="Times New Roman"/>
          <w:sz w:val="24"/>
          <w:szCs w:val="24"/>
          <w:lang w:eastAsia="es-ES"/>
        </w:rPr>
        <w:t>festinante</w:t>
      </w:r>
      <w:proofErr w:type="spellEnd"/>
      <w:r w:rsidRPr="00C43283">
        <w:rPr>
          <w:rFonts w:ascii="Times New Roman" w:eastAsia="Times New Roman" w:hAnsi="Times New Roman" w:cs="Times New Roman"/>
          <w:sz w:val="24"/>
          <w:szCs w:val="24"/>
          <w:lang w:eastAsia="es-ES"/>
        </w:rPr>
        <w:t>: una postura rígida y encorvada con la cabeza y el cuello inclinados hacia adelante.</w:t>
      </w:r>
      <w:r w:rsidRPr="00C43283">
        <w:rPr>
          <w:rFonts w:ascii="Times New Roman" w:eastAsia="Times New Roman" w:hAnsi="Times New Roman" w:cs="Times New Roman"/>
          <w:sz w:val="24"/>
          <w:szCs w:val="24"/>
          <w:lang w:eastAsia="es-ES"/>
        </w:rPr>
        <w:br/>
        <w:t>• Marcha en tijeras: piernas ligeramente flexionadas a la altura de las caderas y las rodillas, como acuclillarse, con las rodillas y las piernas golpeándose o cruzándose en movimiento similar a tijeras.</w:t>
      </w:r>
      <w:r w:rsidRPr="00C43283">
        <w:rPr>
          <w:rFonts w:ascii="Times New Roman" w:eastAsia="Times New Roman" w:hAnsi="Times New Roman" w:cs="Times New Roman"/>
          <w:sz w:val="24"/>
          <w:szCs w:val="24"/>
          <w:lang w:eastAsia="es-ES"/>
        </w:rPr>
        <w:br/>
        <w:t>• Marcha espástica: caminar rígido con pies en arrastre causado por la contracción muscular prolongada en un lado.</w:t>
      </w:r>
      <w:r w:rsidRPr="00C43283">
        <w:rPr>
          <w:rFonts w:ascii="Times New Roman" w:eastAsia="Times New Roman" w:hAnsi="Times New Roman" w:cs="Times New Roman"/>
          <w:sz w:val="24"/>
          <w:szCs w:val="24"/>
          <w:lang w:eastAsia="es-ES"/>
        </w:rPr>
        <w:br/>
        <w:t xml:space="preserve">• Marcha en </w:t>
      </w:r>
      <w:proofErr w:type="spellStart"/>
      <w:r w:rsidRPr="00C43283">
        <w:rPr>
          <w:rFonts w:ascii="Times New Roman" w:eastAsia="Times New Roman" w:hAnsi="Times New Roman" w:cs="Times New Roman"/>
          <w:sz w:val="24"/>
          <w:szCs w:val="24"/>
          <w:lang w:eastAsia="es-ES"/>
        </w:rPr>
        <w:t>estepaje</w:t>
      </w:r>
      <w:proofErr w:type="spellEnd"/>
      <w:r w:rsidRPr="00C43283">
        <w:rPr>
          <w:rFonts w:ascii="Times New Roman" w:eastAsia="Times New Roman" w:hAnsi="Times New Roman" w:cs="Times New Roman"/>
          <w:sz w:val="24"/>
          <w:szCs w:val="24"/>
          <w:lang w:eastAsia="es-ES"/>
        </w:rPr>
        <w:t>: caída del pie que cuelga con los dedos apuntando hacia abajo y provocando que estos raspen el piso al caminar, lo cual requiere que la persona levante la pierna más alto de lo normal al caminar.</w:t>
      </w:r>
      <w:r w:rsidRPr="00C43283">
        <w:rPr>
          <w:rFonts w:ascii="Times New Roman" w:eastAsia="Times New Roman" w:hAnsi="Times New Roman" w:cs="Times New Roman"/>
          <w:sz w:val="24"/>
          <w:szCs w:val="24"/>
          <w:lang w:eastAsia="es-ES"/>
        </w:rPr>
        <w:br/>
        <w:t>• Marcha de pato: caminar similar a un pato que puede presentarse en la niñez o posteriormente en la vida.</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Causas</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lastRenderedPageBreak/>
        <w:br/>
        <w:t>La marcha anormal puede ser ocasionada por enfermedades en muchas áreas diferentes del cuerpo.</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Las causas generales de la marcha anormal pueden abarcar:</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Artritis de las articulaciones de la pierna o los pies.</w:t>
      </w:r>
      <w:r w:rsidRPr="00C43283">
        <w:rPr>
          <w:rFonts w:ascii="Times New Roman" w:eastAsia="Times New Roman" w:hAnsi="Times New Roman" w:cs="Times New Roman"/>
          <w:sz w:val="24"/>
          <w:szCs w:val="24"/>
          <w:lang w:eastAsia="es-ES"/>
        </w:rPr>
        <w:br/>
        <w:t>• Neurosis histérica (un trastorno psicológico).</w:t>
      </w:r>
      <w:r w:rsidRPr="00C43283">
        <w:rPr>
          <w:rFonts w:ascii="Times New Roman" w:eastAsia="Times New Roman" w:hAnsi="Times New Roman" w:cs="Times New Roman"/>
          <w:sz w:val="24"/>
          <w:szCs w:val="24"/>
          <w:lang w:eastAsia="es-ES"/>
        </w:rPr>
        <w:br/>
        <w:t>• Problemas de los pies (como callosidades, callos, uñas encarnadas, verrugas, dolor, úlcera cutánea, hinchazón, espasmos).</w:t>
      </w:r>
      <w:r w:rsidRPr="00C43283">
        <w:rPr>
          <w:rFonts w:ascii="Times New Roman" w:eastAsia="Times New Roman" w:hAnsi="Times New Roman" w:cs="Times New Roman"/>
          <w:sz w:val="24"/>
          <w:szCs w:val="24"/>
          <w:lang w:eastAsia="es-ES"/>
        </w:rPr>
        <w:br/>
        <w:t>• Fractura.</w:t>
      </w:r>
      <w:r w:rsidRPr="00C43283">
        <w:rPr>
          <w:rFonts w:ascii="Times New Roman" w:eastAsia="Times New Roman" w:hAnsi="Times New Roman" w:cs="Times New Roman"/>
          <w:sz w:val="24"/>
          <w:szCs w:val="24"/>
          <w:lang w:eastAsia="es-ES"/>
        </w:rPr>
        <w:br/>
        <w:t>• Inyecciones intramusculares que causan dolor en la pierna o las nalgas.</w:t>
      </w:r>
      <w:r w:rsidRPr="00C43283">
        <w:rPr>
          <w:rFonts w:ascii="Times New Roman" w:eastAsia="Times New Roman" w:hAnsi="Times New Roman" w:cs="Times New Roman"/>
          <w:sz w:val="24"/>
          <w:szCs w:val="24"/>
          <w:lang w:eastAsia="es-ES"/>
        </w:rPr>
        <w:br/>
        <w:t>• Infección.</w:t>
      </w:r>
      <w:r w:rsidRPr="00C43283">
        <w:rPr>
          <w:rFonts w:ascii="Times New Roman" w:eastAsia="Times New Roman" w:hAnsi="Times New Roman" w:cs="Times New Roman"/>
          <w:sz w:val="24"/>
          <w:szCs w:val="24"/>
          <w:lang w:eastAsia="es-ES"/>
        </w:rPr>
        <w:br/>
        <w:t>• Lesión.</w:t>
      </w:r>
      <w:r w:rsidRPr="00C43283">
        <w:rPr>
          <w:rFonts w:ascii="Times New Roman" w:eastAsia="Times New Roman" w:hAnsi="Times New Roman" w:cs="Times New Roman"/>
          <w:sz w:val="24"/>
          <w:szCs w:val="24"/>
          <w:lang w:eastAsia="es-ES"/>
        </w:rPr>
        <w:br/>
        <w:t>• Piernas de diferente longitud.</w:t>
      </w:r>
      <w:r w:rsidRPr="00C43283">
        <w:rPr>
          <w:rFonts w:ascii="Times New Roman" w:eastAsia="Times New Roman" w:hAnsi="Times New Roman" w:cs="Times New Roman"/>
          <w:sz w:val="24"/>
          <w:szCs w:val="24"/>
          <w:lang w:eastAsia="es-ES"/>
        </w:rPr>
        <w:br/>
        <w:t xml:space="preserve">• </w:t>
      </w:r>
      <w:proofErr w:type="spellStart"/>
      <w:r w:rsidRPr="00C43283">
        <w:rPr>
          <w:rFonts w:ascii="Times New Roman" w:eastAsia="Times New Roman" w:hAnsi="Times New Roman" w:cs="Times New Roman"/>
          <w:sz w:val="24"/>
          <w:szCs w:val="24"/>
          <w:lang w:eastAsia="es-ES"/>
        </w:rPr>
        <w:t>Miositis</w:t>
      </w:r>
      <w:proofErr w:type="spellEnd"/>
      <w:r w:rsidRPr="00C43283">
        <w:rPr>
          <w:rFonts w:ascii="Times New Roman" w:eastAsia="Times New Roman" w:hAnsi="Times New Roman" w:cs="Times New Roman"/>
          <w:sz w:val="24"/>
          <w:szCs w:val="24"/>
          <w:lang w:eastAsia="es-ES"/>
        </w:rPr>
        <w:t>.</w:t>
      </w:r>
      <w:r w:rsidRPr="00C43283">
        <w:rPr>
          <w:rFonts w:ascii="Times New Roman" w:eastAsia="Times New Roman" w:hAnsi="Times New Roman" w:cs="Times New Roman"/>
          <w:sz w:val="24"/>
          <w:szCs w:val="24"/>
          <w:lang w:eastAsia="es-ES"/>
        </w:rPr>
        <w:br/>
        <w:t xml:space="preserve">• </w:t>
      </w:r>
      <w:proofErr w:type="spellStart"/>
      <w:r w:rsidRPr="00C43283">
        <w:rPr>
          <w:rFonts w:ascii="Times New Roman" w:eastAsia="Times New Roman" w:hAnsi="Times New Roman" w:cs="Times New Roman"/>
          <w:sz w:val="24"/>
          <w:szCs w:val="24"/>
          <w:lang w:eastAsia="es-ES"/>
        </w:rPr>
        <w:t>Pieriostitis</w:t>
      </w:r>
      <w:proofErr w:type="spellEnd"/>
      <w:r w:rsidRPr="00C43283">
        <w:rPr>
          <w:rFonts w:ascii="Times New Roman" w:eastAsia="Times New Roman" w:hAnsi="Times New Roman" w:cs="Times New Roman"/>
          <w:sz w:val="24"/>
          <w:szCs w:val="24"/>
          <w:lang w:eastAsia="es-ES"/>
        </w:rPr>
        <w:t xml:space="preserve"> tibial (dolor en las espinillas).</w:t>
      </w:r>
      <w:r w:rsidRPr="00C43283">
        <w:rPr>
          <w:rFonts w:ascii="Times New Roman" w:eastAsia="Times New Roman" w:hAnsi="Times New Roman" w:cs="Times New Roman"/>
          <w:sz w:val="24"/>
          <w:szCs w:val="24"/>
          <w:lang w:eastAsia="es-ES"/>
        </w:rPr>
        <w:br/>
        <w:t>• Problemas con los zapatos.</w:t>
      </w:r>
      <w:r w:rsidRPr="00C43283">
        <w:rPr>
          <w:rFonts w:ascii="Times New Roman" w:eastAsia="Times New Roman" w:hAnsi="Times New Roman" w:cs="Times New Roman"/>
          <w:sz w:val="24"/>
          <w:szCs w:val="24"/>
          <w:lang w:eastAsia="es-ES"/>
        </w:rPr>
        <w:br/>
        <w:t>• Tendinitis.</w:t>
      </w:r>
      <w:r w:rsidRPr="00C43283">
        <w:rPr>
          <w:rFonts w:ascii="Times New Roman" w:eastAsia="Times New Roman" w:hAnsi="Times New Roman" w:cs="Times New Roman"/>
          <w:sz w:val="24"/>
          <w:szCs w:val="24"/>
          <w:lang w:eastAsia="es-ES"/>
        </w:rPr>
        <w:br/>
        <w:t>• Torsión testicular.</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Esta lista no incluye todas las causas de la marcha inestable.</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CAUSAS DE MARCHAS ESPECÍFICAS</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xml:space="preserve">• Marcha </w:t>
      </w:r>
      <w:proofErr w:type="spellStart"/>
      <w:r w:rsidRPr="00C43283">
        <w:rPr>
          <w:rFonts w:ascii="Times New Roman" w:eastAsia="Times New Roman" w:hAnsi="Times New Roman" w:cs="Times New Roman"/>
          <w:sz w:val="24"/>
          <w:szCs w:val="24"/>
          <w:lang w:eastAsia="es-ES"/>
        </w:rPr>
        <w:t>festinante</w:t>
      </w:r>
      <w:proofErr w:type="spellEnd"/>
      <w:r w:rsidRPr="00C43283">
        <w:rPr>
          <w:rFonts w:ascii="Times New Roman" w:eastAsia="Times New Roman" w:hAnsi="Times New Roman" w:cs="Times New Roman"/>
          <w:sz w:val="24"/>
          <w:szCs w:val="24"/>
          <w:lang w:eastAsia="es-ES"/>
        </w:rPr>
        <w:t>:</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o intoxicación con monóxido de carbono;</w:t>
      </w:r>
      <w:r w:rsidRPr="00C43283">
        <w:rPr>
          <w:rFonts w:ascii="Times New Roman" w:eastAsia="Times New Roman" w:hAnsi="Times New Roman" w:cs="Times New Roman"/>
          <w:sz w:val="24"/>
          <w:szCs w:val="24"/>
          <w:lang w:eastAsia="es-ES"/>
        </w:rPr>
        <w:br/>
        <w:t>o intoxicación con manganeso;</w:t>
      </w:r>
      <w:r w:rsidRPr="00C43283">
        <w:rPr>
          <w:rFonts w:ascii="Times New Roman" w:eastAsia="Times New Roman" w:hAnsi="Times New Roman" w:cs="Times New Roman"/>
          <w:sz w:val="24"/>
          <w:szCs w:val="24"/>
          <w:lang w:eastAsia="es-ES"/>
        </w:rPr>
        <w:br/>
        <w:t>o mal de Parkinson;</w:t>
      </w:r>
      <w:r w:rsidRPr="00C43283">
        <w:rPr>
          <w:rFonts w:ascii="Times New Roman" w:eastAsia="Times New Roman" w:hAnsi="Times New Roman" w:cs="Times New Roman"/>
          <w:sz w:val="24"/>
          <w:szCs w:val="24"/>
          <w:lang w:eastAsia="es-ES"/>
        </w:rPr>
        <w:br/>
        <w:t xml:space="preserve">o uso de ciertos fármacos como las </w:t>
      </w:r>
      <w:proofErr w:type="spellStart"/>
      <w:r w:rsidRPr="00C43283">
        <w:rPr>
          <w:rFonts w:ascii="Times New Roman" w:eastAsia="Times New Roman" w:hAnsi="Times New Roman" w:cs="Times New Roman"/>
          <w:sz w:val="24"/>
          <w:szCs w:val="24"/>
          <w:lang w:eastAsia="es-ES"/>
        </w:rPr>
        <w:t>fenotiazinas</w:t>
      </w:r>
      <w:proofErr w:type="spellEnd"/>
      <w:r w:rsidRPr="00C43283">
        <w:rPr>
          <w:rFonts w:ascii="Times New Roman" w:eastAsia="Times New Roman" w:hAnsi="Times New Roman" w:cs="Times New Roman"/>
          <w:sz w:val="24"/>
          <w:szCs w:val="24"/>
          <w:lang w:eastAsia="es-ES"/>
        </w:rPr>
        <w:t xml:space="preserve">, el haloperidol, el </w:t>
      </w:r>
      <w:proofErr w:type="spellStart"/>
      <w:r w:rsidRPr="00C43283">
        <w:rPr>
          <w:rFonts w:ascii="Times New Roman" w:eastAsia="Times New Roman" w:hAnsi="Times New Roman" w:cs="Times New Roman"/>
          <w:sz w:val="24"/>
          <w:szCs w:val="24"/>
          <w:lang w:eastAsia="es-ES"/>
        </w:rPr>
        <w:t>tiotixeno</w:t>
      </w:r>
      <w:proofErr w:type="spellEnd"/>
      <w:r w:rsidRPr="00C43283">
        <w:rPr>
          <w:rFonts w:ascii="Times New Roman" w:eastAsia="Times New Roman" w:hAnsi="Times New Roman" w:cs="Times New Roman"/>
          <w:sz w:val="24"/>
          <w:szCs w:val="24"/>
          <w:lang w:eastAsia="es-ES"/>
        </w:rPr>
        <w:t xml:space="preserve">, la </w:t>
      </w:r>
      <w:proofErr w:type="spellStart"/>
      <w:r w:rsidRPr="00C43283">
        <w:rPr>
          <w:rFonts w:ascii="Times New Roman" w:eastAsia="Times New Roman" w:hAnsi="Times New Roman" w:cs="Times New Roman"/>
          <w:sz w:val="24"/>
          <w:szCs w:val="24"/>
          <w:lang w:eastAsia="es-ES"/>
        </w:rPr>
        <w:t>loxapina</w:t>
      </w:r>
      <w:proofErr w:type="spellEnd"/>
      <w:r w:rsidRPr="00C43283">
        <w:rPr>
          <w:rFonts w:ascii="Times New Roman" w:eastAsia="Times New Roman" w:hAnsi="Times New Roman" w:cs="Times New Roman"/>
          <w:sz w:val="24"/>
          <w:szCs w:val="24"/>
          <w:lang w:eastAsia="es-ES"/>
        </w:rPr>
        <w:t xml:space="preserve"> y la </w:t>
      </w:r>
      <w:proofErr w:type="spellStart"/>
      <w:r w:rsidRPr="00C43283">
        <w:rPr>
          <w:rFonts w:ascii="Times New Roman" w:eastAsia="Times New Roman" w:hAnsi="Times New Roman" w:cs="Times New Roman"/>
          <w:sz w:val="24"/>
          <w:szCs w:val="24"/>
          <w:lang w:eastAsia="es-ES"/>
        </w:rPr>
        <w:t>metoclopramida</w:t>
      </w:r>
      <w:proofErr w:type="spellEnd"/>
      <w:r w:rsidRPr="00C43283">
        <w:rPr>
          <w:rFonts w:ascii="Times New Roman" w:eastAsia="Times New Roman" w:hAnsi="Times New Roman" w:cs="Times New Roman"/>
          <w:sz w:val="24"/>
          <w:szCs w:val="24"/>
          <w:lang w:eastAsia="es-ES"/>
        </w:rPr>
        <w:t xml:space="preserve"> (los efectos de los medicamentos son usualmente temporales).</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Marcha espástica (en tijeras):</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o absceso cerebral;</w:t>
      </w:r>
      <w:r w:rsidRPr="00C43283">
        <w:rPr>
          <w:rFonts w:ascii="Times New Roman" w:eastAsia="Times New Roman" w:hAnsi="Times New Roman" w:cs="Times New Roman"/>
          <w:sz w:val="24"/>
          <w:szCs w:val="24"/>
          <w:lang w:eastAsia="es-ES"/>
        </w:rPr>
        <w:br/>
        <w:t>o traumatismo craneal;</w:t>
      </w:r>
      <w:r w:rsidRPr="00C43283">
        <w:rPr>
          <w:rFonts w:ascii="Times New Roman" w:eastAsia="Times New Roman" w:hAnsi="Times New Roman" w:cs="Times New Roman"/>
          <w:sz w:val="24"/>
          <w:szCs w:val="24"/>
          <w:lang w:eastAsia="es-ES"/>
        </w:rPr>
        <w:br/>
        <w:t>o tumor cerebral;</w:t>
      </w:r>
      <w:r w:rsidRPr="00C43283">
        <w:rPr>
          <w:rFonts w:ascii="Times New Roman" w:eastAsia="Times New Roman" w:hAnsi="Times New Roman" w:cs="Times New Roman"/>
          <w:sz w:val="24"/>
          <w:szCs w:val="24"/>
          <w:lang w:eastAsia="es-ES"/>
        </w:rPr>
        <w:br/>
        <w:t>o accidente cerebrovascular (apoplejía);</w:t>
      </w:r>
      <w:r w:rsidRPr="00C43283">
        <w:rPr>
          <w:rFonts w:ascii="Times New Roman" w:eastAsia="Times New Roman" w:hAnsi="Times New Roman" w:cs="Times New Roman"/>
          <w:sz w:val="24"/>
          <w:szCs w:val="24"/>
          <w:lang w:eastAsia="es-ES"/>
        </w:rPr>
        <w:br/>
        <w:t>o parálisis cerebral;</w:t>
      </w:r>
      <w:r w:rsidRPr="00C43283">
        <w:rPr>
          <w:rFonts w:ascii="Times New Roman" w:eastAsia="Times New Roman" w:hAnsi="Times New Roman" w:cs="Times New Roman"/>
          <w:sz w:val="24"/>
          <w:szCs w:val="24"/>
          <w:lang w:eastAsia="es-ES"/>
        </w:rPr>
        <w:br/>
        <w:t xml:space="preserve">o espondilosis cervical con </w:t>
      </w:r>
      <w:proofErr w:type="spellStart"/>
      <w:r w:rsidRPr="00C43283">
        <w:rPr>
          <w:rFonts w:ascii="Times New Roman" w:eastAsia="Times New Roman" w:hAnsi="Times New Roman" w:cs="Times New Roman"/>
          <w:sz w:val="24"/>
          <w:szCs w:val="24"/>
          <w:lang w:eastAsia="es-ES"/>
        </w:rPr>
        <w:t>mielopatía</w:t>
      </w:r>
      <w:proofErr w:type="spellEnd"/>
      <w:r w:rsidRPr="00C43283">
        <w:rPr>
          <w:rFonts w:ascii="Times New Roman" w:eastAsia="Times New Roman" w:hAnsi="Times New Roman" w:cs="Times New Roman"/>
          <w:sz w:val="24"/>
          <w:szCs w:val="24"/>
          <w:lang w:eastAsia="es-ES"/>
        </w:rPr>
        <w:t xml:space="preserve"> (un problema en las vértebras del cuello);</w:t>
      </w:r>
      <w:r w:rsidRPr="00C43283">
        <w:rPr>
          <w:rFonts w:ascii="Times New Roman" w:eastAsia="Times New Roman" w:hAnsi="Times New Roman" w:cs="Times New Roman"/>
          <w:sz w:val="24"/>
          <w:szCs w:val="24"/>
          <w:lang w:eastAsia="es-ES"/>
        </w:rPr>
        <w:br/>
        <w:t>o insuficiencia hepática;</w:t>
      </w:r>
      <w:r w:rsidRPr="00C43283">
        <w:rPr>
          <w:rFonts w:ascii="Times New Roman" w:eastAsia="Times New Roman" w:hAnsi="Times New Roman" w:cs="Times New Roman"/>
          <w:sz w:val="24"/>
          <w:szCs w:val="24"/>
          <w:lang w:eastAsia="es-ES"/>
        </w:rPr>
        <w:br/>
        <w:t>o esclerosis múltiple;</w:t>
      </w:r>
      <w:r w:rsidRPr="00C43283">
        <w:rPr>
          <w:rFonts w:ascii="Times New Roman" w:eastAsia="Times New Roman" w:hAnsi="Times New Roman" w:cs="Times New Roman"/>
          <w:sz w:val="24"/>
          <w:szCs w:val="24"/>
          <w:lang w:eastAsia="es-ES"/>
        </w:rPr>
        <w:br/>
        <w:t>o anemia perniciosa;</w:t>
      </w:r>
      <w:r w:rsidRPr="00C43283">
        <w:rPr>
          <w:rFonts w:ascii="Times New Roman" w:eastAsia="Times New Roman" w:hAnsi="Times New Roman" w:cs="Times New Roman"/>
          <w:sz w:val="24"/>
          <w:szCs w:val="24"/>
          <w:lang w:eastAsia="es-ES"/>
        </w:rPr>
        <w:br/>
        <w:t>o trauma en la médula espinal;</w:t>
      </w:r>
      <w:r w:rsidRPr="00C43283">
        <w:rPr>
          <w:rFonts w:ascii="Times New Roman" w:eastAsia="Times New Roman" w:hAnsi="Times New Roman" w:cs="Times New Roman"/>
          <w:sz w:val="24"/>
          <w:szCs w:val="24"/>
          <w:lang w:eastAsia="es-ES"/>
        </w:rPr>
        <w:br/>
        <w:t>o tumor en la médula espinal;</w:t>
      </w:r>
      <w:r w:rsidRPr="00C43283">
        <w:rPr>
          <w:rFonts w:ascii="Times New Roman" w:eastAsia="Times New Roman" w:hAnsi="Times New Roman" w:cs="Times New Roman"/>
          <w:sz w:val="24"/>
          <w:szCs w:val="24"/>
          <w:lang w:eastAsia="es-ES"/>
        </w:rPr>
        <w:br/>
        <w:t xml:space="preserve">o </w:t>
      </w:r>
      <w:proofErr w:type="spellStart"/>
      <w:r w:rsidRPr="00C43283">
        <w:rPr>
          <w:rFonts w:ascii="Times New Roman" w:eastAsia="Times New Roman" w:hAnsi="Times New Roman" w:cs="Times New Roman"/>
          <w:sz w:val="24"/>
          <w:szCs w:val="24"/>
          <w:lang w:eastAsia="es-ES"/>
        </w:rPr>
        <w:t>meningomielitis</w:t>
      </w:r>
      <w:proofErr w:type="spellEnd"/>
      <w:r w:rsidRPr="00C43283">
        <w:rPr>
          <w:rFonts w:ascii="Times New Roman" w:eastAsia="Times New Roman" w:hAnsi="Times New Roman" w:cs="Times New Roman"/>
          <w:sz w:val="24"/>
          <w:szCs w:val="24"/>
          <w:lang w:eastAsia="es-ES"/>
        </w:rPr>
        <w:t xml:space="preserve"> sifilítica;</w:t>
      </w:r>
      <w:r w:rsidRPr="00C43283">
        <w:rPr>
          <w:rFonts w:ascii="Times New Roman" w:eastAsia="Times New Roman" w:hAnsi="Times New Roman" w:cs="Times New Roman"/>
          <w:sz w:val="24"/>
          <w:szCs w:val="24"/>
          <w:lang w:eastAsia="es-ES"/>
        </w:rPr>
        <w:br/>
        <w:t>o siringomielia.</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xml:space="preserve">• Marcha en </w:t>
      </w:r>
      <w:proofErr w:type="spellStart"/>
      <w:r w:rsidRPr="00C43283">
        <w:rPr>
          <w:rFonts w:ascii="Times New Roman" w:eastAsia="Times New Roman" w:hAnsi="Times New Roman" w:cs="Times New Roman"/>
          <w:sz w:val="24"/>
          <w:szCs w:val="24"/>
          <w:lang w:eastAsia="es-ES"/>
        </w:rPr>
        <w:t>estepaje</w:t>
      </w:r>
      <w:proofErr w:type="spellEnd"/>
      <w:r w:rsidRPr="00C43283">
        <w:rPr>
          <w:rFonts w:ascii="Times New Roman" w:eastAsia="Times New Roman" w:hAnsi="Times New Roman" w:cs="Times New Roman"/>
          <w:sz w:val="24"/>
          <w:szCs w:val="24"/>
          <w:lang w:eastAsia="es-ES"/>
        </w:rPr>
        <w:t>:</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lastRenderedPageBreak/>
        <w:br/>
        <w:t xml:space="preserve">o síndrome de </w:t>
      </w:r>
      <w:proofErr w:type="spellStart"/>
      <w:r w:rsidRPr="00C43283">
        <w:rPr>
          <w:rFonts w:ascii="Times New Roman" w:eastAsia="Times New Roman" w:hAnsi="Times New Roman" w:cs="Times New Roman"/>
          <w:sz w:val="24"/>
          <w:szCs w:val="24"/>
          <w:lang w:eastAsia="es-ES"/>
        </w:rPr>
        <w:t>Guillain</w:t>
      </w:r>
      <w:proofErr w:type="spellEnd"/>
      <w:r w:rsidRPr="00C43283">
        <w:rPr>
          <w:rFonts w:ascii="Times New Roman" w:eastAsia="Times New Roman" w:hAnsi="Times New Roman" w:cs="Times New Roman"/>
          <w:sz w:val="24"/>
          <w:szCs w:val="24"/>
          <w:lang w:eastAsia="es-ES"/>
        </w:rPr>
        <w:t>-Barré;</w:t>
      </w:r>
      <w:r w:rsidRPr="00C43283">
        <w:rPr>
          <w:rFonts w:ascii="Times New Roman" w:eastAsia="Times New Roman" w:hAnsi="Times New Roman" w:cs="Times New Roman"/>
          <w:sz w:val="24"/>
          <w:szCs w:val="24"/>
          <w:lang w:eastAsia="es-ES"/>
        </w:rPr>
        <w:br/>
        <w:t>o hernia de disco lumbar;</w:t>
      </w:r>
      <w:r w:rsidRPr="00C43283">
        <w:rPr>
          <w:rFonts w:ascii="Times New Roman" w:eastAsia="Times New Roman" w:hAnsi="Times New Roman" w:cs="Times New Roman"/>
          <w:sz w:val="24"/>
          <w:szCs w:val="24"/>
          <w:lang w:eastAsia="es-ES"/>
        </w:rPr>
        <w:br/>
        <w:t>o esclerosis múltiple;</w:t>
      </w:r>
      <w:r w:rsidRPr="00C43283">
        <w:rPr>
          <w:rFonts w:ascii="Times New Roman" w:eastAsia="Times New Roman" w:hAnsi="Times New Roman" w:cs="Times New Roman"/>
          <w:sz w:val="24"/>
          <w:szCs w:val="24"/>
          <w:lang w:eastAsia="es-ES"/>
        </w:rPr>
        <w:br/>
        <w:t>o Debilidad muscular de la tibia;</w:t>
      </w:r>
      <w:r w:rsidRPr="00C43283">
        <w:rPr>
          <w:rFonts w:ascii="Times New Roman" w:eastAsia="Times New Roman" w:hAnsi="Times New Roman" w:cs="Times New Roman"/>
          <w:sz w:val="24"/>
          <w:szCs w:val="24"/>
          <w:lang w:eastAsia="es-ES"/>
        </w:rPr>
        <w:br/>
        <w:t xml:space="preserve">o neuropatía </w:t>
      </w:r>
      <w:proofErr w:type="spellStart"/>
      <w:r w:rsidRPr="00C43283">
        <w:rPr>
          <w:rFonts w:ascii="Times New Roman" w:eastAsia="Times New Roman" w:hAnsi="Times New Roman" w:cs="Times New Roman"/>
          <w:sz w:val="24"/>
          <w:szCs w:val="24"/>
          <w:lang w:eastAsia="es-ES"/>
        </w:rPr>
        <w:t>peronea</w:t>
      </w:r>
      <w:proofErr w:type="spellEnd"/>
      <w:r w:rsidRPr="00C43283">
        <w:rPr>
          <w:rFonts w:ascii="Times New Roman" w:eastAsia="Times New Roman" w:hAnsi="Times New Roman" w:cs="Times New Roman"/>
          <w:sz w:val="24"/>
          <w:szCs w:val="24"/>
          <w:lang w:eastAsia="es-ES"/>
        </w:rPr>
        <w:t>;</w:t>
      </w:r>
      <w:r w:rsidRPr="00C43283">
        <w:rPr>
          <w:rFonts w:ascii="Times New Roman" w:eastAsia="Times New Roman" w:hAnsi="Times New Roman" w:cs="Times New Roman"/>
          <w:sz w:val="24"/>
          <w:szCs w:val="24"/>
          <w:lang w:eastAsia="es-ES"/>
        </w:rPr>
        <w:br/>
        <w:t>o poliomielitis;</w:t>
      </w:r>
      <w:r w:rsidRPr="00C43283">
        <w:rPr>
          <w:rFonts w:ascii="Times New Roman" w:eastAsia="Times New Roman" w:hAnsi="Times New Roman" w:cs="Times New Roman"/>
          <w:sz w:val="24"/>
          <w:szCs w:val="24"/>
          <w:lang w:eastAsia="es-ES"/>
        </w:rPr>
        <w:br/>
        <w:t>o lesión a la médula espinal.</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Marcha de pato:</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o displasia congénita de la cadera;</w:t>
      </w:r>
      <w:r w:rsidRPr="00C43283">
        <w:rPr>
          <w:rFonts w:ascii="Times New Roman" w:eastAsia="Times New Roman" w:hAnsi="Times New Roman" w:cs="Times New Roman"/>
          <w:sz w:val="24"/>
          <w:szCs w:val="24"/>
          <w:lang w:eastAsia="es-ES"/>
        </w:rPr>
        <w:br/>
        <w:t>o distrofia muscular;</w:t>
      </w:r>
      <w:r w:rsidRPr="00C43283">
        <w:rPr>
          <w:rFonts w:ascii="Times New Roman" w:eastAsia="Times New Roman" w:hAnsi="Times New Roman" w:cs="Times New Roman"/>
          <w:sz w:val="24"/>
          <w:szCs w:val="24"/>
          <w:lang w:eastAsia="es-ES"/>
        </w:rPr>
        <w:br/>
        <w:t>o enfermedad muscular (miopatía);</w:t>
      </w:r>
      <w:r w:rsidRPr="00C43283">
        <w:rPr>
          <w:rFonts w:ascii="Times New Roman" w:eastAsia="Times New Roman" w:hAnsi="Times New Roman" w:cs="Times New Roman"/>
          <w:sz w:val="24"/>
          <w:szCs w:val="24"/>
          <w:lang w:eastAsia="es-ES"/>
        </w:rPr>
        <w:br/>
        <w:t>o atrofia muscular espinal.</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Marcha atáxica o de base amplia</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xml:space="preserve">o ataxia </w:t>
      </w:r>
      <w:proofErr w:type="spellStart"/>
      <w:r w:rsidRPr="00C43283">
        <w:rPr>
          <w:rFonts w:ascii="Times New Roman" w:eastAsia="Times New Roman" w:hAnsi="Times New Roman" w:cs="Times New Roman"/>
          <w:sz w:val="24"/>
          <w:szCs w:val="24"/>
          <w:lang w:eastAsia="es-ES"/>
        </w:rPr>
        <w:t>cerebelosa</w:t>
      </w:r>
      <w:proofErr w:type="spellEnd"/>
      <w:r w:rsidRPr="00C43283">
        <w:rPr>
          <w:rFonts w:ascii="Times New Roman" w:eastAsia="Times New Roman" w:hAnsi="Times New Roman" w:cs="Times New Roman"/>
          <w:sz w:val="24"/>
          <w:szCs w:val="24"/>
          <w:lang w:eastAsia="es-ES"/>
        </w:rPr>
        <w:t xml:space="preserve"> aguda;</w:t>
      </w:r>
      <w:r w:rsidRPr="00C43283">
        <w:rPr>
          <w:rFonts w:ascii="Times New Roman" w:eastAsia="Times New Roman" w:hAnsi="Times New Roman" w:cs="Times New Roman"/>
          <w:sz w:val="24"/>
          <w:szCs w:val="24"/>
          <w:lang w:eastAsia="es-ES"/>
        </w:rPr>
        <w:br/>
        <w:t>o intoxicación con alcohol;</w:t>
      </w:r>
      <w:r w:rsidRPr="00C43283">
        <w:rPr>
          <w:rFonts w:ascii="Times New Roman" w:eastAsia="Times New Roman" w:hAnsi="Times New Roman" w:cs="Times New Roman"/>
          <w:sz w:val="24"/>
          <w:szCs w:val="24"/>
          <w:lang w:eastAsia="es-ES"/>
        </w:rPr>
        <w:br/>
        <w:t>o lesión cerebral;</w:t>
      </w:r>
      <w:r w:rsidRPr="00C43283">
        <w:rPr>
          <w:rFonts w:ascii="Times New Roman" w:eastAsia="Times New Roman" w:hAnsi="Times New Roman" w:cs="Times New Roman"/>
          <w:sz w:val="24"/>
          <w:szCs w:val="24"/>
          <w:lang w:eastAsia="es-ES"/>
        </w:rPr>
        <w:br/>
        <w:t xml:space="preserve">o daño a las neuronas en el cerebelo del cerebro (degeneración </w:t>
      </w:r>
      <w:proofErr w:type="spellStart"/>
      <w:r w:rsidRPr="00C43283">
        <w:rPr>
          <w:rFonts w:ascii="Times New Roman" w:eastAsia="Times New Roman" w:hAnsi="Times New Roman" w:cs="Times New Roman"/>
          <w:sz w:val="24"/>
          <w:szCs w:val="24"/>
          <w:lang w:eastAsia="es-ES"/>
        </w:rPr>
        <w:t>cerebelosa</w:t>
      </w:r>
      <w:proofErr w:type="spellEnd"/>
      <w:r w:rsidRPr="00C43283">
        <w:rPr>
          <w:rFonts w:ascii="Times New Roman" w:eastAsia="Times New Roman" w:hAnsi="Times New Roman" w:cs="Times New Roman"/>
          <w:sz w:val="24"/>
          <w:szCs w:val="24"/>
          <w:lang w:eastAsia="es-ES"/>
        </w:rPr>
        <w:t>);</w:t>
      </w:r>
      <w:r w:rsidRPr="00C43283">
        <w:rPr>
          <w:rFonts w:ascii="Times New Roman" w:eastAsia="Times New Roman" w:hAnsi="Times New Roman" w:cs="Times New Roman"/>
          <w:sz w:val="24"/>
          <w:szCs w:val="24"/>
          <w:lang w:eastAsia="es-ES"/>
        </w:rPr>
        <w:br/>
        <w:t>o medicamentos (</w:t>
      </w:r>
      <w:proofErr w:type="spellStart"/>
      <w:r w:rsidRPr="00C43283">
        <w:rPr>
          <w:rFonts w:ascii="Times New Roman" w:eastAsia="Times New Roman" w:hAnsi="Times New Roman" w:cs="Times New Roman"/>
          <w:sz w:val="24"/>
          <w:szCs w:val="24"/>
          <w:lang w:eastAsia="es-ES"/>
        </w:rPr>
        <w:t>fenitoína</w:t>
      </w:r>
      <w:proofErr w:type="spellEnd"/>
      <w:r w:rsidRPr="00C43283">
        <w:rPr>
          <w:rFonts w:ascii="Times New Roman" w:eastAsia="Times New Roman" w:hAnsi="Times New Roman" w:cs="Times New Roman"/>
          <w:sz w:val="24"/>
          <w:szCs w:val="24"/>
          <w:lang w:eastAsia="es-ES"/>
        </w:rPr>
        <w:t xml:space="preserve"> y otros anticonvulsivos);</w:t>
      </w:r>
      <w:r w:rsidRPr="00C43283">
        <w:rPr>
          <w:rFonts w:ascii="Times New Roman" w:eastAsia="Times New Roman" w:hAnsi="Times New Roman" w:cs="Times New Roman"/>
          <w:sz w:val="24"/>
          <w:szCs w:val="24"/>
          <w:lang w:eastAsia="es-ES"/>
        </w:rPr>
        <w:br/>
        <w:t xml:space="preserve">o </w:t>
      </w:r>
      <w:proofErr w:type="spellStart"/>
      <w:r w:rsidRPr="00C43283">
        <w:rPr>
          <w:rFonts w:ascii="Times New Roman" w:eastAsia="Times New Roman" w:hAnsi="Times New Roman" w:cs="Times New Roman"/>
          <w:sz w:val="24"/>
          <w:szCs w:val="24"/>
          <w:lang w:eastAsia="es-ES"/>
        </w:rPr>
        <w:t>polineuropatía</w:t>
      </w:r>
      <w:proofErr w:type="spellEnd"/>
      <w:r w:rsidRPr="00C43283">
        <w:rPr>
          <w:rFonts w:ascii="Times New Roman" w:eastAsia="Times New Roman" w:hAnsi="Times New Roman" w:cs="Times New Roman"/>
          <w:sz w:val="24"/>
          <w:szCs w:val="24"/>
          <w:lang w:eastAsia="es-ES"/>
        </w:rPr>
        <w:t xml:space="preserve"> (daño a muchos nervios, como ocurre con diabetes);</w:t>
      </w:r>
      <w:r w:rsidRPr="00C43283">
        <w:rPr>
          <w:rFonts w:ascii="Times New Roman" w:eastAsia="Times New Roman" w:hAnsi="Times New Roman" w:cs="Times New Roman"/>
          <w:sz w:val="24"/>
          <w:szCs w:val="24"/>
          <w:lang w:eastAsia="es-ES"/>
        </w:rPr>
        <w:br/>
        <w:t>o accidente cerebrovascular.</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Cuidados en el hogar</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El tratamiento de la causa generalmente mejora la marcha. Por ejemplo, las anomalías de la marcha ocasionadas por trauma a parte de la pierna mejorarán a medida que la pierna sana.</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La fisioterapia casi siempre ayuda con los trastornos de la marcha a corto y a largo plazo. La terapia reducirá el riesgo de caídas y otras lesiones.</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En caso de la marcha anormal que ocurre con una neurosis histérica, se recomienda enfáticamente la asesoría y el apoyo de los demás miembros de la familia.</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xml:space="preserve">En caso de marcha </w:t>
      </w:r>
      <w:proofErr w:type="spellStart"/>
      <w:r w:rsidRPr="00C43283">
        <w:rPr>
          <w:rFonts w:ascii="Times New Roman" w:eastAsia="Times New Roman" w:hAnsi="Times New Roman" w:cs="Times New Roman"/>
          <w:sz w:val="24"/>
          <w:szCs w:val="24"/>
          <w:lang w:eastAsia="es-ES"/>
        </w:rPr>
        <w:t>festinante</w:t>
      </w:r>
      <w:proofErr w:type="spellEnd"/>
      <w:r w:rsidRPr="00C43283">
        <w:rPr>
          <w:rFonts w:ascii="Times New Roman" w:eastAsia="Times New Roman" w:hAnsi="Times New Roman" w:cs="Times New Roman"/>
          <w:sz w:val="24"/>
          <w:szCs w:val="24"/>
          <w:lang w:eastAsia="es-ES"/>
        </w:rPr>
        <w:t>:</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Motive a la persona para que sea lo más independiente posible.</w:t>
      </w:r>
      <w:r w:rsidRPr="00C43283">
        <w:rPr>
          <w:rFonts w:ascii="Times New Roman" w:eastAsia="Times New Roman" w:hAnsi="Times New Roman" w:cs="Times New Roman"/>
          <w:sz w:val="24"/>
          <w:szCs w:val="24"/>
          <w:lang w:eastAsia="es-ES"/>
        </w:rPr>
        <w:br/>
        <w:t>• Tómese el tiempo suficiente para realizar las actividades diarias, especialmente para caminar. Las personas con este problema son muy propensas a caerse debido a su mal equilibrio y a que siempre están tratando de apurar el paso.</w:t>
      </w:r>
      <w:r w:rsidRPr="00C43283">
        <w:rPr>
          <w:rFonts w:ascii="Times New Roman" w:eastAsia="Times New Roman" w:hAnsi="Times New Roman" w:cs="Times New Roman"/>
          <w:sz w:val="24"/>
          <w:szCs w:val="24"/>
          <w:lang w:eastAsia="es-ES"/>
        </w:rPr>
        <w:br/>
        <w:t>• Brinde asistencia para caminar por razones de seguridad, especialmente en superficies irregulares.</w:t>
      </w:r>
      <w:r w:rsidRPr="00C43283">
        <w:rPr>
          <w:rFonts w:ascii="Times New Roman" w:eastAsia="Times New Roman" w:hAnsi="Times New Roman" w:cs="Times New Roman"/>
          <w:sz w:val="24"/>
          <w:szCs w:val="24"/>
          <w:lang w:eastAsia="es-ES"/>
        </w:rPr>
        <w:br/>
        <w:t>• Consulte con un fisioterapeuta acerca de la terapia de ejercicios y el reentrenamiento para caminar.</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En caso de marcha en tijeras:</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lastRenderedPageBreak/>
        <w:br/>
        <w:t>• Las personas con marcha en tijeras a menudo pierden la sensibilidad en la piel. El cuidado de la piel previene las úlceras cutáneas.</w:t>
      </w:r>
      <w:r w:rsidRPr="00C43283">
        <w:rPr>
          <w:rFonts w:ascii="Times New Roman" w:eastAsia="Times New Roman" w:hAnsi="Times New Roman" w:cs="Times New Roman"/>
          <w:sz w:val="24"/>
          <w:szCs w:val="24"/>
          <w:lang w:eastAsia="es-ES"/>
        </w:rPr>
        <w:br/>
        <w:t>• Los dispositivos ortopédicos en las piernas y las férulas en los zapatos puede ayudar a mantener el pie en la posición apropiada para ponerse de pie y caminar. Un fisioterapeuta puede proporcionar estas ayudas y brindar terapia de ejercicios si es necesario.</w:t>
      </w:r>
      <w:r w:rsidRPr="00C43283">
        <w:rPr>
          <w:rFonts w:ascii="Times New Roman" w:eastAsia="Times New Roman" w:hAnsi="Times New Roman" w:cs="Times New Roman"/>
          <w:sz w:val="24"/>
          <w:szCs w:val="24"/>
          <w:lang w:eastAsia="es-ES"/>
        </w:rPr>
        <w:br/>
        <w:t>• Los medicamentos (relajantes musculares, medicamentos antiespasmódicos) pueden reducir la hiperactividad muscular.</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En caso de marcha espástica:</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Se estimula el ejercicio.</w:t>
      </w:r>
      <w:r w:rsidRPr="00C43283">
        <w:rPr>
          <w:rFonts w:ascii="Times New Roman" w:eastAsia="Times New Roman" w:hAnsi="Times New Roman" w:cs="Times New Roman"/>
          <w:sz w:val="24"/>
          <w:szCs w:val="24"/>
          <w:lang w:eastAsia="es-ES"/>
        </w:rPr>
        <w:br/>
        <w:t>• Los dispositivos ortopédicos en las piernas y las férulas en los zapatos puede ayudar a mantener el pie en la posición apropiada para ponerse de pie y caminar. Un fisioterapeuta puede proporcionar estas ayudas y brindar terapia de ejercicios si es necesario.</w:t>
      </w:r>
      <w:r w:rsidRPr="00C43283">
        <w:rPr>
          <w:rFonts w:ascii="Times New Roman" w:eastAsia="Times New Roman" w:hAnsi="Times New Roman" w:cs="Times New Roman"/>
          <w:sz w:val="24"/>
          <w:szCs w:val="24"/>
          <w:lang w:eastAsia="es-ES"/>
        </w:rPr>
        <w:br/>
        <w:t>• Se recomienda un bastón o caminador para aquellos con problemas de equilibrio.</w:t>
      </w:r>
      <w:r w:rsidRPr="00C43283">
        <w:rPr>
          <w:rFonts w:ascii="Times New Roman" w:eastAsia="Times New Roman" w:hAnsi="Times New Roman" w:cs="Times New Roman"/>
          <w:sz w:val="24"/>
          <w:szCs w:val="24"/>
          <w:lang w:eastAsia="es-ES"/>
        </w:rPr>
        <w:br/>
        <w:t>• Los medicamentos (relajantes musculares, medicamentos antiespasmódicos) pueden reducir la hiperactividad muscular.</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xml:space="preserve">En caso de marcha en </w:t>
      </w:r>
      <w:proofErr w:type="spellStart"/>
      <w:r w:rsidRPr="00C43283">
        <w:rPr>
          <w:rFonts w:ascii="Times New Roman" w:eastAsia="Times New Roman" w:hAnsi="Times New Roman" w:cs="Times New Roman"/>
          <w:sz w:val="24"/>
          <w:szCs w:val="24"/>
          <w:lang w:eastAsia="es-ES"/>
        </w:rPr>
        <w:t>estepaje</w:t>
      </w:r>
      <w:proofErr w:type="spellEnd"/>
      <w:r w:rsidRPr="00C43283">
        <w:rPr>
          <w:rFonts w:ascii="Times New Roman" w:eastAsia="Times New Roman" w:hAnsi="Times New Roman" w:cs="Times New Roman"/>
          <w:sz w:val="24"/>
          <w:szCs w:val="24"/>
          <w:lang w:eastAsia="es-ES"/>
        </w:rPr>
        <w:t>:</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Descanse lo suficiente, ya que la fatiga puede frecuentemente hacer que una persona afectada tropiece y se caiga.</w:t>
      </w:r>
      <w:r w:rsidRPr="00C43283">
        <w:rPr>
          <w:rFonts w:ascii="Times New Roman" w:eastAsia="Times New Roman" w:hAnsi="Times New Roman" w:cs="Times New Roman"/>
          <w:sz w:val="24"/>
          <w:szCs w:val="24"/>
          <w:lang w:eastAsia="es-ES"/>
        </w:rPr>
        <w:br/>
        <w:t>• Los dispositivos ortopédicos en las piernas y las férulas en los zapatos puede ayudar a mantener el pie en la posición apropiada para ponerse de pie y caminar. Un fisioterapeuta puede proporcionar estas ayudas y brindar terapia de ejercicios si es necesario.</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En caso de presentarse marcha de pato, siga el tratamiento que el médico le indicó.</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Cuándo contactar a un profesional médico</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Llame al médico si se presenta algún signo de anomalía incontrolable e inexplicable en la marcha.</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Lo que se puede esperar en el consultorio médico</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El médico elaborará la historia clínica y realizará un examen físico.</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Algunas de las preguntas de la historia clínica pueden ser:</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Patrón de tiempo</w:t>
      </w:r>
      <w:r w:rsidRPr="00C43283">
        <w:rPr>
          <w:rFonts w:ascii="Times New Roman" w:eastAsia="Times New Roman" w:hAnsi="Times New Roman" w:cs="Times New Roman"/>
          <w:sz w:val="24"/>
          <w:szCs w:val="24"/>
          <w:lang w:eastAsia="es-ES"/>
        </w:rPr>
        <w:br/>
        <w:t>o ¿Cuándo empezó este problema con la marcha?</w:t>
      </w:r>
      <w:r w:rsidRPr="00C43283">
        <w:rPr>
          <w:rFonts w:ascii="Times New Roman" w:eastAsia="Times New Roman" w:hAnsi="Times New Roman" w:cs="Times New Roman"/>
          <w:sz w:val="24"/>
          <w:szCs w:val="24"/>
          <w:lang w:eastAsia="es-ES"/>
        </w:rPr>
        <w:br/>
        <w:t>o ¿El problema se presentó súbita o gradualmente?</w:t>
      </w:r>
      <w:r w:rsidRPr="00C43283">
        <w:rPr>
          <w:rFonts w:ascii="Times New Roman" w:eastAsia="Times New Roman" w:hAnsi="Times New Roman" w:cs="Times New Roman"/>
          <w:sz w:val="24"/>
          <w:szCs w:val="24"/>
          <w:lang w:eastAsia="es-ES"/>
        </w:rPr>
        <w:br/>
        <w:t>o ¿Ha empeorado con el tiempo?</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Calidad (tipo de alteración en la marcha)</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lastRenderedPageBreak/>
        <w:t>o Marcha en tijeras (flexión de caderas y rodillas; cruce de las piernas entre sí);</w:t>
      </w:r>
      <w:r w:rsidRPr="00C43283">
        <w:rPr>
          <w:rFonts w:ascii="Times New Roman" w:eastAsia="Times New Roman" w:hAnsi="Times New Roman" w:cs="Times New Roman"/>
          <w:sz w:val="24"/>
          <w:szCs w:val="24"/>
          <w:lang w:eastAsia="es-ES"/>
        </w:rPr>
        <w:br/>
        <w:t xml:space="preserve">o Marcha en </w:t>
      </w:r>
      <w:proofErr w:type="spellStart"/>
      <w:r w:rsidRPr="00C43283">
        <w:rPr>
          <w:rFonts w:ascii="Times New Roman" w:eastAsia="Times New Roman" w:hAnsi="Times New Roman" w:cs="Times New Roman"/>
          <w:sz w:val="24"/>
          <w:szCs w:val="24"/>
          <w:lang w:eastAsia="es-ES"/>
        </w:rPr>
        <w:t>estepaje</w:t>
      </w:r>
      <w:proofErr w:type="spellEnd"/>
      <w:r w:rsidRPr="00C43283">
        <w:rPr>
          <w:rFonts w:ascii="Times New Roman" w:eastAsia="Times New Roman" w:hAnsi="Times New Roman" w:cs="Times New Roman"/>
          <w:sz w:val="24"/>
          <w:szCs w:val="24"/>
          <w:lang w:eastAsia="es-ES"/>
        </w:rPr>
        <w:t xml:space="preserve"> (caída del pie, los dedos se arrastran por el piso);</w:t>
      </w:r>
      <w:r w:rsidRPr="00C43283">
        <w:rPr>
          <w:rFonts w:ascii="Times New Roman" w:eastAsia="Times New Roman" w:hAnsi="Times New Roman" w:cs="Times New Roman"/>
          <w:sz w:val="24"/>
          <w:szCs w:val="24"/>
          <w:lang w:eastAsia="es-ES"/>
        </w:rPr>
        <w:br/>
        <w:t>o Marcha espástica (marcha rígida, arrastrando el pie);</w:t>
      </w:r>
      <w:r w:rsidRPr="00C43283">
        <w:rPr>
          <w:rFonts w:ascii="Times New Roman" w:eastAsia="Times New Roman" w:hAnsi="Times New Roman" w:cs="Times New Roman"/>
          <w:sz w:val="24"/>
          <w:szCs w:val="24"/>
          <w:lang w:eastAsia="es-ES"/>
        </w:rPr>
        <w:br/>
        <w:t xml:space="preserve">o Marcha </w:t>
      </w:r>
      <w:proofErr w:type="spellStart"/>
      <w:r w:rsidRPr="00C43283">
        <w:rPr>
          <w:rFonts w:ascii="Times New Roman" w:eastAsia="Times New Roman" w:hAnsi="Times New Roman" w:cs="Times New Roman"/>
          <w:sz w:val="24"/>
          <w:szCs w:val="24"/>
          <w:lang w:eastAsia="es-ES"/>
        </w:rPr>
        <w:t>festinante</w:t>
      </w:r>
      <w:proofErr w:type="spellEnd"/>
      <w:r w:rsidRPr="00C43283">
        <w:rPr>
          <w:rFonts w:ascii="Times New Roman" w:eastAsia="Times New Roman" w:hAnsi="Times New Roman" w:cs="Times New Roman"/>
          <w:sz w:val="24"/>
          <w:szCs w:val="24"/>
          <w:lang w:eastAsia="es-ES"/>
        </w:rPr>
        <w:t xml:space="preserve"> (caminar rígido, encorvado con la cabeza y el cuello inclinados hacia adelante).</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Otros síntomas</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o ¿Hay dolor?</w:t>
      </w:r>
      <w:r w:rsidRPr="00C43283">
        <w:rPr>
          <w:rFonts w:ascii="Times New Roman" w:eastAsia="Times New Roman" w:hAnsi="Times New Roman" w:cs="Times New Roman"/>
          <w:sz w:val="24"/>
          <w:szCs w:val="24"/>
          <w:lang w:eastAsia="es-ES"/>
        </w:rPr>
        <w:br/>
        <w:t>o Si hay dolor, ¿es en los músculos, en las articulaciones, en la columna o en alguna otra parte?</w:t>
      </w:r>
      <w:r w:rsidRPr="00C43283">
        <w:rPr>
          <w:rFonts w:ascii="Times New Roman" w:eastAsia="Times New Roman" w:hAnsi="Times New Roman" w:cs="Times New Roman"/>
          <w:sz w:val="24"/>
          <w:szCs w:val="24"/>
          <w:lang w:eastAsia="es-ES"/>
        </w:rPr>
        <w:br/>
        <w:t>o ¿Se presenta fiebre?</w:t>
      </w:r>
      <w:r w:rsidRPr="00C43283">
        <w:rPr>
          <w:rFonts w:ascii="Times New Roman" w:eastAsia="Times New Roman" w:hAnsi="Times New Roman" w:cs="Times New Roman"/>
          <w:sz w:val="24"/>
          <w:szCs w:val="24"/>
          <w:lang w:eastAsia="es-ES"/>
        </w:rPr>
        <w:br/>
        <w:t>o ¿Se presenta dolor testicular?</w:t>
      </w:r>
      <w:r w:rsidRPr="00C43283">
        <w:rPr>
          <w:rFonts w:ascii="Times New Roman" w:eastAsia="Times New Roman" w:hAnsi="Times New Roman" w:cs="Times New Roman"/>
          <w:sz w:val="24"/>
          <w:szCs w:val="24"/>
          <w:lang w:eastAsia="es-ES"/>
        </w:rPr>
        <w:br/>
        <w:t>o ¿Parece presentarse atrofia muscular (emaciación)?</w:t>
      </w:r>
      <w:r w:rsidRPr="00C43283">
        <w:rPr>
          <w:rFonts w:ascii="Times New Roman" w:eastAsia="Times New Roman" w:hAnsi="Times New Roman" w:cs="Times New Roman"/>
          <w:sz w:val="24"/>
          <w:szCs w:val="24"/>
          <w:lang w:eastAsia="es-ES"/>
        </w:rPr>
        <w:br/>
        <w:t>o ¿Se presenta algún tipo de parálisis?</w:t>
      </w:r>
      <w:r w:rsidRPr="00C43283">
        <w:rPr>
          <w:rFonts w:ascii="Times New Roman" w:eastAsia="Times New Roman" w:hAnsi="Times New Roman" w:cs="Times New Roman"/>
          <w:sz w:val="24"/>
          <w:szCs w:val="24"/>
          <w:lang w:eastAsia="es-ES"/>
        </w:rPr>
        <w:br/>
        <w:t>o ¿Se presenta algún tipo de espasmo muscular?</w:t>
      </w:r>
      <w:r w:rsidRPr="00C43283">
        <w:rPr>
          <w:rFonts w:ascii="Times New Roman" w:eastAsia="Times New Roman" w:hAnsi="Times New Roman" w:cs="Times New Roman"/>
          <w:sz w:val="24"/>
          <w:szCs w:val="24"/>
          <w:lang w:eastAsia="es-ES"/>
        </w:rPr>
        <w:br/>
        <w:t>o ¿Hay deformidades articulares?</w:t>
      </w:r>
      <w:r w:rsidRPr="00C43283">
        <w:rPr>
          <w:rFonts w:ascii="Times New Roman" w:eastAsia="Times New Roman" w:hAnsi="Times New Roman" w:cs="Times New Roman"/>
          <w:sz w:val="24"/>
          <w:szCs w:val="24"/>
          <w:lang w:eastAsia="es-ES"/>
        </w:rPr>
        <w:br/>
        <w:t>o ¿Ha habido recientemente una infección?</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Medicamentos</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o ¿Qué medicamentos está tomando?</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Antecedentes de lesiones</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o ¿Ha habido alguna lesión pasada o reciente en la pierna?</w:t>
      </w:r>
      <w:r w:rsidRPr="00C43283">
        <w:rPr>
          <w:rFonts w:ascii="Times New Roman" w:eastAsia="Times New Roman" w:hAnsi="Times New Roman" w:cs="Times New Roman"/>
          <w:sz w:val="24"/>
          <w:szCs w:val="24"/>
          <w:lang w:eastAsia="es-ES"/>
        </w:rPr>
        <w:br/>
        <w:t>o Si hubo alguna lesión, ¿de qué tipo fue? ¿Fue una fractura de hueso, una luxación o una quemadura?</w:t>
      </w:r>
      <w:r w:rsidRPr="00C43283">
        <w:rPr>
          <w:rFonts w:ascii="Times New Roman" w:eastAsia="Times New Roman" w:hAnsi="Times New Roman" w:cs="Times New Roman"/>
          <w:sz w:val="24"/>
          <w:szCs w:val="24"/>
          <w:lang w:eastAsia="es-ES"/>
        </w:rPr>
        <w:br/>
        <w:t>o ¿Ha sufrido alguna vez la persona traumatismos craneales, especialmente alguna que le haya ocasionado un coma?</w:t>
      </w:r>
      <w:r w:rsidRPr="00C43283">
        <w:rPr>
          <w:rFonts w:ascii="Times New Roman" w:eastAsia="Times New Roman" w:hAnsi="Times New Roman" w:cs="Times New Roman"/>
          <w:sz w:val="24"/>
          <w:szCs w:val="24"/>
          <w:lang w:eastAsia="es-ES"/>
        </w:rPr>
        <w:br/>
        <w:t>o ¿Se ha lesionado la persona alguna vez la columna o los nervios?</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Antecedentes de enfermedades</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o ¿Hay algún problema vascular conocido?</w:t>
      </w:r>
      <w:r w:rsidRPr="00C43283">
        <w:rPr>
          <w:rFonts w:ascii="Times New Roman" w:eastAsia="Times New Roman" w:hAnsi="Times New Roman" w:cs="Times New Roman"/>
          <w:sz w:val="24"/>
          <w:szCs w:val="24"/>
          <w:lang w:eastAsia="es-ES"/>
        </w:rPr>
        <w:br/>
        <w:t xml:space="preserve">o ¿Hay enfermedades conocidas como polio, </w:t>
      </w:r>
      <w:proofErr w:type="spellStart"/>
      <w:r w:rsidRPr="00C43283">
        <w:rPr>
          <w:rFonts w:ascii="Times New Roman" w:eastAsia="Times New Roman" w:hAnsi="Times New Roman" w:cs="Times New Roman"/>
          <w:sz w:val="24"/>
          <w:szCs w:val="24"/>
          <w:lang w:eastAsia="es-ES"/>
        </w:rPr>
        <w:t>miositis</w:t>
      </w:r>
      <w:proofErr w:type="spellEnd"/>
      <w:r w:rsidRPr="00C43283">
        <w:rPr>
          <w:rFonts w:ascii="Times New Roman" w:eastAsia="Times New Roman" w:hAnsi="Times New Roman" w:cs="Times New Roman"/>
          <w:sz w:val="24"/>
          <w:szCs w:val="24"/>
          <w:lang w:eastAsia="es-ES"/>
        </w:rPr>
        <w:t>, tumores o accidente cerebrovascular?</w:t>
      </w:r>
      <w:r w:rsidRPr="00C43283">
        <w:rPr>
          <w:rFonts w:ascii="Times New Roman" w:eastAsia="Times New Roman" w:hAnsi="Times New Roman" w:cs="Times New Roman"/>
          <w:sz w:val="24"/>
          <w:szCs w:val="24"/>
          <w:lang w:eastAsia="es-ES"/>
        </w:rPr>
        <w:br/>
        <w:t>o ¿Ha habido alguna infección reciente incluyendo abscesos?</w:t>
      </w:r>
      <w:r w:rsidRPr="00C43283">
        <w:rPr>
          <w:rFonts w:ascii="Times New Roman" w:eastAsia="Times New Roman" w:hAnsi="Times New Roman" w:cs="Times New Roman"/>
          <w:sz w:val="24"/>
          <w:szCs w:val="24"/>
          <w:lang w:eastAsia="es-ES"/>
        </w:rPr>
        <w:br/>
        <w:t>o ¿Sufre la persona de hemofilia?</w:t>
      </w:r>
      <w:r w:rsidRPr="00C43283">
        <w:rPr>
          <w:rFonts w:ascii="Times New Roman" w:eastAsia="Times New Roman" w:hAnsi="Times New Roman" w:cs="Times New Roman"/>
          <w:sz w:val="24"/>
          <w:szCs w:val="24"/>
          <w:lang w:eastAsia="es-ES"/>
        </w:rPr>
        <w:br/>
        <w:t>o ¿Ha estado la persona expuesta al monóxido de carbono?</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Tratamientos</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o ¿Ha recibido recientemente algún tipo de vacuna?</w:t>
      </w:r>
      <w:r w:rsidRPr="00C43283">
        <w:rPr>
          <w:rFonts w:ascii="Times New Roman" w:eastAsia="Times New Roman" w:hAnsi="Times New Roman" w:cs="Times New Roman"/>
          <w:sz w:val="24"/>
          <w:szCs w:val="24"/>
          <w:lang w:eastAsia="es-ES"/>
        </w:rPr>
        <w:br/>
        <w:t>o ¿Ha habido alguna cirugía reciente?</w:t>
      </w:r>
      <w:r w:rsidRPr="00C43283">
        <w:rPr>
          <w:rFonts w:ascii="Times New Roman" w:eastAsia="Times New Roman" w:hAnsi="Times New Roman" w:cs="Times New Roman"/>
          <w:sz w:val="24"/>
          <w:szCs w:val="24"/>
          <w:lang w:eastAsia="es-ES"/>
        </w:rPr>
        <w:br/>
        <w:t>o ¿Alguna vez recibió quimioterapia o radioterapia?</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Antecedentes del paciente y familiares</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 xml:space="preserve">o ¿Existe algún defecto congénito diagnosticado como espina bífida, </w:t>
      </w:r>
      <w:proofErr w:type="spellStart"/>
      <w:r w:rsidRPr="00C43283">
        <w:rPr>
          <w:rFonts w:ascii="Times New Roman" w:eastAsia="Times New Roman" w:hAnsi="Times New Roman" w:cs="Times New Roman"/>
          <w:sz w:val="24"/>
          <w:szCs w:val="24"/>
          <w:lang w:eastAsia="es-ES"/>
        </w:rPr>
        <w:t>mielomeningocele</w:t>
      </w:r>
      <w:proofErr w:type="spellEnd"/>
      <w:r w:rsidRPr="00C43283">
        <w:rPr>
          <w:rFonts w:ascii="Times New Roman" w:eastAsia="Times New Roman" w:hAnsi="Times New Roman" w:cs="Times New Roman"/>
          <w:sz w:val="24"/>
          <w:szCs w:val="24"/>
          <w:lang w:eastAsia="es-ES"/>
        </w:rPr>
        <w:t xml:space="preserve"> </w:t>
      </w:r>
      <w:r w:rsidRPr="00C43283">
        <w:rPr>
          <w:rFonts w:ascii="Times New Roman" w:eastAsia="Times New Roman" w:hAnsi="Times New Roman" w:cs="Times New Roman"/>
          <w:sz w:val="24"/>
          <w:szCs w:val="24"/>
          <w:lang w:eastAsia="es-ES"/>
        </w:rPr>
        <w:lastRenderedPageBreak/>
        <w:t>o displasia de cadera?</w:t>
      </w:r>
      <w:r w:rsidRPr="00C43283">
        <w:rPr>
          <w:rFonts w:ascii="Times New Roman" w:eastAsia="Times New Roman" w:hAnsi="Times New Roman" w:cs="Times New Roman"/>
          <w:sz w:val="24"/>
          <w:szCs w:val="24"/>
          <w:lang w:eastAsia="es-ES"/>
        </w:rPr>
        <w:br/>
        <w:t>o ¿Existen antecedentes de parálisis cerebral o distrofia muscular?</w:t>
      </w:r>
      <w:r w:rsidRPr="00C43283">
        <w:rPr>
          <w:rFonts w:ascii="Times New Roman" w:eastAsia="Times New Roman" w:hAnsi="Times New Roman" w:cs="Times New Roman"/>
          <w:sz w:val="24"/>
          <w:szCs w:val="24"/>
          <w:lang w:eastAsia="es-ES"/>
        </w:rPr>
        <w:br/>
        <w:t>o ¿Algún miembro de la familia ha sufrido esclerosis múltiple?</w:t>
      </w:r>
      <w:r w:rsidRPr="00C43283">
        <w:rPr>
          <w:rFonts w:ascii="Times New Roman" w:eastAsia="Times New Roman" w:hAnsi="Times New Roman" w:cs="Times New Roman"/>
          <w:sz w:val="24"/>
          <w:szCs w:val="24"/>
          <w:lang w:eastAsia="es-ES"/>
        </w:rPr>
        <w:br/>
        <w:t>o ¿La persona afectada ha tenido problemas de crecimiento?</w:t>
      </w:r>
      <w:r w:rsidRPr="00C43283">
        <w:rPr>
          <w:rFonts w:ascii="Times New Roman" w:eastAsia="Times New Roman" w:hAnsi="Times New Roman" w:cs="Times New Roman"/>
          <w:sz w:val="24"/>
          <w:szCs w:val="24"/>
          <w:lang w:eastAsia="es-ES"/>
        </w:rPr>
        <w:br/>
        <w:t>o ¿Las piernas tienen diferente longitud?</w:t>
      </w:r>
      <w:r w:rsidRPr="00C43283">
        <w:rPr>
          <w:rFonts w:ascii="Times New Roman" w:eastAsia="Times New Roman" w:hAnsi="Times New Roman" w:cs="Times New Roman"/>
          <w:sz w:val="24"/>
          <w:szCs w:val="24"/>
          <w:lang w:eastAsia="es-ES"/>
        </w:rPr>
        <w:br/>
        <w:t>o ¿Existe algún problema diagnosticado de escoliosis?</w:t>
      </w:r>
      <w:r w:rsidRPr="00C43283">
        <w:rPr>
          <w:rFonts w:ascii="Times New Roman" w:eastAsia="Times New Roman" w:hAnsi="Times New Roman" w:cs="Times New Roman"/>
          <w:sz w:val="24"/>
          <w:szCs w:val="24"/>
          <w:lang w:eastAsia="es-ES"/>
        </w:rPr>
        <w:br/>
      </w:r>
      <w:r w:rsidRPr="00C43283">
        <w:rPr>
          <w:rFonts w:ascii="Times New Roman" w:eastAsia="Times New Roman" w:hAnsi="Times New Roman" w:cs="Times New Roman"/>
          <w:sz w:val="24"/>
          <w:szCs w:val="24"/>
          <w:lang w:eastAsia="es-ES"/>
        </w:rPr>
        <w:br/>
        <w:t>El examen físico incluirá una evaluación de músculos, huesos y del sistema nervioso. El médico decidirá qué exámenes hacer con base en los resultados del examen físico.</w:t>
      </w:r>
    </w:p>
    <w:p w:rsidR="00C43283" w:rsidRDefault="00C43283"/>
    <w:sectPr w:rsidR="00C4328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3283"/>
    <w:rsid w:val="00200D65"/>
    <w:rsid w:val="00C4328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45FC03-8576-4783-9AB3-A2DC46504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exposedshow">
    <w:name w:val="text_exposed_show"/>
    <w:basedOn w:val="Fuentedeprrafopredeter"/>
    <w:rsid w:val="00C432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72379">
      <w:bodyDiv w:val="1"/>
      <w:marLeft w:val="0"/>
      <w:marRight w:val="0"/>
      <w:marTop w:val="0"/>
      <w:marBottom w:val="0"/>
      <w:divBdr>
        <w:top w:val="none" w:sz="0" w:space="0" w:color="auto"/>
        <w:left w:val="none" w:sz="0" w:space="0" w:color="auto"/>
        <w:bottom w:val="none" w:sz="0" w:space="0" w:color="auto"/>
        <w:right w:val="none" w:sz="0" w:space="0" w:color="auto"/>
      </w:divBdr>
      <w:divsChild>
        <w:div w:id="18776915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1390</Words>
  <Characters>7645</Characters>
  <Application>Microsoft Office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2013-05-23T00:19:00Z</dcterms:created>
  <dcterms:modified xsi:type="dcterms:W3CDTF">2013-05-23T00:21:00Z</dcterms:modified>
</cp:coreProperties>
</file>