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EEA" w:rsidRPr="00722EEA" w:rsidRDefault="00722EEA">
      <w:pPr>
        <w:rPr>
          <w:rStyle w:val="hascaption"/>
          <w:b/>
        </w:rPr>
      </w:pPr>
      <w:r w:rsidRPr="00722EEA">
        <w:rPr>
          <w:rStyle w:val="hascaption"/>
          <w:b/>
        </w:rPr>
        <w:t xml:space="preserve">EL HUEVO, </w:t>
      </w:r>
      <w:bookmarkStart w:id="0" w:name="_GoBack"/>
      <w:bookmarkEnd w:id="0"/>
    </w:p>
    <w:p w:rsidR="00722EEA" w:rsidRDefault="00722EEA">
      <w:pPr>
        <w:rPr>
          <w:rStyle w:val="hascaption"/>
        </w:rPr>
      </w:pPr>
      <w:r>
        <w:rPr>
          <w:noProof/>
          <w:lang w:eastAsia="es-ES"/>
        </w:rPr>
        <w:drawing>
          <wp:inline distT="0" distB="0" distL="0" distR="0">
            <wp:extent cx="2847975" cy="1600200"/>
            <wp:effectExtent l="0" t="0" r="9525" b="0"/>
            <wp:docPr id="1" name="Imagen 1" descr="http://sphotos-b.ak.fbcdn.net/hphotos-ak-snc7/377670_426120274132223_5774501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b.ak.fbcdn.net/hphotos-ak-snc7/377670_426120274132223_577450135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47975" cy="1600200"/>
                    </a:xfrm>
                    <a:prstGeom prst="rect">
                      <a:avLst/>
                    </a:prstGeom>
                    <a:noFill/>
                    <a:ln>
                      <a:noFill/>
                    </a:ln>
                  </pic:spPr>
                </pic:pic>
              </a:graphicData>
            </a:graphic>
          </wp:inline>
        </w:drawing>
      </w:r>
    </w:p>
    <w:p w:rsidR="00722EEA" w:rsidRDefault="00722EEA">
      <w:pPr>
        <w:rPr>
          <w:rStyle w:val="hascaption"/>
        </w:rPr>
      </w:pPr>
    </w:p>
    <w:p w:rsidR="00DC2A1B" w:rsidRDefault="00722EEA">
      <w:r>
        <w:rPr>
          <w:rStyle w:val="hascaption"/>
        </w:rPr>
        <w:t>AMADO POR MUCHOS Y DENOSTADO POR OTROS ¿CUÁL ES LA REALIDAD SOBRE SUS EFECTOS EN LA SALUD, SOBRE TODO EL COLESTEROL?, AMPLIAMENTE USADO EN LA COCINA DIARIA VAMOS A CONOCER LOS NUEVOS ENFOQUES CIENTÍFICOS QUE HA DECIR VERDAD LO CALIFICAN COMO UN EXCELENTE ALIMENTO.</w:t>
      </w:r>
      <w:r>
        <w:br/>
      </w:r>
      <w:r>
        <w:br/>
      </w:r>
      <w:r>
        <w:rPr>
          <w:rStyle w:val="hascaption"/>
        </w:rPr>
        <w:t>Hasta hace bien poco se le atribuía –y algunos profesionales de la medicina lo siguen haciendo- una notable capacidad para a</w:t>
      </w:r>
      <w:r>
        <w:rPr>
          <w:rStyle w:val="textexposedshow"/>
        </w:rPr>
        <w:t>umentar los niveles de colesterol e incluso un papel destacado en la aparición de ciertas dolencias de hígado. Pero la injusta fama que arrastra este sabroso alimento es cosa del pasado. Las conclusiones de diversas investigaciones científicas desarrolladas en la última década no dejan lugar a dudas: se trata de un alimento muy completo y saludable, de buena relación calidad-precio y de excelentes cualidades nutricionales. Es más, su consumo es muy adecuado a todas las edades. Se aconsejan entre 4 y 5 unidades a la semana y en ellos se encuentran las proteínas de mayor valor biológico, más completas incluso que las de la carne, el pescado o los lácteos.</w:t>
      </w:r>
      <w:r>
        <w:br/>
      </w:r>
      <w:r>
        <w:br/>
      </w:r>
      <w:r>
        <w:rPr>
          <w:rStyle w:val="textexposedshow"/>
        </w:rPr>
        <w:t>Un alimento calificado de “excelente”</w:t>
      </w:r>
      <w:r>
        <w:br/>
      </w:r>
      <w:r>
        <w:br/>
      </w:r>
      <w:r>
        <w:rPr>
          <w:rStyle w:val="textexposedshow"/>
        </w:rPr>
        <w:t>El huevo está formado por estructuras de diferente composición: clara, yema y cáscara. La clara supone el 57% del peso total y se compone en su mayor parte por agua y proteínas. La yema constituye el 31% del peso total y contiene principalmente grasas y proteínas. El contenido de calorías del huevo es del orden de 150 por cada 100 gramos de porción comestible.</w:t>
      </w:r>
      <w:r>
        <w:br/>
      </w:r>
      <w:r>
        <w:br/>
      </w:r>
      <w:r>
        <w:rPr>
          <w:rStyle w:val="textexposedshow"/>
        </w:rPr>
        <w:t>Proteínas de alto valor biológico</w:t>
      </w:r>
      <w:r>
        <w:br/>
      </w:r>
      <w:r>
        <w:br/>
      </w:r>
      <w:r>
        <w:rPr>
          <w:rStyle w:val="textexposedshow"/>
        </w:rPr>
        <w:t>Sus proteínas son de tal valor que se toman como patrón de referencia para determinar la calidad proteica de otros alimentos, dado que contienen en una proporción óptima todos los aminoácidos esenciales que nuestro organismo necesita. En concreto aporta 13 gramos de proteínas por cada 100 gramos.</w:t>
      </w:r>
      <w:r>
        <w:br/>
      </w:r>
      <w:r>
        <w:br/>
      </w:r>
      <w:r>
        <w:rPr>
          <w:rStyle w:val="textexposedshow"/>
        </w:rPr>
        <w:t>Contenido graso “saludable”</w:t>
      </w:r>
      <w:r>
        <w:br/>
      </w:r>
      <w:r>
        <w:br/>
      </w:r>
      <w:r>
        <w:rPr>
          <w:rStyle w:val="textexposedshow"/>
        </w:rPr>
        <w:t xml:space="preserve">Su aporte de grasas o lípidos se concentra en la yema, en una cantidad de unos 11 gramos por </w:t>
      </w:r>
      <w:r>
        <w:rPr>
          <w:rStyle w:val="textexposedshow"/>
        </w:rPr>
        <w:lastRenderedPageBreak/>
        <w:t xml:space="preserve">cada 100 gramos de huevo. Lo más destacable es que predominan los ácidos grasos insaturados (está presente el ácido graso esencial </w:t>
      </w:r>
      <w:proofErr w:type="spellStart"/>
      <w:r>
        <w:rPr>
          <w:rStyle w:val="textexposedshow"/>
        </w:rPr>
        <w:t>linolénico</w:t>
      </w:r>
      <w:proofErr w:type="spellEnd"/>
      <w:r>
        <w:rPr>
          <w:rStyle w:val="textexposedshow"/>
        </w:rPr>
        <w:t xml:space="preserve">) sobre los saturados. Una relación saludable para nuestro sistema cardiovascular a pesar de que su contenido de colesterol sea elevado, de 500 miligramos por cada 100 gramos. La yema contiene, además, lecitina o </w:t>
      </w:r>
      <w:proofErr w:type="spellStart"/>
      <w:r>
        <w:rPr>
          <w:rStyle w:val="textexposedshow"/>
        </w:rPr>
        <w:t>fosfatidilcolina</w:t>
      </w:r>
      <w:proofErr w:type="spellEnd"/>
      <w:r>
        <w:rPr>
          <w:rStyle w:val="textexposedshow"/>
        </w:rPr>
        <w:t xml:space="preserve"> y otros fosfolípidos; grasas que contienen fósforo, con interesantes propiedades para la salud. Lo cierto es que el huevo es la mejor fuente dietética de colina. Este compuesto participa en múltiples reacciones metabólicas, está presente en las membranas celulares y en un neurotransmisor denominado acetilcolina. En humanos se han detectado carencias de colina que se asocian a alteraciones hepáticas, de crecimiento, infertilidad, hipertensión, pérdida de memoria e incluso a mayor riesgo de cáncer. Por ello recientemente los expertos han establecido la recomendación para adultos de una ingesta diaria de 550 y 425 miligramos de colina al día en hombres y mujeres respectivamente, y cantidades aún mayores durante el embarazo y la lactancia. Un huevo grande contiene más de la mitad de la cantidad diaria recomendada de colina.</w:t>
      </w:r>
      <w:r>
        <w:br/>
      </w:r>
      <w:r>
        <w:br/>
      </w:r>
      <w:r>
        <w:rPr>
          <w:rStyle w:val="textexposedshow"/>
        </w:rPr>
        <w:t>Fuente de vitaminas y minerales</w:t>
      </w:r>
      <w:r>
        <w:br/>
      </w:r>
      <w:r>
        <w:br/>
      </w:r>
      <w:r>
        <w:rPr>
          <w:rStyle w:val="textexposedshow"/>
        </w:rPr>
        <w:t xml:space="preserve">Del huevo destacan las vitaminas liposolubles A, D, E y otras vitaminas hidrosolubles del grupo B (tiamina, </w:t>
      </w:r>
      <w:proofErr w:type="spellStart"/>
      <w:r>
        <w:rPr>
          <w:rStyle w:val="textexposedshow"/>
        </w:rPr>
        <w:t>riboflavina</w:t>
      </w:r>
      <w:proofErr w:type="spellEnd"/>
      <w:r>
        <w:rPr>
          <w:rStyle w:val="textexposedshow"/>
        </w:rPr>
        <w:t>, B12). Asimismo, están presentes minerales como hierro, fósforo, sodio (el huevo es uno de los alimentos de origen animal más ricos en este mineral), zinc y selenio.</w:t>
      </w:r>
      <w:r>
        <w:br/>
      </w:r>
      <w:r>
        <w:br/>
      </w:r>
      <w:r>
        <w:rPr>
          <w:rStyle w:val="textexposedshow"/>
        </w:rPr>
        <w:t>Rico en antioxidantes</w:t>
      </w:r>
      <w:r>
        <w:br/>
      </w:r>
      <w:r>
        <w:br/>
      </w:r>
      <w:r>
        <w:rPr>
          <w:rStyle w:val="textexposedshow"/>
        </w:rPr>
        <w:t xml:space="preserve">El huevo es buena fuente de vitamina E, selenio, zinc y carotenoides (pigmentos que dan a la yema su color característico) como la luteína y la </w:t>
      </w:r>
      <w:proofErr w:type="spellStart"/>
      <w:r>
        <w:rPr>
          <w:rStyle w:val="textexposedshow"/>
        </w:rPr>
        <w:t>zeaxantina</w:t>
      </w:r>
      <w:proofErr w:type="spellEnd"/>
      <w:r>
        <w:rPr>
          <w:rStyle w:val="textexposedshow"/>
        </w:rPr>
        <w:t>. Bajo estudios científicos se ha demostrado que los mencionados carotenoides contribuyen a reducir el riesgo de aparición o la progresión de cataratas. Respecto de la luteína, se ha constatado que también ejerce acciones beneficiosas en la prevención de los trastornos cardiovasculares.</w:t>
      </w:r>
      <w:r>
        <w:br/>
      </w:r>
      <w:r>
        <w:br/>
      </w:r>
      <w:r>
        <w:rPr>
          <w:rStyle w:val="textexposedshow"/>
        </w:rPr>
        <w:t>Falsas creencias sobre el huevo</w:t>
      </w:r>
      <w:r>
        <w:br/>
      </w:r>
      <w:r>
        <w:br/>
      </w:r>
      <w:r>
        <w:rPr>
          <w:rStyle w:val="textexposedshow"/>
        </w:rPr>
        <w:t>El huevo y el colesterol</w:t>
      </w:r>
      <w:r>
        <w:br/>
      </w:r>
      <w:r>
        <w:br/>
      </w:r>
      <w:r>
        <w:rPr>
          <w:rStyle w:val="textexposedshow"/>
        </w:rPr>
        <w:t xml:space="preserve">Durante años organismos nacionales e internacionales relacionadas con la salud y la nutrición establecieron guías en las que se restringía drásticamente el consumo de huevos dado su alto contenido de colesterol: “no más de tres yemas a la semana”, “máximo dos huevos enteros por semana…” eran algunas de las recomendaciones para prevenir y tratar la hipercolesterolemia como factor de riesgo cardiovascular. Sin embargo, según resultados de múltiples publicaciones científicas actuales, aquellas recomendaciones de consumo se han modificado. Y es que lo que en realidad incide en cuanto a la dieta en la </w:t>
      </w:r>
      <w:proofErr w:type="spellStart"/>
      <w:r>
        <w:rPr>
          <w:rStyle w:val="textexposedshow"/>
        </w:rPr>
        <w:t>colesterolemia</w:t>
      </w:r>
      <w:proofErr w:type="spellEnd"/>
      <w:r>
        <w:rPr>
          <w:rStyle w:val="textexposedshow"/>
        </w:rPr>
        <w:t xml:space="preserve"> o niveles de colesterol en sangre es el balance entre las grasas insaturadas-saturadas y no tanto la ingesta de colesterol, tal y como se pensaba hace años. Incluso hay estudios recientes que ponen de manifiesto que la ingesta de un huevo al día no tiene ningún efecto sobre los niveles de colesterol en sangre, dentro de una dieta acorde a </w:t>
      </w:r>
      <w:proofErr w:type="gramStart"/>
      <w:r>
        <w:rPr>
          <w:rStyle w:val="textexposedshow"/>
        </w:rPr>
        <w:t>las necesidades individuales y confeccionada</w:t>
      </w:r>
      <w:proofErr w:type="gramEnd"/>
      <w:r>
        <w:rPr>
          <w:rStyle w:val="textexposedshow"/>
        </w:rPr>
        <w:t xml:space="preserve"> de manera equilibrada. Así mismo hay estudios que demuestran que el alto </w:t>
      </w:r>
      <w:r>
        <w:rPr>
          <w:rStyle w:val="textexposedshow"/>
        </w:rPr>
        <w:lastRenderedPageBreak/>
        <w:t>contenido de lecitina de la yema junto a la relación “saludable” de los distintos tipos de grasa que presenta, provoca que a nivel intestinal la absorción de colesterol en nuestro organismo se vea reducida.</w:t>
      </w:r>
      <w:r>
        <w:br/>
      </w:r>
      <w:r>
        <w:br/>
      </w:r>
      <w:r>
        <w:rPr>
          <w:rStyle w:val="textexposedshow"/>
        </w:rPr>
        <w:t>El huevo y el hígado</w:t>
      </w:r>
      <w:r>
        <w:br/>
      </w:r>
      <w:r>
        <w:br/>
      </w:r>
      <w:r>
        <w:rPr>
          <w:rStyle w:val="textexposedshow"/>
        </w:rPr>
        <w:t>Con frecuencia se dice que los huevos son malos para el hígado, afirmación que carece de todo rigor científico. Sí que es cierto que cuando alguien padece de piedras en la vesícula biliar o litiasis biliar su consumo está contraindicado, ya que puede conducir a un cólico. Pero hay que señalar que en esta patología se habla de “restricción de grasas en general”, y no sólo de la procedente del huevo.</w:t>
      </w:r>
      <w:r>
        <w:br/>
      </w:r>
      <w:r>
        <w:br/>
      </w:r>
      <w:r>
        <w:rPr>
          <w:rStyle w:val="textexposedshow"/>
        </w:rPr>
        <w:t>Precauciones frente a su consumo</w:t>
      </w:r>
      <w:r>
        <w:br/>
      </w:r>
      <w:r>
        <w:br/>
      </w:r>
      <w:r>
        <w:rPr>
          <w:rStyle w:val="textexposedshow"/>
        </w:rPr>
        <w:t>Cuidado con la salmonelosis</w:t>
      </w:r>
      <w:r>
        <w:br/>
      </w:r>
      <w:r>
        <w:br/>
      </w:r>
      <w:r>
        <w:rPr>
          <w:rStyle w:val="textexposedshow"/>
        </w:rPr>
        <w:t>El consumo de huevos contaminados puede producir una intoxicación conocida como salmonelosis que cursa con síntomas gastrointestinales, si bien puede evitarse siguiendo unas sencillas normas de manipulación y conservación higiénicas en casa.</w:t>
      </w:r>
      <w:r>
        <w:br/>
      </w:r>
      <w:r>
        <w:br/>
      </w:r>
      <w:r>
        <w:rPr>
          <w:rStyle w:val="textexposedshow"/>
        </w:rPr>
        <w:t>Alergia al huevo</w:t>
      </w:r>
      <w:r>
        <w:br/>
      </w:r>
      <w:r>
        <w:br/>
      </w:r>
      <w:r>
        <w:rPr>
          <w:rStyle w:val="textexposedshow"/>
        </w:rPr>
        <w:t>El huevo es uno de los alimentos más alergénicos en niños. Una de las proteínas de la clara, en concreto la albúmina, es la que tiene mayor capacidad alergénica. No obstante, la sensibilidad al huevo puede ser tanto a la clara como a la yema o a ambas. En caso de alergia hay que excluir totalmente de la dieta el huevo, sus derivados y los productos que contengan alguno de sus componentes.</w:t>
      </w:r>
      <w:r>
        <w:br/>
      </w:r>
      <w:r>
        <w:br/>
      </w:r>
      <w:r>
        <w:rPr>
          <w:rStyle w:val="textexposedshow"/>
        </w:rPr>
        <w:t>El huevo: un alimento muy versátil</w:t>
      </w:r>
      <w:r>
        <w:br/>
      </w:r>
      <w:r>
        <w:br/>
      </w:r>
      <w:r>
        <w:rPr>
          <w:rStyle w:val="textexposedshow"/>
        </w:rPr>
        <w:t xml:space="preserve">Desde un simple huevo pasado por agua hasta los suculentos huevos trufados, pasando por la sabrosa crema pastelera, la salsa mayonesa o la tortilla española… la dieta mediterránea ha contado siempre con este alimento dada la versatilidad culinaria que ofrece y su gran aporte nutricional. Este alimento goza de gran aprecio por su valor gastronómico, rapidez y sencillez de preparación. Se presta muy bien a un sin fin de preparaciones culinarias: al agua con cáscara (pasados por agua, </w:t>
      </w:r>
      <w:proofErr w:type="spellStart"/>
      <w:r>
        <w:rPr>
          <w:rStyle w:val="textexposedshow"/>
        </w:rPr>
        <w:t>mollets</w:t>
      </w:r>
      <w:proofErr w:type="spellEnd"/>
      <w:r>
        <w:rPr>
          <w:rStyle w:val="textexposedshow"/>
        </w:rPr>
        <w:t>, duros), escalfado, frito, a la plancha, cocido, en tortilla, revuelto…. Solo o acompañado de todo tipo de alimentos, constituye una de las materias primas que más se emplea en repostería y la elaboración de salsas.</w:t>
      </w:r>
      <w:r>
        <w:br/>
      </w:r>
      <w:r>
        <w:br/>
      </w:r>
      <w:r>
        <w:rPr>
          <w:rStyle w:val="textexposedshow"/>
        </w:rPr>
        <w:t>EL MITO DEL COLESTEROL</w:t>
      </w:r>
      <w:r>
        <w:br/>
      </w:r>
      <w:r>
        <w:br/>
      </w:r>
      <w:r>
        <w:rPr>
          <w:rStyle w:val="textexposedshow"/>
        </w:rPr>
        <w:t xml:space="preserve">Hasta finales del siglo pasado se recomendaba limitar el consumo de huevos, por su alto contenido en colesterol, como una medida de prevención cardiovascular. En 1973, la Asociación Americana del Corazón (American </w:t>
      </w:r>
      <w:proofErr w:type="spellStart"/>
      <w:r>
        <w:rPr>
          <w:rStyle w:val="textexposedshow"/>
        </w:rPr>
        <w:t>Heart</w:t>
      </w:r>
      <w:proofErr w:type="spellEnd"/>
      <w:r>
        <w:rPr>
          <w:rStyle w:val="textexposedshow"/>
        </w:rPr>
        <w:t xml:space="preserve"> </w:t>
      </w:r>
      <w:proofErr w:type="spellStart"/>
      <w:r>
        <w:rPr>
          <w:rStyle w:val="textexposedshow"/>
        </w:rPr>
        <w:t>Association</w:t>
      </w:r>
      <w:proofErr w:type="spellEnd"/>
      <w:r>
        <w:rPr>
          <w:rStyle w:val="textexposedshow"/>
        </w:rPr>
        <w:t xml:space="preserve">, en inglés) recomendó limitar la ingesta de huevos a un máximo de tres por semana. Esta idea fue aceptada durante años </w:t>
      </w:r>
      <w:r>
        <w:rPr>
          <w:rStyle w:val="textexposedshow"/>
        </w:rPr>
        <w:lastRenderedPageBreak/>
        <w:t>por los responsables sanitarios, quienes a su vez la transmitieron a la población general.</w:t>
      </w:r>
      <w:r>
        <w:br/>
      </w:r>
      <w:r>
        <w:br/>
      </w:r>
      <w:r>
        <w:rPr>
          <w:rStyle w:val="textexposedshow"/>
        </w:rPr>
        <w:t>Sin embargo, el efecto que el colesterol dietético (el ingerido a través de los alimentos) ejerce sobre los niveles de colesterol plasmático (el presente en la sangre) en personas sanas es mínimo y depende en gran medida de factores individuales como la genética, el peso corporal o los hábitos de vida (actividad física y tabaquismo).</w:t>
      </w:r>
      <w:r>
        <w:br/>
      </w:r>
      <w:r>
        <w:br/>
      </w:r>
      <w:r>
        <w:rPr>
          <w:rStyle w:val="textexposedshow"/>
        </w:rPr>
        <w:t xml:space="preserve">Los principales responsables dietéticos del aumento de los niveles de colesterol en sangre (y en particular del colesterol perjudicial, el LDL) son las grasas saturadas y las parcialmente hidrogenadas (también llamados ácidos grasos </w:t>
      </w:r>
      <w:proofErr w:type="spellStart"/>
      <w:r>
        <w:rPr>
          <w:rStyle w:val="textexposedshow"/>
        </w:rPr>
        <w:t>trans</w:t>
      </w:r>
      <w:proofErr w:type="spellEnd"/>
      <w:r>
        <w:rPr>
          <w:rStyle w:val="textexposedshow"/>
        </w:rPr>
        <w:t>). Por ello, restringir el consumo de este tipo de grasas es más beneficioso para el perfil lipídico del plasma sanguíneo que reducir el colesterol de la dieta. Aunque la mayor parte de los alimentos ricos en colesterol suelen ser también ricos en grasas saturadas, el huevo no lo es. Un huevo de tamaño medio contiene unos 200 mg de colesterol, pero tiene más grasas insaturadas que saturadas y solo 70 calorías. Debido a su contenido en fosfolípidos, que interfieren en su absorción, este colesterol tiene muy poco efecto sobre el colesterol en sangre.</w:t>
      </w:r>
      <w:r>
        <w:br/>
      </w:r>
      <w:r>
        <w:br/>
      </w:r>
      <w:r>
        <w:rPr>
          <w:rStyle w:val="textexposedshow"/>
        </w:rPr>
        <w:t xml:space="preserve">La falsa creencia de que la ingesta de huevos podría aumentar el riesgo cardiovascular a través de su efecto sobre los niveles de colesterol plasmático, aún no universalmente desterrada, no tiene ningún soporte científico tras los resultados de numerosos estudios que, sin excepción, han demostrado de forma concluyente que la ingesta de un huevo al día no resulta perjudicial para el perfil lipídico sanguíneo ni aumenta el riesgo de sufrir una enfermedad cardiovascular. Dos </w:t>
      </w:r>
      <w:proofErr w:type="spellStart"/>
      <w:r>
        <w:rPr>
          <w:rStyle w:val="textexposedshow"/>
        </w:rPr>
        <w:t>metaanálisis</w:t>
      </w:r>
      <w:proofErr w:type="spellEnd"/>
      <w:r>
        <w:rPr>
          <w:rStyle w:val="textexposedshow"/>
        </w:rPr>
        <w:t xml:space="preserve"> realizados sobre los resultados de 166 estudios clínicos así lo muestran.</w:t>
      </w:r>
      <w:r>
        <w:br/>
      </w:r>
      <w:r>
        <w:br/>
      </w:r>
      <w:r>
        <w:rPr>
          <w:rStyle w:val="textexposedshow"/>
        </w:rPr>
        <w:t>Las evidencias de que la ingesta moderada de huevos no incrementa el riesgo de padecer enfermedades cardiovasculares han inducido a las principales sociedades científicas a modificar sus recomendaciones dietéticas en relación al huevo. Así, la Asociación Americana del Corazón, ya en su revisión del año 2000 declara que «el colesterol procedente de los huevos no supone un riesgo añadido para padecer enfermedades cardiovasculares, permitiendo recomendar la toma de un huevo al día, en lugar de la recomendación previa, de hasta tres huevos a la semana».</w:t>
      </w:r>
      <w:r>
        <w:br/>
      </w:r>
      <w:r>
        <w:br/>
      </w:r>
      <w:r>
        <w:rPr>
          <w:rStyle w:val="textexposedshow"/>
        </w:rPr>
        <w:t>Por otra parte, los estudios epidemiológicos que han evaluado directamente la influencia de la ingesta de huevos en la enfermedad cardiovascular no han encontrado que exista ninguna asociación entre ambas. Así lo muestran el «</w:t>
      </w:r>
      <w:proofErr w:type="spellStart"/>
      <w:r>
        <w:rPr>
          <w:rStyle w:val="textexposedshow"/>
        </w:rPr>
        <w:t>Physicians</w:t>
      </w:r>
      <w:proofErr w:type="spellEnd"/>
      <w:r>
        <w:rPr>
          <w:rStyle w:val="textexposedshow"/>
        </w:rPr>
        <w:t xml:space="preserve">’ </w:t>
      </w:r>
      <w:proofErr w:type="spellStart"/>
      <w:r>
        <w:rPr>
          <w:rStyle w:val="textexposedshow"/>
        </w:rPr>
        <w:t>Health</w:t>
      </w:r>
      <w:proofErr w:type="spellEnd"/>
      <w:r>
        <w:rPr>
          <w:rStyle w:val="textexposedshow"/>
        </w:rPr>
        <w:t xml:space="preserve"> </w:t>
      </w:r>
      <w:proofErr w:type="spellStart"/>
      <w:r>
        <w:rPr>
          <w:rStyle w:val="textexposedshow"/>
        </w:rPr>
        <w:t>Study</w:t>
      </w:r>
      <w:proofErr w:type="spellEnd"/>
      <w:r>
        <w:rPr>
          <w:rStyle w:val="textexposedshow"/>
        </w:rPr>
        <w:t xml:space="preserve">», que incluyó a más de 21 000 participantes concluyendo que «el consumo de huevos fue favorable respecto a la mortalidad cardiovascular frente a los que solo los comían ocasionalmente, especialmente en lo que a pacientes diabéticos se refiere» y </w:t>
      </w:r>
      <w:proofErr w:type="spellStart"/>
      <w:r>
        <w:rPr>
          <w:rStyle w:val="textexposedshow"/>
        </w:rPr>
        <w:t>el«Nurses</w:t>
      </w:r>
      <w:proofErr w:type="spellEnd"/>
      <w:r>
        <w:rPr>
          <w:rStyle w:val="textexposedshow"/>
        </w:rPr>
        <w:t xml:space="preserve">’ </w:t>
      </w:r>
      <w:proofErr w:type="spellStart"/>
      <w:r>
        <w:rPr>
          <w:rStyle w:val="textexposedshow"/>
        </w:rPr>
        <w:t>Health</w:t>
      </w:r>
      <w:proofErr w:type="spellEnd"/>
      <w:r>
        <w:rPr>
          <w:rStyle w:val="textexposedshow"/>
        </w:rPr>
        <w:t xml:space="preserve"> </w:t>
      </w:r>
      <w:proofErr w:type="spellStart"/>
      <w:r>
        <w:rPr>
          <w:rStyle w:val="textexposedshow"/>
        </w:rPr>
        <w:t>Study</w:t>
      </w:r>
      <w:proofErr w:type="spellEnd"/>
      <w:r>
        <w:rPr>
          <w:rStyle w:val="textexposedshow"/>
        </w:rPr>
        <w:t>», que tras realizar un seguimiento a 88 757 mujeres durante 16 años concluyó que «no existe relación entre el consumo de huevos y la incidencia de enfermedad coronaria, existiendo el mismo riesgo si se toma un huevo a la semana o un huevo al día». Una revisión reciente de estudios sobre factores de la dieta y enfermedad cardiovascular confirma nuevamente estas observaciones, al no poder demostrar una relación causal entre la ingesta de huevos y la enfermedad coronaria.</w:t>
      </w:r>
      <w:r>
        <w:br/>
      </w:r>
      <w:r>
        <w:br/>
      </w:r>
      <w:r>
        <w:rPr>
          <w:rStyle w:val="textexposedshow"/>
        </w:rPr>
        <w:t xml:space="preserve">Estas y otras evidencias científicas similares nos permiten desterrar de forma definitiva el </w:t>
      </w:r>
      <w:r>
        <w:rPr>
          <w:rStyle w:val="textexposedshow"/>
        </w:rPr>
        <w:lastRenderedPageBreak/>
        <w:t>infundado mito de que la ingesta moderada de huevos aumenta el riesgo de padecer enfermedades cardiovasculares.</w:t>
      </w:r>
      <w:r>
        <w:br/>
      </w:r>
      <w:r>
        <w:br/>
      </w:r>
      <w:r>
        <w:rPr>
          <w:rStyle w:val="textexposedshow"/>
        </w:rPr>
        <w:t>El cambio de enfoque de la Asociación Americana del Corazón forma parte de una tendencia más amplia a la hora de plantear las recomendaciones nutricionales y alimentarias: se ha pasado de poner el foco de atención en limitar o promover la ingesta de determinados nutrientes o alimentos a contemplar la dieta globalmente.</w:t>
      </w:r>
      <w:r>
        <w:br/>
      </w:r>
      <w:r>
        <w:br/>
      </w:r>
      <w:r>
        <w:rPr>
          <w:rStyle w:val="textexposedshow"/>
        </w:rPr>
        <w:t xml:space="preserve">Así, puede constatarse que existen patrones dietéticos asociados a una excelente salud cardiovascular con un alto consumo de huevos, como sucede en Japón. La adquisición de un patrón dietético saludable, como el mediterráneo, conlleva el predominio en la dieta de alimentos considerados más saludables y la presencia marginal de aquellos que, consumidos en exceso, pueden considerarse menos saludables o incluso perniciosos para la salud. La ingesta de huevo no solo no parece incrementar el riesgo cardiovascular, sino que aumenta significativamente los niveles de luteína y </w:t>
      </w:r>
      <w:proofErr w:type="spellStart"/>
      <w:r>
        <w:rPr>
          <w:rStyle w:val="textexposedshow"/>
        </w:rPr>
        <w:t>zeaxantina</w:t>
      </w:r>
      <w:proofErr w:type="spellEnd"/>
      <w:r>
        <w:rPr>
          <w:rStyle w:val="textexposedshow"/>
        </w:rPr>
        <w:t xml:space="preserve"> en sangre, dos carotenoides que podrían impactar positivamente en el desarrollo de la arteriosclerosis. Además, el huevo es una fuente rica en proteínas de alto valor biológico, esenciales para configurar una dieta sana. Por tanto, y en el marco del patrón de alimentación saludable conocido como Dieta Mediterránea, la ingesta de huevos también puede contribuir a la prevención de la enfermedad cardiovascular, tanto por su aporte nutricional como por sustituir a otros alimentos con mayor contenido en grasas saturadas e hidrogenadas que provocan un aumento del riesgo cardiovascular.</w:t>
      </w:r>
      <w:r>
        <w:br/>
      </w:r>
      <w:r>
        <w:br/>
      </w:r>
      <w:r>
        <w:rPr>
          <w:rStyle w:val="textexposedshow"/>
        </w:rPr>
        <w:t>Citas Bibliográficas</w:t>
      </w:r>
      <w:r>
        <w:br/>
      </w:r>
      <w:r>
        <w:br/>
      </w:r>
      <w:r>
        <w:rPr>
          <w:rStyle w:val="textexposedshow"/>
        </w:rPr>
        <w:t xml:space="preserve">1. ORTEGA R.M. El huevo en el contexto de la Dieta Mediterránea. </w:t>
      </w:r>
      <w:proofErr w:type="spellStart"/>
      <w:proofErr w:type="gramStart"/>
      <w:r w:rsidRPr="00722EEA">
        <w:rPr>
          <w:rStyle w:val="textexposedshow"/>
          <w:lang w:val="en-US"/>
        </w:rPr>
        <w:t>Nutr</w:t>
      </w:r>
      <w:proofErr w:type="spellEnd"/>
      <w:r w:rsidRPr="00722EEA">
        <w:rPr>
          <w:rStyle w:val="textexposedshow"/>
          <w:lang w:val="en-US"/>
        </w:rPr>
        <w:t>.</w:t>
      </w:r>
      <w:proofErr w:type="gramEnd"/>
      <w:r w:rsidRPr="00722EEA">
        <w:rPr>
          <w:rStyle w:val="textexposedshow"/>
          <w:lang w:val="en-US"/>
        </w:rPr>
        <w:t xml:space="preserve"> </w:t>
      </w:r>
      <w:proofErr w:type="spellStart"/>
      <w:proofErr w:type="gramStart"/>
      <w:r w:rsidRPr="00722EEA">
        <w:rPr>
          <w:rStyle w:val="textexposedshow"/>
          <w:lang w:val="en-US"/>
        </w:rPr>
        <w:t>Clin</w:t>
      </w:r>
      <w:proofErr w:type="spellEnd"/>
      <w:r w:rsidRPr="00722EEA">
        <w:rPr>
          <w:rStyle w:val="textexposedshow"/>
          <w:lang w:val="en-US"/>
        </w:rPr>
        <w:t>.</w:t>
      </w:r>
      <w:proofErr w:type="gramEnd"/>
      <w:r w:rsidRPr="00722EEA">
        <w:rPr>
          <w:rStyle w:val="textexposedshow"/>
          <w:lang w:val="en-US"/>
        </w:rPr>
        <w:t xml:space="preserve"> 1998</w:t>
      </w:r>
      <w:proofErr w:type="gramStart"/>
      <w:r w:rsidRPr="00722EEA">
        <w:rPr>
          <w:rStyle w:val="textexposedshow"/>
          <w:lang w:val="en-US"/>
        </w:rPr>
        <w:t>;18</w:t>
      </w:r>
      <w:proofErr w:type="gramEnd"/>
      <w:r w:rsidRPr="00722EEA">
        <w:rPr>
          <w:rStyle w:val="textexposedshow"/>
          <w:lang w:val="en-US"/>
        </w:rPr>
        <w:t>: 34 37.</w:t>
      </w:r>
      <w:r w:rsidRPr="00722EEA">
        <w:rPr>
          <w:lang w:val="en-US"/>
        </w:rPr>
        <w:br/>
      </w:r>
      <w:r w:rsidRPr="00722EEA">
        <w:rPr>
          <w:rStyle w:val="textexposedshow"/>
          <w:lang w:val="en-US"/>
        </w:rPr>
        <w:t xml:space="preserve">2. APPLEGATE, E. Introduction: nutritional and functional roles of eggs in the diet. J. Am. Coll. </w:t>
      </w:r>
      <w:proofErr w:type="spellStart"/>
      <w:r w:rsidRPr="00722EEA">
        <w:rPr>
          <w:rStyle w:val="textexposedshow"/>
          <w:lang w:val="en-US"/>
        </w:rPr>
        <w:t>Nutr</w:t>
      </w:r>
      <w:proofErr w:type="spellEnd"/>
      <w:r w:rsidRPr="00722EEA">
        <w:rPr>
          <w:rStyle w:val="textexposedshow"/>
          <w:lang w:val="en-US"/>
        </w:rPr>
        <w:t>. 2000</w:t>
      </w:r>
      <w:proofErr w:type="gramStart"/>
      <w:r w:rsidRPr="00722EEA">
        <w:rPr>
          <w:rStyle w:val="textexposedshow"/>
          <w:lang w:val="en-US"/>
        </w:rPr>
        <w:t>;19:495S</w:t>
      </w:r>
      <w:proofErr w:type="gramEnd"/>
      <w:r w:rsidRPr="00722EEA">
        <w:rPr>
          <w:rStyle w:val="textexposedshow"/>
          <w:lang w:val="en-US"/>
        </w:rPr>
        <w:t xml:space="preserve">-498S. </w:t>
      </w:r>
      <w:proofErr w:type="gramStart"/>
      <w:r w:rsidRPr="00722EEA">
        <w:rPr>
          <w:rStyle w:val="textexposedshow"/>
          <w:lang w:val="en-US"/>
        </w:rPr>
        <w:t>acid</w:t>
      </w:r>
      <w:proofErr w:type="gramEnd"/>
      <w:r w:rsidRPr="00722EEA">
        <w:rPr>
          <w:rStyle w:val="textexposedshow"/>
          <w:lang w:val="en-US"/>
        </w:rPr>
        <w:t xml:space="preserve">, biotin and choline. </w:t>
      </w:r>
      <w:r>
        <w:rPr>
          <w:rStyle w:val="textexposedshow"/>
        </w:rPr>
        <w:t xml:space="preserve">Washington DC: </w:t>
      </w:r>
      <w:proofErr w:type="spellStart"/>
      <w:r>
        <w:rPr>
          <w:rStyle w:val="textexposedshow"/>
        </w:rPr>
        <w:t>National</w:t>
      </w:r>
      <w:proofErr w:type="spellEnd"/>
      <w:r>
        <w:rPr>
          <w:rStyle w:val="textexposedshow"/>
        </w:rPr>
        <w:t xml:space="preserve"> </w:t>
      </w:r>
      <w:proofErr w:type="spellStart"/>
      <w:r>
        <w:rPr>
          <w:rStyle w:val="textexposedshow"/>
        </w:rPr>
        <w:t>Academic</w:t>
      </w:r>
      <w:proofErr w:type="spellEnd"/>
      <w:r>
        <w:rPr>
          <w:rStyle w:val="textexposedshow"/>
        </w:rPr>
        <w:t xml:space="preserve"> </w:t>
      </w:r>
      <w:proofErr w:type="spellStart"/>
      <w:r>
        <w:rPr>
          <w:rStyle w:val="textexposedshow"/>
        </w:rPr>
        <w:t>Press</w:t>
      </w:r>
      <w:proofErr w:type="spellEnd"/>
      <w:r>
        <w:rPr>
          <w:rStyle w:val="textexposedshow"/>
        </w:rPr>
        <w:t>, 1998.</w:t>
      </w:r>
      <w:r>
        <w:br/>
      </w:r>
      <w:r>
        <w:rPr>
          <w:rStyle w:val="textexposedshow"/>
        </w:rPr>
        <w:t xml:space="preserve">3. ORTEGA, R.M.; QUINTAS, M.E.; ANDRÉS, P.; GASPAR, M.J.; LÓPEZ-SOBALER, A.M.; NAVIA, B.; REQUEJO, A.M. Ingesta de alimentos, energía y nutrientes en jóvenes de sexo femenino en función de su consumo de huevos. Repercusión en los parámetros lipídicos cuantificados en suero. </w:t>
      </w:r>
      <w:proofErr w:type="spellStart"/>
      <w:r>
        <w:rPr>
          <w:rStyle w:val="textexposedshow"/>
        </w:rPr>
        <w:t>Nutr</w:t>
      </w:r>
      <w:proofErr w:type="spellEnd"/>
      <w:r>
        <w:rPr>
          <w:rStyle w:val="textexposedshow"/>
        </w:rPr>
        <w:t xml:space="preserve">. </w:t>
      </w:r>
      <w:proofErr w:type="spellStart"/>
      <w:r>
        <w:rPr>
          <w:rStyle w:val="textexposedshow"/>
        </w:rPr>
        <w:t>Clin</w:t>
      </w:r>
      <w:proofErr w:type="spellEnd"/>
      <w:r>
        <w:rPr>
          <w:rStyle w:val="textexposedshow"/>
        </w:rPr>
        <w:t>. 1997</w:t>
      </w:r>
      <w:proofErr w:type="gramStart"/>
      <w:r>
        <w:rPr>
          <w:rStyle w:val="textexposedshow"/>
        </w:rPr>
        <w:t>;17</w:t>
      </w:r>
      <w:proofErr w:type="gramEnd"/>
      <w:r>
        <w:rPr>
          <w:rStyle w:val="textexposedshow"/>
        </w:rPr>
        <w:t>: 31 37.</w:t>
      </w:r>
      <w:r>
        <w:br/>
      </w:r>
      <w:r>
        <w:rPr>
          <w:rStyle w:val="textexposedshow"/>
        </w:rPr>
        <w:t xml:space="preserve">4. HU, F.B; STAMPFER, M. J.; RIMM, E.B.; MANSON, J.E.; ASCHERIO, A.; GOLDITZ, G.A.; et al. </w:t>
      </w:r>
      <w:r w:rsidRPr="00722EEA">
        <w:rPr>
          <w:rStyle w:val="textexposedshow"/>
          <w:lang w:val="en-US"/>
        </w:rPr>
        <w:t xml:space="preserve">A prospective study of egg composition and risk of cardiovascular disease in men </w:t>
      </w:r>
      <w:proofErr w:type="gramStart"/>
      <w:r w:rsidRPr="00722EEA">
        <w:rPr>
          <w:rStyle w:val="textexposedshow"/>
          <w:lang w:val="en-US"/>
        </w:rPr>
        <w:t>a women</w:t>
      </w:r>
      <w:proofErr w:type="gramEnd"/>
      <w:r w:rsidRPr="00722EEA">
        <w:rPr>
          <w:rStyle w:val="textexposedshow"/>
          <w:lang w:val="en-US"/>
        </w:rPr>
        <w:t xml:space="preserve">. </w:t>
      </w:r>
      <w:proofErr w:type="gramStart"/>
      <w:r w:rsidRPr="00722EEA">
        <w:rPr>
          <w:rStyle w:val="textexposedshow"/>
          <w:lang w:val="en-US"/>
        </w:rPr>
        <w:t>JAMA 1999; 281: 1387-1394.</w:t>
      </w:r>
      <w:proofErr w:type="gramEnd"/>
      <w:r w:rsidRPr="00722EEA">
        <w:rPr>
          <w:lang w:val="en-US"/>
        </w:rPr>
        <w:br/>
      </w:r>
      <w:r w:rsidRPr="00722EEA">
        <w:rPr>
          <w:rStyle w:val="textexposedshow"/>
          <w:lang w:val="en-US"/>
        </w:rPr>
        <w:t xml:space="preserve">5. VORSTER, H.H.; BENADE, A.J.; BARNARD, H.C.; LOCKE, M.M.; SILVIS; VENTER, C.S.; et al. Egg intake does not change plasma lipoprotein and coagulation profiles. Am. J. </w:t>
      </w:r>
      <w:proofErr w:type="spellStart"/>
      <w:r w:rsidRPr="00722EEA">
        <w:rPr>
          <w:rStyle w:val="textexposedshow"/>
          <w:lang w:val="en-US"/>
        </w:rPr>
        <w:t>Clin</w:t>
      </w:r>
      <w:proofErr w:type="spellEnd"/>
      <w:r w:rsidRPr="00722EEA">
        <w:rPr>
          <w:rStyle w:val="textexposedshow"/>
          <w:lang w:val="en-US"/>
        </w:rPr>
        <w:t xml:space="preserve">. </w:t>
      </w:r>
      <w:proofErr w:type="spellStart"/>
      <w:proofErr w:type="gramStart"/>
      <w:r w:rsidRPr="00722EEA">
        <w:rPr>
          <w:rStyle w:val="textexposedshow"/>
          <w:lang w:val="en-US"/>
        </w:rPr>
        <w:t>Nutr</w:t>
      </w:r>
      <w:proofErr w:type="spellEnd"/>
      <w:r w:rsidRPr="00722EEA">
        <w:rPr>
          <w:rStyle w:val="textexposedshow"/>
          <w:lang w:val="en-US"/>
        </w:rPr>
        <w:t>.</w:t>
      </w:r>
      <w:proofErr w:type="gramEnd"/>
      <w:r w:rsidRPr="00722EEA">
        <w:rPr>
          <w:rStyle w:val="textexposedshow"/>
          <w:lang w:val="en-US"/>
        </w:rPr>
        <w:t xml:space="preserve"> </w:t>
      </w:r>
      <w:proofErr w:type="gramStart"/>
      <w:r w:rsidRPr="00722EEA">
        <w:rPr>
          <w:rStyle w:val="textexposedshow"/>
          <w:lang w:val="en-US"/>
        </w:rPr>
        <w:t>1993; 55:480-410.</w:t>
      </w:r>
      <w:proofErr w:type="gramEnd"/>
      <w:r w:rsidRPr="00722EEA">
        <w:rPr>
          <w:lang w:val="en-US"/>
        </w:rPr>
        <w:br/>
      </w:r>
      <w:r w:rsidRPr="00722EEA">
        <w:rPr>
          <w:rStyle w:val="textexposedshow"/>
          <w:lang w:val="en-US"/>
        </w:rPr>
        <w:t xml:space="preserve">6. HOPKINS, P.N. Effect of dietary </w:t>
      </w:r>
      <w:proofErr w:type="spellStart"/>
      <w:r w:rsidRPr="00722EEA">
        <w:rPr>
          <w:rStyle w:val="textexposedshow"/>
          <w:lang w:val="en-US"/>
        </w:rPr>
        <w:t>choresterol</w:t>
      </w:r>
      <w:proofErr w:type="spellEnd"/>
      <w:r w:rsidRPr="00722EEA">
        <w:rPr>
          <w:rStyle w:val="textexposedshow"/>
          <w:lang w:val="en-US"/>
        </w:rPr>
        <w:t xml:space="preserve"> on serum cholesterol: a meta-analysis and review. Am. J. </w:t>
      </w:r>
      <w:proofErr w:type="spellStart"/>
      <w:r w:rsidRPr="00722EEA">
        <w:rPr>
          <w:rStyle w:val="textexposedshow"/>
          <w:lang w:val="en-US"/>
        </w:rPr>
        <w:t>Clin</w:t>
      </w:r>
      <w:proofErr w:type="spellEnd"/>
      <w:r w:rsidRPr="00722EEA">
        <w:rPr>
          <w:rStyle w:val="textexposedshow"/>
          <w:lang w:val="en-US"/>
        </w:rPr>
        <w:t xml:space="preserve">. </w:t>
      </w:r>
      <w:proofErr w:type="spellStart"/>
      <w:proofErr w:type="gramStart"/>
      <w:r w:rsidRPr="00722EEA">
        <w:rPr>
          <w:rStyle w:val="textexposedshow"/>
          <w:lang w:val="en-US"/>
        </w:rPr>
        <w:t>Nutr</w:t>
      </w:r>
      <w:proofErr w:type="spellEnd"/>
      <w:r w:rsidRPr="00722EEA">
        <w:rPr>
          <w:rStyle w:val="textexposedshow"/>
          <w:lang w:val="en-US"/>
        </w:rPr>
        <w:t>.</w:t>
      </w:r>
      <w:proofErr w:type="gramEnd"/>
      <w:r w:rsidRPr="00722EEA">
        <w:rPr>
          <w:rStyle w:val="textexposedshow"/>
          <w:lang w:val="en-US"/>
        </w:rPr>
        <w:t xml:space="preserve"> </w:t>
      </w:r>
      <w:proofErr w:type="gramStart"/>
      <w:r w:rsidRPr="00722EEA">
        <w:rPr>
          <w:rStyle w:val="textexposedshow"/>
          <w:lang w:val="en-US"/>
        </w:rPr>
        <w:t>1992; 55: 1066-1070.</w:t>
      </w:r>
      <w:proofErr w:type="gramEnd"/>
      <w:r w:rsidRPr="00722EEA">
        <w:rPr>
          <w:lang w:val="en-US"/>
        </w:rPr>
        <w:br/>
      </w:r>
      <w:r w:rsidRPr="00722EEA">
        <w:rPr>
          <w:rStyle w:val="textexposedshow"/>
          <w:lang w:val="en-US"/>
        </w:rPr>
        <w:t xml:space="preserve">7. KERVER, J.M.; BIANCHI, L.J.; </w:t>
      </w:r>
      <w:proofErr w:type="spellStart"/>
      <w:r w:rsidRPr="00722EEA">
        <w:rPr>
          <w:rStyle w:val="textexposedshow"/>
          <w:lang w:val="en-US"/>
        </w:rPr>
        <w:t>McNAMARA</w:t>
      </w:r>
      <w:proofErr w:type="spellEnd"/>
      <w:r w:rsidRPr="00722EEA">
        <w:rPr>
          <w:rStyle w:val="textexposedshow"/>
          <w:lang w:val="en-US"/>
        </w:rPr>
        <w:t xml:space="preserve">, D.J.; SONG, W.O. </w:t>
      </w:r>
      <w:proofErr w:type="gramStart"/>
      <w:r w:rsidRPr="00722EEA">
        <w:rPr>
          <w:rStyle w:val="textexposedshow"/>
          <w:lang w:val="en-US"/>
        </w:rPr>
        <w:t>The nutritional contribution of eggs to the American diet in the 90’s.</w:t>
      </w:r>
      <w:proofErr w:type="gramEnd"/>
      <w:r w:rsidRPr="00722EEA">
        <w:rPr>
          <w:rStyle w:val="textexposedshow"/>
          <w:lang w:val="en-US"/>
        </w:rPr>
        <w:t xml:space="preserve"> FASEB J 2000; 14</w:t>
      </w:r>
      <w:proofErr w:type="gramStart"/>
      <w:r w:rsidRPr="00722EEA">
        <w:rPr>
          <w:rStyle w:val="textexposedshow"/>
          <w:lang w:val="en-US"/>
        </w:rPr>
        <w:t>:A</w:t>
      </w:r>
      <w:proofErr w:type="gramEnd"/>
      <w:r w:rsidRPr="00722EEA">
        <w:rPr>
          <w:rStyle w:val="textexposedshow"/>
          <w:lang w:val="en-US"/>
        </w:rPr>
        <w:t xml:space="preserve"> 220 (#161.1).</w:t>
      </w:r>
      <w:r w:rsidRPr="00722EEA">
        <w:rPr>
          <w:lang w:val="en-US"/>
        </w:rPr>
        <w:br/>
      </w:r>
      <w:r w:rsidRPr="00722EEA">
        <w:rPr>
          <w:rStyle w:val="textexposedshow"/>
          <w:lang w:val="en-US"/>
        </w:rPr>
        <w:t xml:space="preserve">8. JIANG, Y.; NOH, S.K.: KOO, S.I. Egg </w:t>
      </w:r>
      <w:proofErr w:type="spellStart"/>
      <w:r w:rsidRPr="00722EEA">
        <w:rPr>
          <w:rStyle w:val="textexposedshow"/>
          <w:lang w:val="en-US"/>
        </w:rPr>
        <w:t>phosphatidylcholine</w:t>
      </w:r>
      <w:proofErr w:type="spellEnd"/>
      <w:r w:rsidRPr="00722EEA">
        <w:rPr>
          <w:rStyle w:val="textexposedshow"/>
          <w:lang w:val="en-US"/>
        </w:rPr>
        <w:t xml:space="preserve"> decreases the lymphatic </w:t>
      </w:r>
      <w:proofErr w:type="spellStart"/>
      <w:r w:rsidRPr="00722EEA">
        <w:rPr>
          <w:rStyle w:val="textexposedshow"/>
          <w:lang w:val="en-US"/>
        </w:rPr>
        <w:t>absortion</w:t>
      </w:r>
      <w:proofErr w:type="spellEnd"/>
      <w:r w:rsidRPr="00722EEA">
        <w:rPr>
          <w:rStyle w:val="textexposedshow"/>
          <w:lang w:val="en-US"/>
        </w:rPr>
        <w:t xml:space="preserve"> of cholesterol in rats. J. </w:t>
      </w:r>
      <w:proofErr w:type="spellStart"/>
      <w:r w:rsidRPr="00722EEA">
        <w:rPr>
          <w:rStyle w:val="textexposedshow"/>
          <w:lang w:val="en-US"/>
        </w:rPr>
        <w:t>Nutr</w:t>
      </w:r>
      <w:proofErr w:type="spellEnd"/>
      <w:r w:rsidRPr="00722EEA">
        <w:rPr>
          <w:rStyle w:val="textexposedshow"/>
          <w:lang w:val="en-US"/>
        </w:rPr>
        <w:t>. 2001 Sep; 131(9):2358-63.</w:t>
      </w:r>
      <w:r w:rsidRPr="00722EEA">
        <w:rPr>
          <w:lang w:val="en-US"/>
        </w:rPr>
        <w:br/>
      </w:r>
      <w:r w:rsidRPr="00722EEA">
        <w:rPr>
          <w:rStyle w:val="textexposedshow"/>
          <w:lang w:val="en-US"/>
        </w:rPr>
        <w:t xml:space="preserve">9. MOELLER, S.M.; JACQUES, P.F.; BLUMBERG, J.B. </w:t>
      </w:r>
      <w:proofErr w:type="gramStart"/>
      <w:r w:rsidRPr="00722EEA">
        <w:rPr>
          <w:rStyle w:val="textexposedshow"/>
          <w:lang w:val="en-US"/>
        </w:rPr>
        <w:t xml:space="preserve">The potential role of dietary </w:t>
      </w:r>
      <w:proofErr w:type="spellStart"/>
      <w:r w:rsidRPr="00722EEA">
        <w:rPr>
          <w:rStyle w:val="textexposedshow"/>
          <w:lang w:val="en-US"/>
        </w:rPr>
        <w:t>xanthophylls</w:t>
      </w:r>
      <w:proofErr w:type="spellEnd"/>
      <w:r w:rsidRPr="00722EEA">
        <w:rPr>
          <w:rStyle w:val="textexposedshow"/>
          <w:lang w:val="en-US"/>
        </w:rPr>
        <w:t xml:space="preserve"> in </w:t>
      </w:r>
      <w:r w:rsidRPr="00722EEA">
        <w:rPr>
          <w:rStyle w:val="textexposedshow"/>
          <w:lang w:val="en-US"/>
        </w:rPr>
        <w:lastRenderedPageBreak/>
        <w:t>cataract and age-related macular degeneration.</w:t>
      </w:r>
      <w:proofErr w:type="gramEnd"/>
      <w:r w:rsidRPr="00722EEA">
        <w:rPr>
          <w:rStyle w:val="textexposedshow"/>
          <w:lang w:val="en-US"/>
        </w:rPr>
        <w:t xml:space="preserve"> </w:t>
      </w:r>
      <w:r>
        <w:rPr>
          <w:rStyle w:val="textexposedshow"/>
        </w:rPr>
        <w:t xml:space="preserve">J. Am. </w:t>
      </w:r>
      <w:proofErr w:type="spellStart"/>
      <w:r>
        <w:rPr>
          <w:rStyle w:val="textexposedshow"/>
        </w:rPr>
        <w:t>Coll</w:t>
      </w:r>
      <w:proofErr w:type="spellEnd"/>
      <w:r>
        <w:rPr>
          <w:rStyle w:val="textexposedshow"/>
        </w:rPr>
        <w:t xml:space="preserve">. </w:t>
      </w:r>
      <w:proofErr w:type="spellStart"/>
      <w:r>
        <w:rPr>
          <w:rStyle w:val="textexposedshow"/>
        </w:rPr>
        <w:t>Nutr</w:t>
      </w:r>
      <w:proofErr w:type="spellEnd"/>
      <w:r>
        <w:rPr>
          <w:rStyle w:val="textexposedshow"/>
        </w:rPr>
        <w:t>. 2000; 19:522S-527S.</w:t>
      </w:r>
      <w:r>
        <w:br/>
      </w:r>
      <w:r>
        <w:rPr>
          <w:rStyle w:val="textexposedshow"/>
        </w:rPr>
        <w:t xml:space="preserve">10. SASTRE, A. Tratamiento no farmacológico de la obesidad: dietas muy bajas en calorías. </w:t>
      </w:r>
      <w:proofErr w:type="spellStart"/>
      <w:r>
        <w:rPr>
          <w:rStyle w:val="textexposedshow"/>
        </w:rPr>
        <w:t>Clin</w:t>
      </w:r>
      <w:proofErr w:type="spellEnd"/>
      <w:r>
        <w:rPr>
          <w:rStyle w:val="textexposedshow"/>
        </w:rPr>
        <w:t xml:space="preserve">. E </w:t>
      </w:r>
      <w:proofErr w:type="spellStart"/>
      <w:r>
        <w:rPr>
          <w:rStyle w:val="textexposedshow"/>
        </w:rPr>
        <w:t>Invest</w:t>
      </w:r>
      <w:proofErr w:type="spellEnd"/>
      <w:r>
        <w:rPr>
          <w:rStyle w:val="textexposedshow"/>
        </w:rPr>
        <w:t xml:space="preserve">. En Arterosclerosis 2000; 12, </w:t>
      </w:r>
      <w:proofErr w:type="spellStart"/>
      <w:r>
        <w:rPr>
          <w:rStyle w:val="textexposedshow"/>
        </w:rPr>
        <w:t>supl</w:t>
      </w:r>
      <w:proofErr w:type="spellEnd"/>
      <w:r>
        <w:rPr>
          <w:rStyle w:val="textexposedshow"/>
        </w:rPr>
        <w:t>. 2: 59-66.</w:t>
      </w:r>
    </w:p>
    <w:sectPr w:rsidR="00DC2A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EEA"/>
    <w:rsid w:val="002F66BE"/>
    <w:rsid w:val="00722EEA"/>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22EEA"/>
  </w:style>
  <w:style w:type="character" w:customStyle="1" w:styleId="textexposedshow">
    <w:name w:val="text_exposed_show"/>
    <w:basedOn w:val="Fuentedeprrafopredeter"/>
    <w:rsid w:val="00722EEA"/>
  </w:style>
  <w:style w:type="paragraph" w:styleId="Textodeglobo">
    <w:name w:val="Balloon Text"/>
    <w:basedOn w:val="Normal"/>
    <w:link w:val="TextodegloboCar"/>
    <w:uiPriority w:val="99"/>
    <w:semiHidden/>
    <w:unhideWhenUsed/>
    <w:rsid w:val="00722EE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22E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722EEA"/>
  </w:style>
  <w:style w:type="character" w:customStyle="1" w:styleId="textexposedshow">
    <w:name w:val="text_exposed_show"/>
    <w:basedOn w:val="Fuentedeprrafopredeter"/>
    <w:rsid w:val="00722EEA"/>
  </w:style>
  <w:style w:type="paragraph" w:styleId="Textodeglobo">
    <w:name w:val="Balloon Text"/>
    <w:basedOn w:val="Normal"/>
    <w:link w:val="TextodegloboCar"/>
    <w:uiPriority w:val="99"/>
    <w:semiHidden/>
    <w:unhideWhenUsed/>
    <w:rsid w:val="00722EE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22E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2211</Words>
  <Characters>12161</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2013-02-05T11:32:00Z</dcterms:created>
  <dcterms:modified xsi:type="dcterms:W3CDTF">2013-02-05T11:33:00Z</dcterms:modified>
</cp:coreProperties>
</file>