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53EA" w:rsidRPr="00AE53EA" w:rsidRDefault="00AE53EA">
      <w:pPr>
        <w:rPr>
          <w:rStyle w:val="hascaption"/>
          <w:b/>
        </w:rPr>
      </w:pPr>
      <w:r w:rsidRPr="00AE53EA">
        <w:rPr>
          <w:rStyle w:val="hascaption"/>
          <w:b/>
        </w:rPr>
        <w:t>BRONCOESPASMOS,</w:t>
      </w:r>
      <w:bookmarkStart w:id="0" w:name="_GoBack"/>
      <w:bookmarkEnd w:id="0"/>
    </w:p>
    <w:p w:rsidR="00AE53EA" w:rsidRDefault="00AE53EA">
      <w:pPr>
        <w:rPr>
          <w:rStyle w:val="hascaption"/>
        </w:rPr>
      </w:pPr>
    </w:p>
    <w:p w:rsidR="00AE53EA" w:rsidRDefault="00AE53EA">
      <w:pPr>
        <w:rPr>
          <w:rStyle w:val="hascaption"/>
        </w:rPr>
      </w:pPr>
      <w:r>
        <w:rPr>
          <w:noProof/>
          <w:lang w:eastAsia="es-ES"/>
        </w:rPr>
        <w:drawing>
          <wp:inline distT="0" distB="0" distL="0" distR="0">
            <wp:extent cx="4286250" cy="3228975"/>
            <wp:effectExtent l="0" t="0" r="0" b="9525"/>
            <wp:docPr id="1" name="Imagen 1" descr="https://fbcdn-sphotos-a-a.akamaihd.net/hphotos-ak-frc1/581660_469116349832615_180750800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a-a.akamaihd.net/hphotos-ak-frc1/581660_469116349832615_1807508006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286250" cy="3228975"/>
                    </a:xfrm>
                    <a:prstGeom prst="rect">
                      <a:avLst/>
                    </a:prstGeom>
                    <a:noFill/>
                    <a:ln>
                      <a:noFill/>
                    </a:ln>
                  </pic:spPr>
                </pic:pic>
              </a:graphicData>
            </a:graphic>
          </wp:inline>
        </w:drawing>
      </w:r>
    </w:p>
    <w:p w:rsidR="00CC2B6E" w:rsidRDefault="00AE53EA">
      <w:r>
        <w:rPr>
          <w:rStyle w:val="hascaption"/>
        </w:rPr>
        <w:t xml:space="preserve"> ¡QUE SUSTO!... SE ESTIMA QUE AL MENOS 1 VEZ EN LA VIDA LO VAMOS A SUFRIR O VER A NUESTROS HIJOS SUFRIRLO, PERO QUE PASA CUANDO SE VUELVEN CRÓNICOS. A PEDIDO DE UNA AMIGA DE LA PÁGINA AQUELLOS INDUCIDOS POR EL EJERCICIO, EXTREMADAMENTE DIFÍCILES YA QE ROMPEN CON EL PARÁMETRO DE LA RECOMENDACIÓN DE LA ACTIVIDAD FÍSICA COMO RECOMENDACIÓN </w:t>
      </w:r>
      <w:proofErr w:type="gramStart"/>
      <w:r>
        <w:rPr>
          <w:rStyle w:val="hascaption"/>
        </w:rPr>
        <w:t>¿</w:t>
      </w:r>
      <w:proofErr w:type="gramEnd"/>
      <w:r>
        <w:rPr>
          <w:rStyle w:val="hascaption"/>
        </w:rPr>
        <w:t>O… TAL VEZ NO</w:t>
      </w:r>
      <w:proofErr w:type="gramStart"/>
      <w:r>
        <w:rPr>
          <w:rStyle w:val="hascaption"/>
        </w:rPr>
        <w:t>?</w:t>
      </w:r>
      <w:proofErr w:type="gramEnd"/>
      <w:r>
        <w:rPr>
          <w:rStyle w:val="hascaption"/>
        </w:rPr>
        <w:t xml:space="preserve"> LA REFLEXOLOGÍA, LA HOMEOPATÍA,</w:t>
      </w:r>
      <w:r>
        <w:rPr>
          <w:rStyle w:val="textexposedshow"/>
        </w:rPr>
        <w:t xml:space="preserve"> EL YOGA Y LA FITOTERAPIA COMO ALIADOS AL TRATAMIENTO. UNA BUENA NOTA PARA UN VIERNES DE LECTURA.</w:t>
      </w:r>
      <w:r>
        <w:br/>
      </w:r>
      <w:r>
        <w:br/>
      </w:r>
      <w:r>
        <w:rPr>
          <w:rStyle w:val="textexposedshow"/>
        </w:rPr>
        <w:t>BRONCOESPASMOS</w:t>
      </w:r>
      <w:r>
        <w:br/>
      </w:r>
      <w:r>
        <w:br/>
      </w:r>
      <w:r>
        <w:rPr>
          <w:rStyle w:val="textexposedshow"/>
        </w:rPr>
        <w:t>Qué significa</w:t>
      </w:r>
      <w:proofErr w:type="gramStart"/>
      <w:r>
        <w:rPr>
          <w:rStyle w:val="textexposedshow"/>
        </w:rPr>
        <w:t>?</w:t>
      </w:r>
      <w:proofErr w:type="gramEnd"/>
      <w:r>
        <w:br/>
      </w:r>
      <w:r>
        <w:br/>
      </w:r>
      <w:r>
        <w:rPr>
          <w:rStyle w:val="textexposedshow"/>
        </w:rPr>
        <w:t xml:space="preserve">Contracción de los bronquios, lo que determina un estrechamiento de los mismos y dificultar, en mayor o menor grado, el paso del aire produciendo ruidos en forma de pitos (sibilancias). </w:t>
      </w:r>
      <w:r>
        <w:br/>
      </w:r>
      <w:r>
        <w:br/>
      </w:r>
      <w:r>
        <w:rPr>
          <w:rStyle w:val="textexposedshow"/>
        </w:rPr>
        <w:t>Sibilancias.</w:t>
      </w:r>
      <w:r>
        <w:br/>
      </w:r>
      <w:r>
        <w:br/>
      </w:r>
      <w:r>
        <w:rPr>
          <w:rStyle w:val="textexposedshow"/>
        </w:rPr>
        <w:t>Qué es y por qué aparece</w:t>
      </w:r>
      <w:proofErr w:type="gramStart"/>
      <w:r>
        <w:rPr>
          <w:rStyle w:val="textexposedshow"/>
        </w:rPr>
        <w:t>?</w:t>
      </w:r>
      <w:proofErr w:type="gramEnd"/>
      <w:r>
        <w:rPr>
          <w:rStyle w:val="textexposedshow"/>
        </w:rPr>
        <w:t xml:space="preserve"> </w:t>
      </w:r>
      <w:r>
        <w:br/>
      </w:r>
      <w:r>
        <w:br/>
      </w:r>
      <w:r>
        <w:rPr>
          <w:rStyle w:val="textexposedshow"/>
        </w:rPr>
        <w:t xml:space="preserve">Es el término utilizado por los médicos para designar a los "pitos" que se escuchan en el pecho mediante la auscultación. La presencia de sibilancias (pitos en el pecho) es la consecuencia de un fenómeno de broncoespasmo y suele acompañarse de tos y dificultad para respirar. En algunos casos importantes de broncoespasmo es posible escucharlos desde fuera, sin necesidad de auscultar al niño. </w:t>
      </w:r>
      <w:r>
        <w:br/>
      </w:r>
      <w:r>
        <w:br/>
      </w:r>
      <w:r>
        <w:rPr>
          <w:rStyle w:val="textexposedshow"/>
        </w:rPr>
        <w:t>¿Por qué se produce?</w:t>
      </w:r>
      <w:r>
        <w:br/>
      </w:r>
      <w:r>
        <w:rPr>
          <w:rStyle w:val="textexposedshow"/>
        </w:rPr>
        <w:t xml:space="preserve">El broncoespasmo es la consecuencia de un estado de hiperreactividad bronquial, es decir, de </w:t>
      </w:r>
      <w:r>
        <w:rPr>
          <w:rStyle w:val="textexposedshow"/>
        </w:rPr>
        <w:lastRenderedPageBreak/>
        <w:t xml:space="preserve">un bronquio que tiende a reaccionar exageradamente cuando se encuentra frente a un estímulo (infección, </w:t>
      </w:r>
      <w:proofErr w:type="spellStart"/>
      <w:r>
        <w:rPr>
          <w:rStyle w:val="textexposedshow"/>
        </w:rPr>
        <w:t>alergenos</w:t>
      </w:r>
      <w:proofErr w:type="spellEnd"/>
      <w:r>
        <w:rPr>
          <w:rStyle w:val="textexposedshow"/>
        </w:rPr>
        <w:t xml:space="preserve"> como el polen en asmáticos, </w:t>
      </w:r>
      <w:proofErr w:type="spellStart"/>
      <w:r>
        <w:rPr>
          <w:rStyle w:val="textexposedshow"/>
        </w:rPr>
        <w:t>etc</w:t>
      </w:r>
      <w:proofErr w:type="spellEnd"/>
      <w:r>
        <w:rPr>
          <w:rStyle w:val="textexposedshow"/>
        </w:rPr>
        <w:t xml:space="preserve">). Las causas son muy variadas: bronquiolitis en niños pequeños, asma reacción anafiláctica o reacción </w:t>
      </w:r>
      <w:proofErr w:type="spellStart"/>
      <w:r>
        <w:rPr>
          <w:rStyle w:val="textexposedshow"/>
        </w:rPr>
        <w:t>urticarial</w:t>
      </w:r>
      <w:proofErr w:type="spellEnd"/>
      <w:r>
        <w:rPr>
          <w:rStyle w:val="textexposedshow"/>
        </w:rPr>
        <w:t xml:space="preserve"> grave, etc... </w:t>
      </w:r>
      <w:proofErr w:type="gramStart"/>
      <w:r>
        <w:rPr>
          <w:rStyle w:val="textexposedshow"/>
        </w:rPr>
        <w:t>aunque</w:t>
      </w:r>
      <w:proofErr w:type="gramEnd"/>
      <w:r>
        <w:rPr>
          <w:rStyle w:val="textexposedshow"/>
        </w:rPr>
        <w:t xml:space="preserve"> un simple cuadro catarral constituye el motivo más frecuente de hiperreactividad bronquial en niños pequeños y, por consiguiente, de broncoespasmos de repetición. Por contra, el asma es la causa más frecuente de broncoespasmo en niños mayores. </w:t>
      </w:r>
      <w:r>
        <w:br/>
      </w:r>
      <w:r>
        <w:br/>
      </w:r>
      <w:r>
        <w:rPr>
          <w:rStyle w:val="textexposedshow"/>
        </w:rPr>
        <w:t>¿Qué síntomas produce?</w:t>
      </w:r>
      <w:r>
        <w:br/>
      </w:r>
      <w:r>
        <w:br/>
      </w:r>
      <w:r>
        <w:rPr>
          <w:rStyle w:val="textexposedshow"/>
        </w:rPr>
        <w:t xml:space="preserve">Clínicamente puede no manifestarse si es muy leve, otras veces solo da tos seca y, en casos más severos, dificultad para respirar. El episodio (crisis) puede durar horas o días. </w:t>
      </w:r>
      <w:r>
        <w:br/>
      </w:r>
      <w:r>
        <w:br/>
      </w:r>
      <w:r>
        <w:rPr>
          <w:rStyle w:val="textexposedshow"/>
        </w:rPr>
        <w:t>¿Cómo se trata?</w:t>
      </w:r>
      <w:r>
        <w:br/>
      </w:r>
      <w:r>
        <w:br/>
      </w:r>
      <w:r>
        <w:rPr>
          <w:rStyle w:val="textexposedshow"/>
        </w:rPr>
        <w:t xml:space="preserve">Se emplean sustancias inhaladas denominadas broncodilatadores. En aquellos niños en los que se repiten frecuentemente (por ser asmáticos, tras cuadros catarrales, </w:t>
      </w:r>
      <w:proofErr w:type="spellStart"/>
      <w:r>
        <w:rPr>
          <w:rStyle w:val="textexposedshow"/>
        </w:rPr>
        <w:t>etc</w:t>
      </w:r>
      <w:proofErr w:type="spellEnd"/>
      <w:r>
        <w:rPr>
          <w:rStyle w:val="textexposedshow"/>
        </w:rPr>
        <w:t xml:space="preserve">) se usan medicamentos preventivos (inhalados o no). </w:t>
      </w:r>
      <w:r>
        <w:br/>
      </w:r>
      <w:r>
        <w:br/>
      </w:r>
      <w:r>
        <w:rPr>
          <w:rStyle w:val="textexposedshow"/>
        </w:rPr>
        <w:t>Si se repiten frecuentemente ¿pueden llegar a desaparecer definitivamente?</w:t>
      </w:r>
      <w:r>
        <w:br/>
      </w:r>
      <w:r>
        <w:br/>
      </w:r>
      <w:r>
        <w:rPr>
          <w:rStyle w:val="textexposedshow"/>
        </w:rPr>
        <w:t>Un niño puede padecer uno solo broncoespasmo en su vida y no volver a tener ninguno más. No obstante, es relativamente frecuente que estos episodios se vuelvan a repetir posteriormente tras un nuevo catarro, infección o exposición a una sustancia frente a la que se es alérgico (asma). En muchos casos desaparecerán antes de los 6 años de edad. En caso de tratarse de un verdadero asma (broncoespasmos repetidos más allá de los 4-6 años de edad), éste puede llegar a desaparecer antes de la adolescencia y, pocas veces, puede mantenerse de por vida</w:t>
      </w:r>
      <w:r>
        <w:br/>
      </w:r>
      <w:r>
        <w:br/>
      </w:r>
      <w:r>
        <w:rPr>
          <w:rStyle w:val="textexposedshow"/>
        </w:rPr>
        <w:t>Hiperreactividad bronquial</w:t>
      </w:r>
      <w:r>
        <w:br/>
      </w:r>
      <w:r>
        <w:br/>
      </w:r>
      <w:r>
        <w:rPr>
          <w:rStyle w:val="textexposedshow"/>
        </w:rPr>
        <w:t xml:space="preserve">¿Qué es y por qué aparece? </w:t>
      </w:r>
      <w:r>
        <w:br/>
      </w:r>
      <w:r>
        <w:br/>
      </w:r>
      <w:r>
        <w:rPr>
          <w:rStyle w:val="textexposedshow"/>
        </w:rPr>
        <w:t>Estado de excesiva susceptibilidad de los bronquios para reaccionar frente a estímulos. Esto significa que un mínimo estímulo (</w:t>
      </w:r>
      <w:proofErr w:type="spellStart"/>
      <w:r>
        <w:rPr>
          <w:rStyle w:val="textexposedshow"/>
        </w:rPr>
        <w:t>alergenos</w:t>
      </w:r>
      <w:proofErr w:type="spellEnd"/>
      <w:r>
        <w:rPr>
          <w:rStyle w:val="textexposedshow"/>
        </w:rPr>
        <w:t xml:space="preserve">, sustancias del ambiente, infección viral) es capaz de desencadenar en el bronquio </w:t>
      </w:r>
      <w:proofErr w:type="spellStart"/>
      <w:r>
        <w:rPr>
          <w:rStyle w:val="textexposedshow"/>
        </w:rPr>
        <w:t>hiperreactivo</w:t>
      </w:r>
      <w:proofErr w:type="spellEnd"/>
      <w:r>
        <w:rPr>
          <w:rStyle w:val="textexposedshow"/>
        </w:rPr>
        <w:t xml:space="preserve"> una contracción de las fibras musculares que lo rodean para estrechar su calibre (broncoespasmo) y dificultar el paso del aire (aparece dificultad para respirar, tos y pitos). </w:t>
      </w:r>
      <w:r>
        <w:br/>
      </w:r>
      <w:r>
        <w:rPr>
          <w:rStyle w:val="textexposedshow"/>
        </w:rPr>
        <w:t xml:space="preserve">Las causas más frecuentes de esta hiperreactividad son la bronquiolitis y el asma. En ambos casos (sobre todo en la bronquiolitis) es probable que este estado de gran susceptibilidad a sustancias del exterior desaparezca con el tiempo (semanas, meses o años). A veces un simple cuadro catarral es capaz de producir un estado de hiperreactividad transitoria (días o semanas). </w:t>
      </w:r>
      <w:r>
        <w:br/>
      </w:r>
      <w:r>
        <w:br/>
      </w:r>
      <w:r>
        <w:rPr>
          <w:rStyle w:val="textexposedshow"/>
        </w:rPr>
        <w:t xml:space="preserve">Broncoespasmo inducido por ejercicio: un desafío diagnóstico </w:t>
      </w:r>
      <w:r>
        <w:br/>
      </w:r>
      <w:r>
        <w:rPr>
          <w:rStyle w:val="textexposedshow"/>
        </w:rPr>
        <w:t xml:space="preserve">Dr. Ricardo Sergio </w:t>
      </w:r>
      <w:proofErr w:type="spellStart"/>
      <w:r>
        <w:rPr>
          <w:rStyle w:val="textexposedshow"/>
        </w:rPr>
        <w:t>Dalamón</w:t>
      </w:r>
      <w:proofErr w:type="spellEnd"/>
      <w:r>
        <w:br/>
      </w:r>
      <w:r>
        <w:rPr>
          <w:rStyle w:val="textexposedshow"/>
        </w:rPr>
        <w:t xml:space="preserve">Médico Pediatra </w:t>
      </w:r>
      <w:proofErr w:type="spellStart"/>
      <w:r>
        <w:rPr>
          <w:rStyle w:val="textexposedshow"/>
        </w:rPr>
        <w:t>Neumonólogo</w:t>
      </w:r>
      <w:proofErr w:type="spellEnd"/>
      <w:r>
        <w:rPr>
          <w:rStyle w:val="textexposedshow"/>
        </w:rPr>
        <w:t xml:space="preserve">. Hospital Durand, Buenos Aires. Comité Nacional de </w:t>
      </w:r>
      <w:proofErr w:type="spellStart"/>
      <w:r>
        <w:rPr>
          <w:rStyle w:val="textexposedshow"/>
        </w:rPr>
        <w:t>Neumonología</w:t>
      </w:r>
      <w:proofErr w:type="spellEnd"/>
      <w:r>
        <w:rPr>
          <w:rStyle w:val="textexposedshow"/>
        </w:rPr>
        <w:t xml:space="preserve"> SAP.</w:t>
      </w:r>
      <w:r>
        <w:br/>
      </w:r>
      <w:r>
        <w:rPr>
          <w:rStyle w:val="textexposedshow"/>
        </w:rPr>
        <w:t xml:space="preserve">El broncoespasmo inducido por ejercicio (BEIE) es una afección en la cual un esfuerzo físico </w:t>
      </w:r>
      <w:r>
        <w:rPr>
          <w:rStyle w:val="textexposedshow"/>
        </w:rPr>
        <w:lastRenderedPageBreak/>
        <w:t>intenso provoca disminución de la función pulmonar por estrechamiento agudo de las vías aéreas en algunos individuos predispuestos (</w:t>
      </w:r>
      <w:proofErr w:type="spellStart"/>
      <w:r>
        <w:rPr>
          <w:rStyle w:val="textexposedshow"/>
        </w:rPr>
        <w:t>hiperreactivos</w:t>
      </w:r>
      <w:proofErr w:type="spellEnd"/>
      <w:r>
        <w:rPr>
          <w:rStyle w:val="textexposedshow"/>
        </w:rPr>
        <w:t xml:space="preserve"> bronquiales).</w:t>
      </w:r>
      <w:r>
        <w:br/>
      </w:r>
      <w:r>
        <w:rPr>
          <w:rStyle w:val="textexposedshow"/>
        </w:rPr>
        <w:t>1</w:t>
      </w:r>
      <w:r>
        <w:br/>
      </w:r>
      <w:r>
        <w:rPr>
          <w:rStyle w:val="textexposedshow"/>
        </w:rPr>
        <w:t xml:space="preserve">La progresiva toma de conciencia de los beneficios del ejercicio en el cuidado de la salud de niños y adultos ha hecho del BEIE un problema relevante en quienes lo padecen, porque genera displacer, a veces es la puerta de entrada al diagnóstico de asma y muy especialmente porque se puede evitar con tratamiento preventivo. Asimismo, la sospecha clínica no confirmada luego de la </w:t>
      </w:r>
      <w:proofErr w:type="spellStart"/>
      <w:r>
        <w:rPr>
          <w:rStyle w:val="textexposedshow"/>
        </w:rPr>
        <w:t>espirometría</w:t>
      </w:r>
      <w:proofErr w:type="spellEnd"/>
      <w:r>
        <w:rPr>
          <w:rStyle w:val="textexposedshow"/>
        </w:rPr>
        <w:t xml:space="preserve"> obliga a descartar otros trastornos como agotamiento muscular, disfunción de las cuerdas vocales, problemas cardíacos u otras afecciones pulmonares. </w:t>
      </w:r>
      <w:r>
        <w:br/>
      </w:r>
      <w:r>
        <w:br/>
      </w:r>
      <w:r>
        <w:rPr>
          <w:rStyle w:val="textexposedshow"/>
        </w:rPr>
        <w:t xml:space="preserve">En los individuos predispuestos y, según la intensidad y la duración del ejercicio y otras condiciones ambientales (inhalación de aire frío y seco), se produce una respuesta inicial de </w:t>
      </w:r>
      <w:proofErr w:type="spellStart"/>
      <w:r>
        <w:rPr>
          <w:rStyle w:val="textexposedshow"/>
        </w:rPr>
        <w:t>broncodilatación</w:t>
      </w:r>
      <w:proofErr w:type="spellEnd"/>
      <w:r>
        <w:rPr>
          <w:rStyle w:val="textexposedshow"/>
        </w:rPr>
        <w:t xml:space="preserve"> por reducción del tono </w:t>
      </w:r>
      <w:proofErr w:type="spellStart"/>
      <w:r>
        <w:rPr>
          <w:rStyle w:val="textexposedshow"/>
        </w:rPr>
        <w:t>vagal</w:t>
      </w:r>
      <w:proofErr w:type="spellEnd"/>
      <w:r>
        <w:rPr>
          <w:rStyle w:val="textexposedshow"/>
        </w:rPr>
        <w:t xml:space="preserve"> y liberación de catecolaminas, de aproximadamente 1 a 2 minutos, pero luego de 6-8 minutos de esfuerzo continuo le sucede una </w:t>
      </w:r>
      <w:proofErr w:type="spellStart"/>
      <w:r>
        <w:rPr>
          <w:rStyle w:val="textexposedshow"/>
        </w:rPr>
        <w:t>broncoconstricción</w:t>
      </w:r>
      <w:proofErr w:type="spellEnd"/>
      <w:r>
        <w:rPr>
          <w:rStyle w:val="textexposedshow"/>
        </w:rPr>
        <w:t>.</w:t>
      </w:r>
      <w:r>
        <w:br/>
      </w:r>
      <w:r>
        <w:br/>
      </w:r>
      <w:r>
        <w:rPr>
          <w:rStyle w:val="textexposedshow"/>
        </w:rPr>
        <w:t xml:space="preserve">Los síntomas clínicos son los clásicos de la obstrucción de la vía aérea e incluyen disnea, sibilancias, tos y dificultad respiratoria. No se trata de una enfermedad específica, sino que el ejercicio es uno de los variados estímulos que resultan en limitación del flujo de aire; esta presentación es más frecuente en niños que en adultos. De esta manera, la sospecha clínica de BEIE debe confirmarse mediante una </w:t>
      </w:r>
      <w:proofErr w:type="spellStart"/>
      <w:r>
        <w:rPr>
          <w:rStyle w:val="textexposedshow"/>
        </w:rPr>
        <w:t>espirometría</w:t>
      </w:r>
      <w:proofErr w:type="spellEnd"/>
      <w:r>
        <w:rPr>
          <w:rStyle w:val="textexposedshow"/>
        </w:rPr>
        <w:t xml:space="preserve"> con prueba de provocación por ejercicio que, para algunos autores, es más específica que la provocación con </w:t>
      </w:r>
      <w:proofErr w:type="spellStart"/>
      <w:r>
        <w:rPr>
          <w:rStyle w:val="textexposedshow"/>
        </w:rPr>
        <w:t>metacolina</w:t>
      </w:r>
      <w:proofErr w:type="spellEnd"/>
      <w:r>
        <w:rPr>
          <w:rStyle w:val="textexposedshow"/>
        </w:rPr>
        <w:t xml:space="preserve"> o histamina.</w:t>
      </w:r>
      <w:r>
        <w:br/>
      </w:r>
      <w:r>
        <w:br/>
      </w:r>
      <w:r>
        <w:rPr>
          <w:rStyle w:val="textexposedshow"/>
        </w:rPr>
        <w:t xml:space="preserve">Para ello se procede a realizar una determinación basal inicial seguida por un esfuerzo </w:t>
      </w:r>
      <w:proofErr w:type="spellStart"/>
      <w:r>
        <w:rPr>
          <w:rStyle w:val="textexposedshow"/>
        </w:rPr>
        <w:t>submáximo</w:t>
      </w:r>
      <w:proofErr w:type="spellEnd"/>
      <w:r>
        <w:rPr>
          <w:rStyle w:val="textexposedshow"/>
        </w:rPr>
        <w:t>, definido como prueba de ejercicio de alta intensidad y corta duración, entre 6-8 minutos, que permita elevar la FC (</w:t>
      </w:r>
      <w:proofErr w:type="spellStart"/>
      <w:r>
        <w:rPr>
          <w:rStyle w:val="textexposedshow"/>
        </w:rPr>
        <w:t>finción</w:t>
      </w:r>
      <w:proofErr w:type="spellEnd"/>
      <w:r>
        <w:rPr>
          <w:rStyle w:val="textexposedshow"/>
        </w:rPr>
        <w:t xml:space="preserve"> cardíaca) hasta un 80% del máximo teórico para la edad (en niños habitualmente hasta 160/minuto) mediante carrera libre, una banda sinfín o pedaleo en </w:t>
      </w:r>
      <w:proofErr w:type="spellStart"/>
      <w:r>
        <w:rPr>
          <w:rStyle w:val="textexposedshow"/>
        </w:rPr>
        <w:t>cicloergómetro</w:t>
      </w:r>
      <w:proofErr w:type="spellEnd"/>
      <w:r>
        <w:rPr>
          <w:rStyle w:val="textexposedshow"/>
        </w:rPr>
        <w:t xml:space="preserve">. </w:t>
      </w:r>
      <w:r>
        <w:br/>
      </w:r>
      <w:r>
        <w:br/>
      </w:r>
      <w:r>
        <w:rPr>
          <w:rStyle w:val="textexposedshow"/>
        </w:rPr>
        <w:t>¿Cuál es la causa del EIB?</w:t>
      </w:r>
      <w:r>
        <w:br/>
      </w:r>
      <w:r>
        <w:br/>
      </w:r>
      <w:r>
        <w:rPr>
          <w:rStyle w:val="textexposedshow"/>
        </w:rPr>
        <w:t>Inhalar aire más fresco y más seco que el aire presente en los pulmones mientras hace ejercicio puede causar un EIB. Si tiene EIB y asma crónica, sus síntomas pueden empeorar en primavera y otoño, cuando las personas tienden a tener problemas de alergias.</w:t>
      </w:r>
      <w:r>
        <w:br/>
      </w:r>
      <w:r>
        <w:br/>
      </w:r>
      <w:r>
        <w:rPr>
          <w:rStyle w:val="textexposedshow"/>
        </w:rPr>
        <w:t>¿Cómo se trata el EIB?</w:t>
      </w:r>
      <w:r>
        <w:br/>
      </w:r>
      <w:r>
        <w:rPr>
          <w:rStyle w:val="textexposedshow"/>
        </w:rPr>
        <w:t xml:space="preserve">Los medicamentos para tratar el EIB incluyen los siguientes: </w:t>
      </w:r>
      <w:r>
        <w:br/>
      </w:r>
      <w:r>
        <w:rPr>
          <w:rStyle w:val="textexposedshow"/>
        </w:rPr>
        <w:t>• Un broncodilatador de acción corta: Este medicamento, por lo general, se usa 15 minutos antes de hacer ejercicio y dura de 4 a 6 horas.</w:t>
      </w:r>
      <w:r>
        <w:br/>
      </w:r>
      <w:r>
        <w:rPr>
          <w:rStyle w:val="textexposedshow"/>
        </w:rPr>
        <w:t xml:space="preserve">• Un estabilizador de </w:t>
      </w:r>
      <w:proofErr w:type="spellStart"/>
      <w:r>
        <w:rPr>
          <w:rStyle w:val="textexposedshow"/>
        </w:rPr>
        <w:t>mastocitos</w:t>
      </w:r>
      <w:proofErr w:type="spellEnd"/>
      <w:r>
        <w:rPr>
          <w:rStyle w:val="textexposedshow"/>
        </w:rPr>
        <w:t>: Este medicamento, por lo general, se usa de 15 minutos a 1 hora antes de hacer ejercicio y dura 4 horas.</w:t>
      </w:r>
      <w:r>
        <w:br/>
      </w:r>
      <w:r>
        <w:rPr>
          <w:rStyle w:val="textexposedshow"/>
        </w:rPr>
        <w:t>• Un broncodilatador de acción más prolongada. Este medicamento, por lo general, se usa 30 minutos antes de hacer ejercicio y dura hasta 12 horas.</w:t>
      </w:r>
      <w:r>
        <w:br/>
      </w:r>
      <w:r>
        <w:rPr>
          <w:rStyle w:val="textexposedshow"/>
        </w:rPr>
        <w:t xml:space="preserve">• Un </w:t>
      </w:r>
      <w:proofErr w:type="spellStart"/>
      <w:r>
        <w:rPr>
          <w:rStyle w:val="textexposedshow"/>
        </w:rPr>
        <w:t>antileucotrienos</w:t>
      </w:r>
      <w:proofErr w:type="spellEnd"/>
      <w:r>
        <w:rPr>
          <w:rStyle w:val="textexposedshow"/>
        </w:rPr>
        <w:t>: Este medicamento dura, como máximo, 24 horas. Se toma todos los días y ayuda a impedir que las vías respiratorias se contraigan.</w:t>
      </w:r>
      <w:r>
        <w:br/>
      </w:r>
      <w:r>
        <w:rPr>
          <w:rStyle w:val="textexposedshow"/>
        </w:rPr>
        <w:t xml:space="preserve">Usted y su médico hablarán sobre qué medicamento es adecuado para usted. Su médico le indicará cómo tomar su medicamento. Es importante seguir sus instrucciones cuidadosamente </w:t>
      </w:r>
      <w:r>
        <w:rPr>
          <w:rStyle w:val="textexposedshow"/>
        </w:rPr>
        <w:lastRenderedPageBreak/>
        <w:t>para asegurarse de que su medicamento sea eficaz.</w:t>
      </w:r>
      <w:r>
        <w:br/>
      </w:r>
      <w:r>
        <w:rPr>
          <w:rStyle w:val="textexposedshow"/>
        </w:rPr>
        <w:t xml:space="preserve">Un período de precalentamiento y enfriamiento de, al menos, 15 minutos antes y después del ejercicio puede ayudar a aliviar los síntomas de un EIB. Evite hacer ejercicio en temperaturas extremadamente frías o cuando tiene una infección respiratoria, como un resfriado o gripe. Si tiene alergias, evite hacer ejercicio cuando los niveles de polen sean altos. </w:t>
      </w:r>
      <w:r>
        <w:br/>
      </w:r>
      <w:r>
        <w:br/>
      </w:r>
      <w:r>
        <w:rPr>
          <w:rStyle w:val="textexposedshow"/>
        </w:rPr>
        <w:t>VEAMOS UN POCO MÁS Y RECALQUEMOS CONCEPTOS</w:t>
      </w:r>
      <w:r>
        <w:br/>
      </w:r>
      <w:r>
        <w:br/>
      </w:r>
      <w:r>
        <w:rPr>
          <w:rStyle w:val="textexposedshow"/>
        </w:rPr>
        <w:t xml:space="preserve">La natación es considerada frecuentemente el deporte de elección para asmáticos y para aquellos con una tendencia hacia el </w:t>
      </w:r>
      <w:proofErr w:type="spellStart"/>
      <w:r>
        <w:rPr>
          <w:rStyle w:val="textexposedshow"/>
        </w:rPr>
        <w:t>broncoesapasmo</w:t>
      </w:r>
      <w:proofErr w:type="spellEnd"/>
      <w:r>
        <w:rPr>
          <w:rStyle w:val="textexposedshow"/>
        </w:rPr>
        <w:t xml:space="preserve"> por ejercicio debido a sus muchos factores positivos: un ambiente caluroso, húmedo, y generalmente disponible durante todo el año. Al parecer, también la posición horizontal ayuda a movilizar el moco de la parte inferior de los pulmones, además que ayuda a tonificar los músculos superiores del cuerpo. </w:t>
      </w:r>
      <w:r>
        <w:br/>
      </w:r>
      <w:r>
        <w:br/>
      </w:r>
      <w:r>
        <w:rPr>
          <w:rStyle w:val="textexposedshow"/>
        </w:rPr>
        <w:t>Otras actividades recomendadas para asmáticos incluyen deportes que involucran el uso de descargas cortas y no muy frecuentes de energía, tales como el baseball, karate, luchas, carreras de campo y pista de corta distancia, golf, y gimnasia.</w:t>
      </w:r>
      <w:r>
        <w:br/>
      </w:r>
      <w:r>
        <w:br/>
      </w:r>
      <w:r>
        <w:rPr>
          <w:rStyle w:val="textexposedshow"/>
        </w:rPr>
        <w:t xml:space="preserve">Eventos en </w:t>
      </w:r>
      <w:proofErr w:type="spellStart"/>
      <w:r>
        <w:rPr>
          <w:rStyle w:val="textexposedshow"/>
        </w:rPr>
        <w:t>clíma</w:t>
      </w:r>
      <w:proofErr w:type="spellEnd"/>
      <w:r>
        <w:rPr>
          <w:rStyle w:val="textexposedshow"/>
        </w:rPr>
        <w:t xml:space="preserve"> frío (tales como esquiar y hockey sobre hielo) o actividades continuas sin descanso (como basquetbol, hockey de campo o fútbol) son más probables que induzcan broncoespasmo de las vías respiratorias. Sin embargo muchos asmáticos han encontrado que con entrenamiento adecuado y cuidados médicos, pueden sobresalir como corredores o aún como jugadores de basquetbol. Existe una ya larga lista de asmáticos que han logrado la excelencia en todo tipo de deportes, logrando incluso récords y medallas olímpicas. </w:t>
      </w:r>
      <w:r>
        <w:br/>
      </w:r>
      <w:r>
        <w:br/>
      </w:r>
      <w:r>
        <w:rPr>
          <w:rStyle w:val="textexposedshow"/>
        </w:rPr>
        <w:t xml:space="preserve">Los medicamentos que pueden utilizarse antes del ejercicio para prevenir el broncoespasmo son: el salbutamol, el </w:t>
      </w:r>
      <w:proofErr w:type="spellStart"/>
      <w:r>
        <w:rPr>
          <w:rStyle w:val="textexposedshow"/>
        </w:rPr>
        <w:t>metaproterenol</w:t>
      </w:r>
      <w:proofErr w:type="spellEnd"/>
      <w:r>
        <w:rPr>
          <w:rStyle w:val="textexposedshow"/>
        </w:rPr>
        <w:t xml:space="preserve">, la </w:t>
      </w:r>
      <w:proofErr w:type="spellStart"/>
      <w:r>
        <w:rPr>
          <w:rStyle w:val="textexposedshow"/>
        </w:rPr>
        <w:t>terbutalina</w:t>
      </w:r>
      <w:proofErr w:type="spellEnd"/>
      <w:r>
        <w:rPr>
          <w:rStyle w:val="textexposedshow"/>
        </w:rPr>
        <w:t xml:space="preserve">, el </w:t>
      </w:r>
      <w:proofErr w:type="spellStart"/>
      <w:r>
        <w:rPr>
          <w:rStyle w:val="textexposedshow"/>
        </w:rPr>
        <w:t>cromoglicato</w:t>
      </w:r>
      <w:proofErr w:type="spellEnd"/>
      <w:r>
        <w:rPr>
          <w:rStyle w:val="textexposedshow"/>
        </w:rPr>
        <w:t xml:space="preserve">, el </w:t>
      </w:r>
      <w:proofErr w:type="spellStart"/>
      <w:r>
        <w:rPr>
          <w:rStyle w:val="textexposedshow"/>
        </w:rPr>
        <w:t>nedocromil</w:t>
      </w:r>
      <w:proofErr w:type="spellEnd"/>
      <w:r>
        <w:rPr>
          <w:rStyle w:val="textexposedshow"/>
        </w:rPr>
        <w:t xml:space="preserve"> y las teofilinas. Sin embargo, es muy importante para todos los pacientes con asma inducida por ejercicio que se les efectúen pruebas respiratorias en reposo para descartar la posibilidad que no padecen asma crónica. </w:t>
      </w:r>
      <w:r>
        <w:br/>
      </w:r>
      <w:r>
        <w:br/>
      </w:r>
      <w:r>
        <w:rPr>
          <w:rStyle w:val="textexposedshow"/>
        </w:rPr>
        <w:t xml:space="preserve">Otras recomendaciones útiles </w:t>
      </w:r>
      <w:r>
        <w:br/>
      </w:r>
      <w:r>
        <w:br/>
      </w:r>
      <w:r>
        <w:rPr>
          <w:rStyle w:val="textexposedshow"/>
        </w:rPr>
        <w:t xml:space="preserve">Los ejercicios de calentamiento antes de competencias son muy importantes, ya que pueden inducir tolerancia al broncoespasmo en éste tipo de personas. </w:t>
      </w:r>
      <w:r>
        <w:br/>
      </w:r>
      <w:r>
        <w:br/>
      </w:r>
      <w:r>
        <w:rPr>
          <w:rStyle w:val="textexposedshow"/>
        </w:rPr>
        <w:t xml:space="preserve">Sin embargo, se debe evitar </w:t>
      </w:r>
      <w:proofErr w:type="spellStart"/>
      <w:r>
        <w:rPr>
          <w:rStyle w:val="textexposedshow"/>
        </w:rPr>
        <w:t>ó</w:t>
      </w:r>
      <w:proofErr w:type="spellEnd"/>
      <w:r>
        <w:rPr>
          <w:rStyle w:val="textexposedshow"/>
        </w:rPr>
        <w:t xml:space="preserve"> reducir el ejercicio cuando tengan enfermedades virales, cuando los niveles de pólenes y de contaminación ambiental estén altos </w:t>
      </w:r>
      <w:proofErr w:type="spellStart"/>
      <w:r>
        <w:rPr>
          <w:rStyle w:val="textexposedshow"/>
        </w:rPr>
        <w:t>ó</w:t>
      </w:r>
      <w:proofErr w:type="spellEnd"/>
      <w:r>
        <w:rPr>
          <w:rStyle w:val="textexposedshow"/>
        </w:rPr>
        <w:t xml:space="preserve"> cuando la temperatura sea muy baja. </w:t>
      </w:r>
      <w:r>
        <w:br/>
      </w:r>
      <w:r>
        <w:br/>
      </w:r>
      <w:r>
        <w:rPr>
          <w:rStyle w:val="textexposedshow"/>
        </w:rPr>
        <w:t xml:space="preserve">Una técnica que suele ayudar a reducir la obstrucción de las vías respiratorias es fruncir (entrecerrar) los labios para respirar durante el calentamiento y durante el ejercicio mismo. </w:t>
      </w:r>
      <w:r>
        <w:br/>
      </w:r>
      <w:r>
        <w:br/>
      </w:r>
      <w:r>
        <w:rPr>
          <w:rStyle w:val="textexposedshow"/>
        </w:rPr>
        <w:t xml:space="preserve">Durante años, se ha considerado al paciente asmático como incapaz de participar en programas atléticos y/o deportes de recreo, lo que ha sido un obstáculo para niños y adultos asmáticos. Actualmente, con detección adecuada y tratamiento, aquellos afectados con asma y broncoespasmo inducido por ejercicio son capaces de hacer prácticamente cualquier tipo de ejercicio, lo que habitualmente redunda en una mejor salud física y emocional. </w:t>
      </w:r>
      <w:r>
        <w:br/>
      </w:r>
      <w:r>
        <w:lastRenderedPageBreak/>
        <w:br/>
      </w:r>
      <w:r>
        <w:rPr>
          <w:rStyle w:val="textexposedshow"/>
        </w:rPr>
        <w:t xml:space="preserve">Su Alergólogo le puede dar más información acerca del broncoespasmo </w:t>
      </w:r>
      <w:proofErr w:type="spellStart"/>
      <w:r>
        <w:rPr>
          <w:rStyle w:val="textexposedshow"/>
        </w:rPr>
        <w:t>ó</w:t>
      </w:r>
      <w:proofErr w:type="spellEnd"/>
      <w:r>
        <w:rPr>
          <w:rStyle w:val="textexposedshow"/>
        </w:rPr>
        <w:t xml:space="preserve"> asma inducida por ejercicio </w:t>
      </w:r>
      <w:r>
        <w:br/>
      </w:r>
      <w:r>
        <w:br/>
      </w:r>
      <w:r>
        <w:rPr>
          <w:rStyle w:val="textexposedshow"/>
        </w:rPr>
        <w:t>DESDE LA HOMEOPATÍA</w:t>
      </w:r>
      <w:r>
        <w:br/>
      </w:r>
      <w:r>
        <w:br/>
      </w:r>
      <w:r>
        <w:rPr>
          <w:rStyle w:val="textexposedshow"/>
        </w:rPr>
        <w:t>Desde la medicina convencional, se proponen fármacos broncodilatadores, corticoides, nebulizaciones con drogas adrenérgicas.</w:t>
      </w:r>
      <w:r>
        <w:br/>
      </w:r>
      <w:r>
        <w:rPr>
          <w:rStyle w:val="textexposedshow"/>
        </w:rPr>
        <w:t xml:space="preserve">Antes de dar algún remedio el médico homeópata tomará los síntomas y los </w:t>
      </w:r>
      <w:proofErr w:type="spellStart"/>
      <w:r>
        <w:rPr>
          <w:rStyle w:val="textexposedshow"/>
        </w:rPr>
        <w:t>repertorizará</w:t>
      </w:r>
      <w:proofErr w:type="spellEnd"/>
      <w:r>
        <w:rPr>
          <w:rStyle w:val="textexposedshow"/>
        </w:rPr>
        <w:t xml:space="preserve"> para arribar al medicamento específico al caso. Es posible realizar un tratamiento homeopático de fondo que apunte a evitar que el cuadro reaparezca en el futuro y esto puede lograrse tomando los síntomas del cuadro local más las características emocionales y de personalidad del paciente para poder llegar al medicamento homeopático constitucional que </w:t>
      </w:r>
      <w:proofErr w:type="spellStart"/>
      <w:r>
        <w:rPr>
          <w:rStyle w:val="textexposedshow"/>
        </w:rPr>
        <w:t>desensibilize</w:t>
      </w:r>
      <w:proofErr w:type="spellEnd"/>
      <w:r>
        <w:rPr>
          <w:rStyle w:val="textexposedshow"/>
        </w:rPr>
        <w:t xml:space="preserve"> al paciente, recobrando el equilibrio energético perdido. También es posible tratar el cuadro agudo con medicamentos homeopáticos.</w:t>
      </w:r>
      <w:r>
        <w:br/>
      </w:r>
      <w:r>
        <w:br/>
      </w:r>
      <w:r>
        <w:rPr>
          <w:rStyle w:val="textexposedshow"/>
        </w:rPr>
        <w:t>Tratamiento de la hiperreactividad bronquial con la homeopatía</w:t>
      </w:r>
      <w:r>
        <w:br/>
      </w:r>
      <w:r>
        <w:rPr>
          <w:rStyle w:val="textexposedshow"/>
        </w:rPr>
        <w:t>La hiperreactividad bronquial es una inflamación causada por la constricción de los bronquios. El uso de la homeopatía es una alternativa eficaz para tratar la enfermedad.</w:t>
      </w:r>
      <w:r>
        <w:br/>
      </w:r>
      <w:r>
        <w:br/>
      </w:r>
      <w:r>
        <w:rPr>
          <w:rStyle w:val="textexposedshow"/>
        </w:rPr>
        <w:t>La hiperreactividad bronquial es una inflamación a nivel de las vías respiratorias. La patología se manifiesta especialmente entre las personas asmáticas, con bronquitis obstructiva crónica o rinitis alérgica.</w:t>
      </w:r>
      <w:r>
        <w:br/>
      </w:r>
      <w:r>
        <w:br/>
      </w:r>
      <w:r>
        <w:rPr>
          <w:rStyle w:val="textexposedshow"/>
        </w:rPr>
        <w:t>Presentación de la patología</w:t>
      </w:r>
      <w:r>
        <w:br/>
      </w:r>
      <w:r>
        <w:br/>
      </w:r>
      <w:r>
        <w:rPr>
          <w:rStyle w:val="textexposedshow"/>
        </w:rPr>
        <w:t xml:space="preserve">La hiperreactividad bronquial es la reacción precoz de las paredes bronquiales que se comprimen ya sea tras un esfuerzo físico, ya sea tras la ingesta de productos farmacéuticos. Se la descubre haciendo respirar al paciente dosis crecientes de </w:t>
      </w:r>
      <w:proofErr w:type="spellStart"/>
      <w:r>
        <w:rPr>
          <w:rStyle w:val="textexposedshow"/>
        </w:rPr>
        <w:t>metacolina</w:t>
      </w:r>
      <w:proofErr w:type="spellEnd"/>
      <w:r>
        <w:rPr>
          <w:rStyle w:val="textexposedshow"/>
        </w:rPr>
        <w:t>. La hiperreactividad bronquial constituye a menudo un signo clínico vinculado a la aparición del asma, y puede ser aguda o crónica. En este último caso, se trata de una inflamación crónica de las vías respiratorias provocada por factores específicos como la alergia o factores no específicos como el tabaco o la contaminación.</w:t>
      </w:r>
      <w:r>
        <w:br/>
      </w:r>
      <w:r>
        <w:br/>
      </w:r>
      <w:r>
        <w:rPr>
          <w:rStyle w:val="textexposedshow"/>
        </w:rPr>
        <w:t>Síntomas de la hiperreactividad bronquial</w:t>
      </w:r>
      <w:r>
        <w:br/>
      </w:r>
      <w:r>
        <w:br/>
      </w:r>
      <w:r>
        <w:rPr>
          <w:rStyle w:val="textexposedshow"/>
        </w:rPr>
        <w:t xml:space="preserve">La hiperreactividad bronquial se manifiesta por un aumento de la secreción de mucosidad a nivel de los bronquios. Este exceso de secreción está causado por la remodelación de las vías respiratorias. En el caso de un sujeto asmático, este síntoma irá acompañado de inflamación y edema del epitelio bronquial. Asimismo, el paciente sufrirá </w:t>
      </w:r>
      <w:proofErr w:type="spellStart"/>
      <w:r>
        <w:rPr>
          <w:rStyle w:val="textexposedshow"/>
        </w:rPr>
        <w:t>broncoconstricción</w:t>
      </w:r>
      <w:proofErr w:type="spellEnd"/>
      <w:r>
        <w:rPr>
          <w:rStyle w:val="textexposedshow"/>
        </w:rPr>
        <w:t xml:space="preserve"> o broncoespasmos, y tendrá dificultades para respirar a causa del estrechamiento de sus vías respiratorias. Estos síntomas se acompañan de jadeos, opresión torácica y estrangulamiento.</w:t>
      </w:r>
      <w:r>
        <w:br/>
      </w:r>
      <w:r>
        <w:br/>
      </w:r>
      <w:r>
        <w:rPr>
          <w:rStyle w:val="textexposedshow"/>
        </w:rPr>
        <w:t>Tratamientos homeopáticos recomendados</w:t>
      </w:r>
      <w:r>
        <w:br/>
      </w:r>
      <w:r>
        <w:br/>
      </w:r>
      <w:r>
        <w:rPr>
          <w:rStyle w:val="textexposedshow"/>
        </w:rPr>
        <w:t xml:space="preserve">Los medicamentos homeopáticos pueden ser administrados a título preventivo; el tratamiento consiste en tomar 10 gotas de Santa </w:t>
      </w:r>
      <w:proofErr w:type="spellStart"/>
      <w:r>
        <w:rPr>
          <w:rStyle w:val="textexposedshow"/>
        </w:rPr>
        <w:t>Herba</w:t>
      </w:r>
      <w:proofErr w:type="spellEnd"/>
      <w:r>
        <w:rPr>
          <w:rStyle w:val="textexposedshow"/>
        </w:rPr>
        <w:t xml:space="preserve">, 3 veces al día. Una cura de 5 gránulos de </w:t>
      </w:r>
      <w:proofErr w:type="spellStart"/>
      <w:r>
        <w:rPr>
          <w:rStyle w:val="textexposedshow"/>
        </w:rPr>
        <w:t>Poumon</w:t>
      </w:r>
      <w:proofErr w:type="spellEnd"/>
      <w:r>
        <w:rPr>
          <w:rStyle w:val="textexposedshow"/>
        </w:rPr>
        <w:t xml:space="preserve"> </w:t>
      </w:r>
      <w:proofErr w:type="spellStart"/>
      <w:r>
        <w:rPr>
          <w:rStyle w:val="textexposedshow"/>
        </w:rPr>
        <w:t>histaminum</w:t>
      </w:r>
      <w:proofErr w:type="spellEnd"/>
      <w:r>
        <w:rPr>
          <w:rStyle w:val="textexposedshow"/>
        </w:rPr>
        <w:t xml:space="preserve"> 15 CH todas las noches también da buenos resultados. Este remedio es utilizado </w:t>
      </w:r>
      <w:r>
        <w:rPr>
          <w:rStyle w:val="textexposedshow"/>
        </w:rPr>
        <w:lastRenderedPageBreak/>
        <w:t xml:space="preserve">en tratamiento adyuvante de la crisis. Para tratar la hiperreactividad bronquial acompañada de crisis de asma nocturnas, hay que administrar </w:t>
      </w:r>
      <w:proofErr w:type="spellStart"/>
      <w:r>
        <w:rPr>
          <w:rStyle w:val="textexposedshow"/>
        </w:rPr>
        <w:t>Arsenicum</w:t>
      </w:r>
      <w:proofErr w:type="spellEnd"/>
      <w:r>
        <w:rPr>
          <w:rStyle w:val="textexposedshow"/>
        </w:rPr>
        <w:t xml:space="preserve"> </w:t>
      </w:r>
      <w:proofErr w:type="spellStart"/>
      <w:r>
        <w:rPr>
          <w:rStyle w:val="textexposedshow"/>
        </w:rPr>
        <w:t>album</w:t>
      </w:r>
      <w:proofErr w:type="spellEnd"/>
      <w:r>
        <w:rPr>
          <w:rStyle w:val="textexposedshow"/>
        </w:rPr>
        <w:t xml:space="preserve"> 9 CH. Este remedio es eficaz en caso de crisis de asma que se manifiesten a raíz de un eccema aparentemente curado. Si la crisis se da en tiempo de lluvia corresponde administrar Dulcamara 9 CH, y si es desencadenada por una frustración se atenúa con </w:t>
      </w:r>
      <w:proofErr w:type="spellStart"/>
      <w:r>
        <w:rPr>
          <w:rStyle w:val="textexposedshow"/>
        </w:rPr>
        <w:t>Ignatia</w:t>
      </w:r>
      <w:proofErr w:type="spellEnd"/>
      <w:r>
        <w:rPr>
          <w:rStyle w:val="textexposedshow"/>
        </w:rPr>
        <w:t xml:space="preserve"> 9 CH. En el caso de que la hiperreactividad bronquial se acompañe de congestión de los bronquios con mucosidad difícil de expectorar, hay que administrar </w:t>
      </w:r>
      <w:proofErr w:type="spellStart"/>
      <w:r>
        <w:rPr>
          <w:rStyle w:val="textexposedshow"/>
        </w:rPr>
        <w:t>Ipeca</w:t>
      </w:r>
      <w:proofErr w:type="spellEnd"/>
      <w:r>
        <w:rPr>
          <w:rStyle w:val="textexposedshow"/>
        </w:rPr>
        <w:t xml:space="preserve"> 9 CH, asociado a </w:t>
      </w:r>
      <w:proofErr w:type="spellStart"/>
      <w:r>
        <w:rPr>
          <w:rStyle w:val="textexposedshow"/>
        </w:rPr>
        <w:t>Blatta</w:t>
      </w:r>
      <w:proofErr w:type="spellEnd"/>
      <w:r>
        <w:rPr>
          <w:rStyle w:val="textexposedshow"/>
        </w:rPr>
        <w:t xml:space="preserve"> </w:t>
      </w:r>
      <w:proofErr w:type="spellStart"/>
      <w:r>
        <w:rPr>
          <w:rStyle w:val="textexposedshow"/>
        </w:rPr>
        <w:t>Orientalis</w:t>
      </w:r>
      <w:proofErr w:type="spellEnd"/>
      <w:r>
        <w:rPr>
          <w:rStyle w:val="textexposedshow"/>
        </w:rPr>
        <w:t xml:space="preserve"> 9 CH.</w:t>
      </w:r>
      <w:r>
        <w:br/>
      </w:r>
      <w:r>
        <w:br/>
      </w:r>
      <w:r>
        <w:rPr>
          <w:rStyle w:val="textexposedshow"/>
        </w:rPr>
        <w:t>Tratamientos y patologías asociados a la hiperreactividad bronquial</w:t>
      </w:r>
      <w:r>
        <w:br/>
      </w:r>
      <w:r>
        <w:br/>
      </w:r>
      <w:r>
        <w:rPr>
          <w:rStyle w:val="textexposedshow"/>
        </w:rPr>
        <w:t xml:space="preserve">Tratamientos asociados </w:t>
      </w:r>
      <w:r>
        <w:br/>
      </w:r>
      <w:r>
        <w:rPr>
          <w:rStyle w:val="textexposedshow"/>
        </w:rPr>
        <w:t xml:space="preserve">• </w:t>
      </w:r>
      <w:proofErr w:type="spellStart"/>
      <w:r>
        <w:rPr>
          <w:rStyle w:val="textexposedshow"/>
        </w:rPr>
        <w:t>Sulfur</w:t>
      </w:r>
      <w:proofErr w:type="spellEnd"/>
      <w:r>
        <w:br/>
      </w:r>
      <w:r>
        <w:rPr>
          <w:rStyle w:val="textexposedshow"/>
        </w:rPr>
        <w:t xml:space="preserve">• </w:t>
      </w:r>
      <w:proofErr w:type="spellStart"/>
      <w:r>
        <w:rPr>
          <w:rStyle w:val="textexposedshow"/>
        </w:rPr>
        <w:t>Sulfur</w:t>
      </w:r>
      <w:proofErr w:type="spellEnd"/>
      <w:r>
        <w:rPr>
          <w:rStyle w:val="textexposedshow"/>
        </w:rPr>
        <w:t xml:space="preserve"> </w:t>
      </w:r>
      <w:proofErr w:type="spellStart"/>
      <w:r>
        <w:rPr>
          <w:rStyle w:val="textexposedshow"/>
        </w:rPr>
        <w:t>Iodatum</w:t>
      </w:r>
      <w:proofErr w:type="spellEnd"/>
      <w:r>
        <w:br/>
      </w:r>
      <w:r>
        <w:br/>
      </w:r>
      <w:r>
        <w:rPr>
          <w:rStyle w:val="textexposedshow"/>
        </w:rPr>
        <w:t>Patologías asociadas</w:t>
      </w:r>
      <w:r>
        <w:br/>
      </w:r>
      <w:r>
        <w:rPr>
          <w:rStyle w:val="textexposedshow"/>
        </w:rPr>
        <w:t>• Asma</w:t>
      </w:r>
      <w:r>
        <w:br/>
      </w:r>
      <w:r>
        <w:rPr>
          <w:rStyle w:val="textexposedshow"/>
        </w:rPr>
        <w:t>• Bronquiolitis</w:t>
      </w:r>
      <w:r>
        <w:br/>
      </w:r>
      <w:r>
        <w:rPr>
          <w:rStyle w:val="textexposedshow"/>
        </w:rPr>
        <w:t>• Bronquitis</w:t>
      </w:r>
      <w:r>
        <w:br/>
      </w:r>
      <w:r>
        <w:br/>
      </w:r>
      <w:r>
        <w:rPr>
          <w:rStyle w:val="textexposedshow"/>
        </w:rPr>
        <w:t xml:space="preserve">Importante La hiperreactividad bronquial es una patología que puede ser tratada con la homeopatía: el carácter no agresivo de esta terapia y su acción en profundidad alivia a los pacientes con molestias respiratorias. </w:t>
      </w:r>
      <w:r>
        <w:br/>
      </w:r>
      <w:r>
        <w:br/>
      </w:r>
      <w:r>
        <w:rPr>
          <w:rStyle w:val="textexposedshow"/>
        </w:rPr>
        <w:t>EL YOGA, IDEAL PARA QUIENES SUFREN DE BRONCOESPASMOS INDUCIDOS POR EL EJERCICIO</w:t>
      </w:r>
      <w:r>
        <w:br/>
      </w:r>
      <w:r>
        <w:br/>
      </w:r>
      <w:r>
        <w:rPr>
          <w:rStyle w:val="textexposedshow"/>
        </w:rPr>
        <w:t>¿Cómo el yoga puede ayudarnos con estas enfermedades?</w:t>
      </w:r>
      <w:r>
        <w:br/>
      </w:r>
      <w:r>
        <w:rPr>
          <w:rStyle w:val="textexposedshow"/>
        </w:rPr>
        <w:t>Los ejercicios de yoga incluyendo las actitudes, técnicas de respiración y relajación pueden ayudar a aliviar el sufrimiento de los broncoespasmos, ayudan a hacer que la persona se le haga más fácil relajarse y respirar por lo tanto esto ayudará a sus pulmones a funcionar mejor.</w:t>
      </w:r>
      <w:r>
        <w:br/>
      </w:r>
      <w:r>
        <w:br/>
      </w:r>
      <w:r>
        <w:rPr>
          <w:rStyle w:val="textexposedshow"/>
        </w:rPr>
        <w:t>Estas son algunas de las poses que son particularmente buenas para ayudarle a las personas que sufren de asma y bronquitis cuando se utiliza junto con el medicamento:</w:t>
      </w:r>
      <w:r>
        <w:br/>
      </w:r>
      <w:r>
        <w:br/>
      </w:r>
      <w:r>
        <w:rPr>
          <w:rStyle w:val="textexposedshow"/>
        </w:rPr>
        <w:t>Hombros elevados:</w:t>
      </w:r>
      <w:r>
        <w:br/>
      </w:r>
      <w:r>
        <w:rPr>
          <w:rStyle w:val="textexposedshow"/>
        </w:rPr>
        <w:t>Muchas personas tienen mucha tensión en el cuello y los hombros y esto puede dar lugar a tener una postura rígida y una mala respiración, haciendo estos ejercicios todos los días puede ayudarle a aliviar la tensión y el estrés que le dará a usted sentirse más tranquilo y más relajado.</w:t>
      </w:r>
      <w:r>
        <w:br/>
      </w:r>
      <w:r>
        <w:rPr>
          <w:rStyle w:val="textexposedshow"/>
        </w:rPr>
        <w:t>Saludo al Sol:</w:t>
      </w:r>
      <w:r>
        <w:br/>
      </w:r>
      <w:r>
        <w:rPr>
          <w:rStyle w:val="textexposedshow"/>
        </w:rPr>
        <w:t>El saludo al sol relaja todo el cuerpo y facilita la forma de estrés y la tensión de los músculos incluyendo los músculos del pecho que se puede conseguir apretado esa zona.</w:t>
      </w:r>
      <w:r>
        <w:br/>
      </w:r>
      <w:proofErr w:type="spellStart"/>
      <w:r>
        <w:rPr>
          <w:rStyle w:val="textexposedshow"/>
        </w:rPr>
        <w:t>Anuloma</w:t>
      </w:r>
      <w:proofErr w:type="spellEnd"/>
      <w:r>
        <w:rPr>
          <w:rStyle w:val="textexposedshow"/>
        </w:rPr>
        <w:t xml:space="preserve"> </w:t>
      </w:r>
      <w:proofErr w:type="spellStart"/>
      <w:r>
        <w:rPr>
          <w:rStyle w:val="textexposedshow"/>
        </w:rPr>
        <w:t>Viloma</w:t>
      </w:r>
      <w:proofErr w:type="spellEnd"/>
      <w:r>
        <w:rPr>
          <w:rStyle w:val="textexposedshow"/>
        </w:rPr>
        <w:t>:</w:t>
      </w:r>
      <w:r>
        <w:br/>
      </w:r>
      <w:r>
        <w:rPr>
          <w:rStyle w:val="textexposedshow"/>
        </w:rPr>
        <w:t>Este ejercicio también se llama, la técnica de la respiración nasal alterna y se inhala a través de un orificio nasal, para ello mantenga la respiración y luego exhale por la fosa nasal contraria.</w:t>
      </w:r>
      <w:r>
        <w:br/>
      </w:r>
      <w:r>
        <w:rPr>
          <w:rStyle w:val="textexposedshow"/>
        </w:rPr>
        <w:t>La postura de relajación:</w:t>
      </w:r>
      <w:r>
        <w:br/>
      </w:r>
      <w:r>
        <w:rPr>
          <w:rStyle w:val="textexposedshow"/>
        </w:rPr>
        <w:t>Esta postura se basa en la teoría de que hay tres partes separadas que se componen en la relajación total como: física, mental y relajación espiritual. Esta postura de yoga se hace para ayudar a relajarse más rápido y más fácil y te deja lleno de vida y energía.</w:t>
      </w:r>
      <w:r>
        <w:br/>
      </w:r>
      <w:r>
        <w:lastRenderedPageBreak/>
        <w:br/>
      </w:r>
      <w:r>
        <w:rPr>
          <w:rStyle w:val="textexposedshow"/>
        </w:rPr>
        <w:t>DESDE LA FITOTERAPIA</w:t>
      </w:r>
      <w:r>
        <w:br/>
      </w:r>
      <w:r>
        <w:br/>
      </w:r>
      <w:r>
        <w:rPr>
          <w:rStyle w:val="textexposedshow"/>
        </w:rPr>
        <w:t xml:space="preserve">Se recomiendan las infusiones de tomillo para mitigar los espasmos musculares y aflojar las flemas, y de pasionaria y </w:t>
      </w:r>
      <w:proofErr w:type="spellStart"/>
      <w:r>
        <w:rPr>
          <w:rStyle w:val="textexposedshow"/>
        </w:rPr>
        <w:t>pulsátila</w:t>
      </w:r>
      <w:proofErr w:type="spellEnd"/>
      <w:r>
        <w:rPr>
          <w:rStyle w:val="textexposedshow"/>
        </w:rPr>
        <w:t xml:space="preserve"> (siempre la hierba seca, no la planta fresca) para reducir la tensión muscular</w:t>
      </w:r>
      <w:r>
        <w:br/>
      </w:r>
      <w:r>
        <w:br/>
      </w:r>
      <w:r>
        <w:rPr>
          <w:rStyle w:val="textexposedshow"/>
        </w:rPr>
        <w:t xml:space="preserve">Las hierbas con efecto antiespasmódico y sedante son muy eficaces. El ginkgo y el aloe ayudan a calmar la constricción. Los vahos de eucalipto deben evitarse pues aún resecan más las vías respiratorias. Es mejor utilizar una combinación de aceites de lavanda y manzanilla (4 gotas de cada uno en un recipiente con agua humeante), </w:t>
      </w:r>
      <w:r>
        <w:br/>
      </w:r>
      <w:r>
        <w:br/>
      </w:r>
      <w:proofErr w:type="gramStart"/>
      <w:r>
        <w:rPr>
          <w:rStyle w:val="textexposedshow"/>
        </w:rPr>
        <w:t>Antiespasmódicos(</w:t>
      </w:r>
      <w:proofErr w:type="gramEnd"/>
      <w:r>
        <w:rPr>
          <w:rStyle w:val="textexposedshow"/>
        </w:rPr>
        <w:t xml:space="preserve">nunca olvidarlos): Tilo, Valeriana (evita los espasmos bronquiales), Gordolobo, Drosera, Tomillo, Otras: </w:t>
      </w:r>
      <w:proofErr w:type="spellStart"/>
      <w:r>
        <w:rPr>
          <w:rStyle w:val="textexposedshow"/>
        </w:rPr>
        <w:t>grindelia</w:t>
      </w:r>
      <w:proofErr w:type="spellEnd"/>
      <w:r>
        <w:rPr>
          <w:rStyle w:val="textexposedshow"/>
        </w:rPr>
        <w:t xml:space="preserve">, lobelia. Corteza de cerezo silvestre, </w:t>
      </w:r>
      <w:proofErr w:type="spellStart"/>
      <w:r>
        <w:rPr>
          <w:rStyle w:val="textexposedshow"/>
        </w:rPr>
        <w:t>énula</w:t>
      </w:r>
      <w:proofErr w:type="spellEnd"/>
      <w:r>
        <w:rPr>
          <w:rStyle w:val="textexposedshow"/>
        </w:rPr>
        <w:t xml:space="preserve"> campana, candelaria de los jardines. </w:t>
      </w:r>
      <w:r>
        <w:br/>
      </w:r>
      <w:r>
        <w:rPr>
          <w:rStyle w:val="textexposedshow"/>
        </w:rPr>
        <w:t xml:space="preserve">Broncodilatador: </w:t>
      </w:r>
      <w:proofErr w:type="spellStart"/>
      <w:r>
        <w:rPr>
          <w:rStyle w:val="textexposedshow"/>
        </w:rPr>
        <w:t>Tusílago</w:t>
      </w:r>
      <w:proofErr w:type="spellEnd"/>
      <w:r>
        <w:br/>
      </w:r>
      <w:r>
        <w:rPr>
          <w:rStyle w:val="textexposedshow"/>
        </w:rPr>
        <w:t xml:space="preserve">Expectorantes: Drosera, Amapola, eucalipto, malvavisco, </w:t>
      </w:r>
      <w:proofErr w:type="spellStart"/>
      <w:r>
        <w:rPr>
          <w:rStyle w:val="textexposedshow"/>
        </w:rPr>
        <w:t>tusílago</w:t>
      </w:r>
      <w:proofErr w:type="spellEnd"/>
      <w:r>
        <w:rPr>
          <w:rStyle w:val="textexposedshow"/>
        </w:rPr>
        <w:t xml:space="preserve">, liquen de Islandia, Marrubio, Anís, </w:t>
      </w:r>
      <w:proofErr w:type="gramStart"/>
      <w:r>
        <w:rPr>
          <w:rStyle w:val="textexposedshow"/>
        </w:rPr>
        <w:t>regaliz .</w:t>
      </w:r>
      <w:proofErr w:type="gramEnd"/>
      <w:r>
        <w:rPr>
          <w:rStyle w:val="textexposedshow"/>
        </w:rPr>
        <w:t xml:space="preserve"> </w:t>
      </w:r>
      <w:r>
        <w:br/>
      </w:r>
      <w:r>
        <w:rPr>
          <w:rStyle w:val="textexposedshow"/>
        </w:rPr>
        <w:t>Balsámicos: Pino, espliego</w:t>
      </w:r>
      <w:r>
        <w:br/>
      </w:r>
      <w:r>
        <w:rPr>
          <w:rStyle w:val="textexposedshow"/>
        </w:rPr>
        <w:t xml:space="preserve">Para combatir el exceso de mucosidad: Marrubio blanco, rizoma de tormentilla, </w:t>
      </w:r>
      <w:proofErr w:type="spellStart"/>
      <w:r>
        <w:rPr>
          <w:rStyle w:val="textexposedshow"/>
        </w:rPr>
        <w:t>tusílago</w:t>
      </w:r>
      <w:proofErr w:type="spellEnd"/>
      <w:r>
        <w:rPr>
          <w:rStyle w:val="textexposedshow"/>
        </w:rPr>
        <w:t xml:space="preserve">. </w:t>
      </w:r>
      <w:r>
        <w:br/>
      </w:r>
      <w:r>
        <w:rPr>
          <w:rStyle w:val="textexposedshow"/>
        </w:rPr>
        <w:t xml:space="preserve">Para reducir la ansiedad y la tensión: lúpulo, escutelaria, valeriana. </w:t>
      </w:r>
      <w:r>
        <w:br/>
      </w:r>
      <w:r>
        <w:rPr>
          <w:rStyle w:val="textexposedshow"/>
        </w:rPr>
        <w:t xml:space="preserve">Contra la tos en asma y bronquitis espasmódica: infusión con mezcla de hojas de </w:t>
      </w:r>
      <w:proofErr w:type="spellStart"/>
      <w:r>
        <w:rPr>
          <w:rStyle w:val="textexposedshow"/>
        </w:rPr>
        <w:t>tusílago</w:t>
      </w:r>
      <w:proofErr w:type="spellEnd"/>
      <w:r>
        <w:rPr>
          <w:rStyle w:val="textexposedshow"/>
        </w:rPr>
        <w:t>, llantén, hinojo, tomillo y melisa</w:t>
      </w:r>
      <w:r>
        <w:br/>
      </w:r>
      <w:r>
        <w:rPr>
          <w:rStyle w:val="textexposedshow"/>
        </w:rPr>
        <w:t xml:space="preserve">Ajo mezclado con </w:t>
      </w:r>
      <w:proofErr w:type="spellStart"/>
      <w:r>
        <w:rPr>
          <w:rStyle w:val="textexposedshow"/>
        </w:rPr>
        <w:t>equinácea</w:t>
      </w:r>
      <w:proofErr w:type="spellEnd"/>
      <w:r>
        <w:rPr>
          <w:rStyle w:val="textexposedshow"/>
        </w:rPr>
        <w:t xml:space="preserve"> es un desinfectante respiratorio eficaz. </w:t>
      </w:r>
      <w:r>
        <w:br/>
      </w:r>
      <w:r>
        <w:rPr>
          <w:rStyle w:val="textexposedshow"/>
        </w:rPr>
        <w:t>La drosera es antiespasmódico y hace a la vez de antibiótico.</w:t>
      </w:r>
      <w:r>
        <w:br/>
      </w:r>
      <w:r>
        <w:rPr>
          <w:rStyle w:val="textexposedshow"/>
        </w:rPr>
        <w:t>El gordolobo es antiinflamatorio y expectorante.</w:t>
      </w:r>
      <w:r>
        <w:br/>
      </w:r>
      <w:r>
        <w:rPr>
          <w:rStyle w:val="textexposedshow"/>
        </w:rPr>
        <w:t>Liquen de Islandia es antibiótico natural.</w:t>
      </w:r>
      <w:r>
        <w:br/>
      </w:r>
      <w:r>
        <w:rPr>
          <w:rStyle w:val="textexposedshow"/>
        </w:rPr>
        <w:t xml:space="preserve">El marrubio fluidifica las expectoraciones. </w:t>
      </w:r>
      <w:r>
        <w:br/>
      </w:r>
      <w:r>
        <w:rPr>
          <w:rStyle w:val="textexposedshow"/>
        </w:rPr>
        <w:t>El tilo es sedante, sudorífica, antiespasmódica y de acción inmunológica</w:t>
      </w:r>
      <w:r>
        <w:br/>
      </w:r>
      <w:r>
        <w:rPr>
          <w:rStyle w:val="textexposedshow"/>
        </w:rPr>
        <w:t xml:space="preserve">El </w:t>
      </w:r>
      <w:proofErr w:type="spellStart"/>
      <w:r>
        <w:rPr>
          <w:rStyle w:val="textexposedshow"/>
        </w:rPr>
        <w:t>tusílago</w:t>
      </w:r>
      <w:proofErr w:type="spellEnd"/>
      <w:r>
        <w:rPr>
          <w:rStyle w:val="textexposedshow"/>
        </w:rPr>
        <w:t xml:space="preserve"> es béquico</w:t>
      </w:r>
      <w:r>
        <w:br/>
      </w:r>
      <w:r>
        <w:rPr>
          <w:rStyle w:val="textexposedshow"/>
        </w:rPr>
        <w:t xml:space="preserve">La valeriana es antiespasmódica y activa el sistema nervioso. </w:t>
      </w:r>
      <w:r>
        <w:br/>
      </w:r>
      <w:r>
        <w:br/>
      </w:r>
      <w:r>
        <w:rPr>
          <w:rStyle w:val="textexposedshow"/>
        </w:rPr>
        <w:t>Vahos de flores de lavanda, hojas de salvia, albahaca, melisa, menta: normalizan la respiración. Tisana de apio: si se persigue prevenir el asma. Para prepararla, se le ha de añadir bardana, grama, helenio, hinojo y miel.</w:t>
      </w:r>
      <w:r>
        <w:br/>
      </w:r>
      <w:r>
        <w:br/>
      </w:r>
      <w:r>
        <w:rPr>
          <w:rStyle w:val="textexposedshow"/>
        </w:rPr>
        <w:t>¿El truco de la Abuela? Una buena infusión preparada con algunos ingredientes tradicionales para esta clase de problemas, tal el caso del orégano o la canela, bien pueden ayudar para beber bien caliente antes de ir a dormir.</w:t>
      </w:r>
      <w:r>
        <w:br/>
      </w:r>
      <w:r>
        <w:br/>
      </w:r>
      <w:r>
        <w:rPr>
          <w:rStyle w:val="textexposedshow"/>
        </w:rPr>
        <w:t>DESDE LA REFLEXOLOGIA</w:t>
      </w:r>
      <w:r>
        <w:br/>
      </w:r>
      <w:r>
        <w:br/>
      </w:r>
      <w:r>
        <w:rPr>
          <w:rStyle w:val="textexposedshow"/>
        </w:rPr>
        <w:t>Dadas a que son varias las causales de los broncoespasmos, evidentemente son variadas las aplicaciones o técnicas aplicadas. Podemos decir que se recomienda la estimulación de las zonas reflejas relacionadas con los pulmones, los bronquios, el plexo solar, el diafragma, las glándulas suprarrenales, el corazón, el aparato digestivo, las regiones cervical y torácica de la columna vertebral y la glándula hipófisis.</w:t>
      </w:r>
      <w:r>
        <w:br/>
      </w:r>
      <w:r>
        <w:br/>
      </w:r>
      <w:r>
        <w:rPr>
          <w:rStyle w:val="textexposedshow"/>
        </w:rPr>
        <w:lastRenderedPageBreak/>
        <w:t>Pero también veamos, en épocas en las que afloran las alergias, sobre todo primavera y otoño, trabajamos:</w:t>
      </w:r>
      <w:r>
        <w:br/>
      </w:r>
      <w:r>
        <w:br/>
      </w:r>
      <w:r>
        <w:rPr>
          <w:rStyle w:val="textexposedshow"/>
        </w:rPr>
        <w:t>- RIÑON</w:t>
      </w:r>
      <w:r>
        <w:br/>
      </w:r>
      <w:r>
        <w:rPr>
          <w:rStyle w:val="textexposedshow"/>
        </w:rPr>
        <w:t>- URETER</w:t>
      </w:r>
      <w:r>
        <w:br/>
      </w:r>
      <w:r>
        <w:rPr>
          <w:rStyle w:val="textexposedshow"/>
        </w:rPr>
        <w:t>- VEJIGA</w:t>
      </w:r>
      <w:r>
        <w:br/>
      </w:r>
      <w:r>
        <w:rPr>
          <w:rStyle w:val="textexposedshow"/>
        </w:rPr>
        <w:t>- PLEXO SOLAR O CELIACO</w:t>
      </w:r>
      <w:r>
        <w:br/>
      </w:r>
      <w:r>
        <w:rPr>
          <w:rStyle w:val="textexposedshow"/>
        </w:rPr>
        <w:t>- GLANDULA SUPRARRENAL</w:t>
      </w:r>
      <w:r>
        <w:br/>
      </w:r>
      <w:r>
        <w:rPr>
          <w:rStyle w:val="textexposedshow"/>
        </w:rPr>
        <w:t>- CORAZON</w:t>
      </w:r>
      <w:r>
        <w:br/>
      </w:r>
      <w:r>
        <w:rPr>
          <w:rStyle w:val="textexposedshow"/>
        </w:rPr>
        <w:t>- GARGANTA Y BRONQUIOS</w:t>
      </w:r>
      <w:r>
        <w:br/>
      </w:r>
      <w:r>
        <w:rPr>
          <w:rStyle w:val="textexposedshow"/>
        </w:rPr>
        <w:t>- PULMONES Y BRONQUIOS</w:t>
      </w:r>
      <w:r>
        <w:br/>
      </w:r>
      <w:r>
        <w:rPr>
          <w:rStyle w:val="textexposedshow"/>
        </w:rPr>
        <w:t>- BAZO</w:t>
      </w:r>
      <w:r>
        <w:br/>
      </w:r>
      <w:r>
        <w:rPr>
          <w:rStyle w:val="textexposedshow"/>
        </w:rPr>
        <w:t>- CEREBELO/TALLO CEREBRAL</w:t>
      </w:r>
      <w:r>
        <w:br/>
      </w:r>
      <w:r>
        <w:rPr>
          <w:rStyle w:val="textexposedshow"/>
        </w:rPr>
        <w:t>- SENOS FRONTALES</w:t>
      </w:r>
      <w:r>
        <w:br/>
      </w:r>
      <w:r>
        <w:rPr>
          <w:rStyle w:val="textexposedshow"/>
        </w:rPr>
        <w:t>- CABEZA/CEREBRO</w:t>
      </w:r>
      <w:r>
        <w:br/>
      </w:r>
      <w:r>
        <w:rPr>
          <w:rStyle w:val="textexposedshow"/>
        </w:rPr>
        <w:t>- OJOS</w:t>
      </w:r>
      <w:r>
        <w:br/>
      </w:r>
      <w:r>
        <w:rPr>
          <w:rStyle w:val="textexposedshow"/>
        </w:rPr>
        <w:t>- OIDOS</w:t>
      </w:r>
      <w:r>
        <w:br/>
      </w:r>
      <w:r>
        <w:rPr>
          <w:rStyle w:val="textexposedshow"/>
        </w:rPr>
        <w:t>- CUELLO</w:t>
      </w:r>
      <w:r>
        <w:br/>
      </w:r>
      <w:r>
        <w:rPr>
          <w:rStyle w:val="textexposedshow"/>
        </w:rPr>
        <w:t>- HIGADO</w:t>
      </w:r>
      <w:r>
        <w:br/>
      </w:r>
      <w:r>
        <w:rPr>
          <w:rStyle w:val="textexposedshow"/>
        </w:rPr>
        <w:t>- VERTEBRAS CERVICALES</w:t>
      </w:r>
      <w:r>
        <w:br/>
      </w:r>
      <w:r>
        <w:rPr>
          <w:rStyle w:val="textexposedshow"/>
        </w:rPr>
        <w:t>- VERTEBRAS DORSALES</w:t>
      </w:r>
      <w:r>
        <w:br/>
      </w:r>
      <w:r>
        <w:rPr>
          <w:rStyle w:val="textexposedshow"/>
        </w:rPr>
        <w:t>- AMIGDALAS</w:t>
      </w:r>
      <w:r>
        <w:br/>
      </w:r>
      <w:r>
        <w:rPr>
          <w:rStyle w:val="textexposedshow"/>
        </w:rPr>
        <w:t>- GLANDULA LINFATICA DEL PECHO</w:t>
      </w:r>
      <w:r>
        <w:br/>
      </w:r>
      <w:r>
        <w:rPr>
          <w:rStyle w:val="textexposedshow"/>
        </w:rPr>
        <w:t>- LARINGE Y TRAQUEA</w:t>
      </w:r>
      <w:r>
        <w:br/>
      </w:r>
      <w:r>
        <w:rPr>
          <w:rStyle w:val="textexposedshow"/>
        </w:rPr>
        <w:t>- GLANDULA LINFATICA A</w:t>
      </w:r>
      <w:r>
        <w:br/>
      </w:r>
      <w:r>
        <w:rPr>
          <w:rStyle w:val="textexposedshow"/>
        </w:rPr>
        <w:t>- ORGANO DEL EQUILIBRIO</w:t>
      </w:r>
      <w:r>
        <w:br/>
      </w:r>
      <w:r>
        <w:rPr>
          <w:rStyle w:val="textexposedshow"/>
        </w:rPr>
        <w:t>- DIAFRAGMA</w:t>
      </w:r>
      <w:r>
        <w:br/>
      </w:r>
      <w:r>
        <w:rPr>
          <w:rStyle w:val="textexposedshow"/>
        </w:rPr>
        <w:t>- PECHO / MAMAS</w:t>
      </w:r>
      <w:r>
        <w:br/>
      </w:r>
      <w:r>
        <w:rPr>
          <w:rStyle w:val="textexposedshow"/>
        </w:rPr>
        <w:t>- GLANDULA LINFATICA INFERIOR</w:t>
      </w:r>
      <w:r>
        <w:br/>
      </w:r>
      <w:r>
        <w:rPr>
          <w:rStyle w:val="textexposedshow"/>
        </w:rPr>
        <w:t>- GLANDULA LINFATICA SUPERIOR</w:t>
      </w:r>
      <w:r>
        <w:br/>
      </w:r>
      <w:r>
        <w:rPr>
          <w:rStyle w:val="textexposedshow"/>
        </w:rPr>
        <w:t>- CISTERNA LINFATICA O CONDUCTO TORACICO</w:t>
      </w:r>
      <w:r>
        <w:br/>
      </w:r>
      <w:r>
        <w:br/>
      </w:r>
      <w:r>
        <w:rPr>
          <w:rStyle w:val="textexposedshow"/>
        </w:rPr>
        <w:t xml:space="preserve">Una buena manera de limpiar los </w:t>
      </w:r>
      <w:proofErr w:type="spellStart"/>
      <w:r>
        <w:rPr>
          <w:rStyle w:val="textexposedshow"/>
        </w:rPr>
        <w:t>cilos</w:t>
      </w:r>
      <w:proofErr w:type="spellEnd"/>
      <w:r>
        <w:rPr>
          <w:rStyle w:val="textexposedshow"/>
        </w:rPr>
        <w:t xml:space="preserve"> bronquiales y mejorar la función pulmonar, es la siguiente: (Gracias Adela Carrasco!!!!)</w:t>
      </w:r>
      <w:r>
        <w:br/>
      </w:r>
      <w:r>
        <w:br/>
      </w:r>
      <w:r>
        <w:rPr>
          <w:rStyle w:val="textexposedshow"/>
        </w:rPr>
        <w:t xml:space="preserve">- </w:t>
      </w:r>
      <w:proofErr w:type="spellStart"/>
      <w:r>
        <w:rPr>
          <w:rStyle w:val="textexposedshow"/>
        </w:rPr>
        <w:t>glandula</w:t>
      </w:r>
      <w:proofErr w:type="spellEnd"/>
      <w:r>
        <w:rPr>
          <w:rStyle w:val="textexposedshow"/>
        </w:rPr>
        <w:t xml:space="preserve"> linfática superior (pellizcos en los espacios interdigitales)</w:t>
      </w:r>
      <w:r>
        <w:br/>
      </w:r>
      <w:r>
        <w:rPr>
          <w:rStyle w:val="textexposedshow"/>
        </w:rPr>
        <w:t>- pulmones</w:t>
      </w:r>
      <w:r>
        <w:br/>
      </w:r>
      <w:r>
        <w:rPr>
          <w:rStyle w:val="textexposedshow"/>
        </w:rPr>
        <w:t>- bronquios</w:t>
      </w:r>
      <w:r>
        <w:br/>
      </w:r>
      <w:r>
        <w:rPr>
          <w:rStyle w:val="textexposedshow"/>
        </w:rPr>
        <w:t>- garganta</w:t>
      </w:r>
      <w:r>
        <w:br/>
      </w:r>
      <w:r>
        <w:rPr>
          <w:rStyle w:val="textexposedshow"/>
        </w:rPr>
        <w:t>- senos frontales</w:t>
      </w:r>
      <w:r>
        <w:br/>
      </w:r>
      <w:r>
        <w:rPr>
          <w:rStyle w:val="textexposedshow"/>
        </w:rPr>
        <w:t>- senos mastoides</w:t>
      </w:r>
      <w:r>
        <w:br/>
      </w:r>
      <w:r>
        <w:rPr>
          <w:rStyle w:val="textexposedshow"/>
        </w:rPr>
        <w:t>- oídos</w:t>
      </w:r>
      <w:r>
        <w:br/>
      </w:r>
      <w:r>
        <w:rPr>
          <w:rStyle w:val="textexposedshow"/>
        </w:rPr>
        <w:t>- cabeza/cerebro</w:t>
      </w:r>
      <w:r>
        <w:br/>
      </w:r>
      <w:r>
        <w:rPr>
          <w:rStyle w:val="textexposedshow"/>
        </w:rPr>
        <w:t>- amígdalas</w:t>
      </w:r>
      <w:r>
        <w:br/>
      </w:r>
      <w:r>
        <w:rPr>
          <w:rStyle w:val="textexposedshow"/>
        </w:rPr>
        <w:t xml:space="preserve">- hígado </w:t>
      </w:r>
      <w:r>
        <w:br/>
      </w:r>
      <w:r>
        <w:rPr>
          <w:rStyle w:val="textexposedshow"/>
        </w:rPr>
        <w:t xml:space="preserve">- </w:t>
      </w:r>
      <w:proofErr w:type="spellStart"/>
      <w:r>
        <w:rPr>
          <w:rStyle w:val="textexposedshow"/>
        </w:rPr>
        <w:t>riñón</w:t>
      </w:r>
      <w:proofErr w:type="gramStart"/>
      <w:r>
        <w:rPr>
          <w:rStyle w:val="textexposedshow"/>
        </w:rPr>
        <w:t>,uréter</w:t>
      </w:r>
      <w:proofErr w:type="spellEnd"/>
      <w:proofErr w:type="gramEnd"/>
      <w:r>
        <w:rPr>
          <w:rStyle w:val="textexposedshow"/>
        </w:rPr>
        <w:t xml:space="preserve"> y vejiga.</w:t>
      </w:r>
    </w:p>
    <w:sectPr w:rsidR="00CC2B6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53EA"/>
    <w:rsid w:val="00AE53EA"/>
    <w:rsid w:val="00CC2B6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46256EC-75FC-4E56-A794-B0F5E921E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AE53EA"/>
  </w:style>
  <w:style w:type="character" w:customStyle="1" w:styleId="textexposedshow">
    <w:name w:val="text_exposed_show"/>
    <w:basedOn w:val="Fuentedeprrafopredeter"/>
    <w:rsid w:val="00AE53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2940</Words>
  <Characters>16176</Characters>
  <Application>Microsoft Office Word</Application>
  <DocSecurity>0</DocSecurity>
  <Lines>134</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19078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2013-05-23T11:54:00Z</dcterms:created>
  <dcterms:modified xsi:type="dcterms:W3CDTF">2013-05-23T11:55:00Z</dcterms:modified>
</cp:coreProperties>
</file>