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3925" w:rsidRPr="00CC3925" w:rsidRDefault="00CC3925">
      <w:pPr>
        <w:rPr>
          <w:rStyle w:val="hascaption"/>
          <w:b/>
        </w:rPr>
      </w:pPr>
      <w:r w:rsidRPr="00CC3925">
        <w:rPr>
          <w:rStyle w:val="hascaption"/>
          <w:b/>
        </w:rPr>
        <w:t xml:space="preserve">ALERGIAS, PERO VISTAS NETAMENTE DESDE LAS EMOCIONES </w:t>
      </w:r>
    </w:p>
    <w:p w:rsidR="00CC3925" w:rsidRDefault="00CC3925">
      <w:pPr>
        <w:rPr>
          <w:rStyle w:val="hascaption"/>
        </w:rPr>
      </w:pPr>
      <w:bookmarkStart w:id="0" w:name="_GoBack"/>
      <w:r>
        <w:rPr>
          <w:noProof/>
          <w:lang w:eastAsia="es-ES"/>
        </w:rPr>
        <w:drawing>
          <wp:inline distT="0" distB="0" distL="0" distR="0">
            <wp:extent cx="3619500" cy="3657600"/>
            <wp:effectExtent l="0" t="0" r="0" b="0"/>
            <wp:docPr id="1" name="Imagen 1" descr="https://fbcdn-sphotos-c-a.akamaihd.net/hphotos-ak-prn2/971114_474819735928943_179801615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prn2/971114_474819735928943_1798016150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19500" cy="3657600"/>
                    </a:xfrm>
                    <a:prstGeom prst="rect">
                      <a:avLst/>
                    </a:prstGeom>
                    <a:noFill/>
                    <a:ln>
                      <a:noFill/>
                    </a:ln>
                  </pic:spPr>
                </pic:pic>
              </a:graphicData>
            </a:graphic>
          </wp:inline>
        </w:drawing>
      </w:r>
    </w:p>
    <w:bookmarkEnd w:id="0"/>
    <w:p w:rsidR="00CC3925" w:rsidRDefault="00CC3925">
      <w:pPr>
        <w:rPr>
          <w:rStyle w:val="hascaption"/>
        </w:rPr>
      </w:pPr>
    </w:p>
    <w:p w:rsidR="00A637D5" w:rsidRDefault="00CC3925">
      <w:r>
        <w:rPr>
          <w:rStyle w:val="hascaption"/>
        </w:rPr>
        <w:t>¿QUÉ SUCEDE EN NOSOTROS PARA GENERAR ESTE RECHAZO?, UN ARTÍCULO QUE PUEDE EXPLICAR MUCHO SOBRE LO QUE NOS PASA. DOS APARTADOS LA “CURIOSA” ALERGIA A LOS ANTIBIÓTICOS Y LA DEL HENO.</w:t>
      </w:r>
      <w:r>
        <w:br/>
      </w:r>
      <w:r>
        <w:br/>
      </w:r>
      <w:r>
        <w:rPr>
          <w:rStyle w:val="hascaption"/>
        </w:rPr>
        <w:t>La alergia es el estado de un sujeto que, por contacto anterior con un antígeno apropiado, ha adquirido la propiedad de reaccionar cuando se da una segunda agresión p</w:t>
      </w:r>
      <w:r>
        <w:rPr>
          <w:rStyle w:val="textexposedshow"/>
        </w:rPr>
        <w:t xml:space="preserve">or el mismo antígeno, de un modo diferente, frecuentemente más violento e incontrolable. </w:t>
      </w:r>
      <w:r>
        <w:br/>
      </w:r>
      <w:r>
        <w:br/>
      </w:r>
      <w:r>
        <w:rPr>
          <w:rStyle w:val="textexposedshow"/>
        </w:rPr>
        <w:t xml:space="preserve">Una alergia es una respuesta sobre - activada del sistema inmunitario a un antígeno exterior. La sustancia </w:t>
      </w:r>
      <w:proofErr w:type="spellStart"/>
      <w:r>
        <w:rPr>
          <w:rStyle w:val="textexposedshow"/>
        </w:rPr>
        <w:t>alergena</w:t>
      </w:r>
      <w:proofErr w:type="spellEnd"/>
      <w:r>
        <w:rPr>
          <w:rStyle w:val="textexposedshow"/>
        </w:rPr>
        <w:t xml:space="preserve"> no conlleva reacción en la mayoría de la gente pero está identificada para mí como peligrosa por el sistema inmunitario. Esta respuesta, resultado de una causa interior, frecuentemente es el medio por el cual el cuerpo me indica que vivo un estado de agresividad y de hostilidad con relación a una persona o a una situación cualquiera, en función de la interpretación por lo mental de lo que vivo como tan especial. </w:t>
      </w:r>
      <w:r>
        <w:br/>
      </w:r>
      <w:r>
        <w:br/>
      </w:r>
      <w:r>
        <w:rPr>
          <w:rStyle w:val="textexposedshow"/>
        </w:rPr>
        <w:t xml:space="preserve">Las alergias (incluyendo la fiebre del heno) son parecidas al asma, pero la reacción se sitúa más al nivel de los ojos, nariz y garganta, en vez de los pulmones o del pecho. ¿A qué tengo alergia? ¿Qué es lo que me sobre – activa tanto? ¿Qué es lo que causa realmente la irritación y la fuerte respuesta emocional de mi cuerpo (ganas de sonarme, lagrimeo de los ojos, ganas de llorar)? Son todas las respuestas del sistema emocional, la liberación de emociones suprimidas por una reacción de mi cuerpo. </w:t>
      </w:r>
      <w:r>
        <w:br/>
      </w:r>
      <w:r>
        <w:br/>
      </w:r>
      <w:r>
        <w:rPr>
          <w:rStyle w:val="textexposedshow"/>
        </w:rPr>
        <w:t xml:space="preserve">Éste reacciona a algo, una especie de símbolo mental, porque intenta rechazar, ocultar o ignorar lo que le molesta. Rechazo pues una parte mía que me agrede. Es el medio que uso </w:t>
      </w:r>
      <w:r>
        <w:rPr>
          <w:rStyle w:val="textexposedshow"/>
        </w:rPr>
        <w:lastRenderedPageBreak/>
        <w:t>para expresar mis emociones, para echar afuera al malo</w:t>
      </w:r>
      <w:proofErr w:type="gramStart"/>
      <w:r>
        <w:rPr>
          <w:rStyle w:val="textexposedshow"/>
        </w:rPr>
        <w:t>!</w:t>
      </w:r>
      <w:proofErr w:type="gramEnd"/>
      <w:r>
        <w:rPr>
          <w:rStyle w:val="textexposedshow"/>
        </w:rPr>
        <w:t xml:space="preserve"> Nada puede parar esta reacción de rechazo por el momento, y esto no es racional porque esto forma parte del campo del instinto y del inconsciente. Es como si hubiese algo que esté fuera de contexto aquí, un enemigo que moleste mis barreras de protección. Este enemigo coge poder, mi poder de ser y de hacer, y esto me impresiona. </w:t>
      </w:r>
      <w:r>
        <w:br/>
      </w:r>
      <w:r>
        <w:br/>
      </w:r>
      <w:r>
        <w:rPr>
          <w:rStyle w:val="textexposedshow"/>
        </w:rPr>
        <w:t xml:space="preserve">Estoy impresionado por el poder de los demás en detrimento del mío. Me siento amenazado por cierto miedo inconsciente que </w:t>
      </w:r>
      <w:proofErr w:type="spellStart"/>
      <w:r>
        <w:rPr>
          <w:rStyle w:val="textexposedshow"/>
        </w:rPr>
        <w:t>reuso</w:t>
      </w:r>
      <w:proofErr w:type="spellEnd"/>
      <w:r>
        <w:rPr>
          <w:rStyle w:val="textexposedshow"/>
        </w:rPr>
        <w:t xml:space="preserve"> vivir. Las alergias tienden pues a indicar un profundo nivel de intolerancia, quizás el miedo a tener que participar plenamente a la vida, a liberarme de todas las muletas emotivas que me soportan y que me permitirían vivir la autosuficiencia. Quizás tenga dificultad en discernir, elegir, tomar el lugar que me toca. La característica propia a la persona alérgica es frecuentemente la sensación de no ser bastante correcta</w:t>
      </w:r>
      <w:proofErr w:type="gramStart"/>
      <w:r>
        <w:rPr>
          <w:rStyle w:val="textexposedshow"/>
        </w:rPr>
        <w:t>!</w:t>
      </w:r>
      <w:proofErr w:type="gramEnd"/>
      <w:r>
        <w:rPr>
          <w:rStyle w:val="textexposedshow"/>
        </w:rPr>
        <w:t xml:space="preserve"> Quiero atraer y tener la atención, la simpatía y el soporte de los demás. ¿Uso la alergia para tener amor? Es posible. </w:t>
      </w:r>
      <w:r>
        <w:br/>
      </w:r>
      <w:r>
        <w:br/>
      </w:r>
      <w:r>
        <w:rPr>
          <w:rStyle w:val="textexposedshow"/>
        </w:rPr>
        <w:t xml:space="preserve">En cualquier caso, una cosa es segura: tengo una alergia porque </w:t>
      </w:r>
      <w:proofErr w:type="spellStart"/>
      <w:r>
        <w:rPr>
          <w:rStyle w:val="textexposedshow"/>
        </w:rPr>
        <w:t>reuso</w:t>
      </w:r>
      <w:proofErr w:type="spellEnd"/>
      <w:r>
        <w:rPr>
          <w:rStyle w:val="textexposedshow"/>
        </w:rPr>
        <w:t xml:space="preserve"> una parte de mí- mismo y mi lucha inconsciente es grande. Es mi resistencia, mi modo de decir no. Tengo el poder de decidir lo que es conveniente para mí en mi propio universo. Los individuos pueden estar alérgicos a todo tipo de cosas; alimentos, objetos, formas, olores. Todo lo que, de cerca o de lejos, implica los cinco sentidos (particularmente el olfato que es el sentido más poderoso desde el punto de vista de la memoria). Mi mental graba una multitud de sensaciones buenas o malas para mí. Es muy posible que, si soy alérgico a algo, es que mi mental lo ha asociado a cierto recuerdo bueno o malo y que mi instinto lo rechaza en este momento. </w:t>
      </w:r>
      <w:r>
        <w:br/>
      </w:r>
      <w:r>
        <w:br/>
      </w:r>
      <w:r>
        <w:rPr>
          <w:rStyle w:val="textexposedshow"/>
        </w:rPr>
        <w:t xml:space="preserve">La alergia aparece frecuentemente después de un acontecimiento en que me he sentido separado de una cosa, de un animal, una persona. Cuando vuelvo a vivir una situación que me recuerda este acontecimiento triste y desgarrador para mí, tendré esta alergia porque, en alguna parte, mi cuerpo (mis sentidos) se acuerdan de todo y todo está grabado en mis células. Si la situación vivida se acompaña de una gran angustia, son los senos que </w:t>
      </w:r>
      <w:proofErr w:type="spellStart"/>
      <w:r>
        <w:rPr>
          <w:rStyle w:val="textexposedshow"/>
        </w:rPr>
        <w:t>starán</w:t>
      </w:r>
      <w:proofErr w:type="spellEnd"/>
      <w:r>
        <w:rPr>
          <w:rStyle w:val="textexposedshow"/>
        </w:rPr>
        <w:t xml:space="preserve"> afectados (resfriado del heno, estornudos). Si predomina el miedo, mi alergia se expresará más por la tos (dificultad en respirar) y si es más bien la propia separación que viví difícilmente, las reacciones </w:t>
      </w:r>
      <w:proofErr w:type="spellStart"/>
      <w:r>
        <w:rPr>
          <w:rStyle w:val="textexposedshow"/>
        </w:rPr>
        <w:t>alérgenas</w:t>
      </w:r>
      <w:proofErr w:type="spellEnd"/>
      <w:r>
        <w:rPr>
          <w:rStyle w:val="textexposedshow"/>
        </w:rPr>
        <w:t xml:space="preserve"> se encontrarán más a nivel de la piel (eczema, urticaria, dermitis, etc.) </w:t>
      </w:r>
      <w:r>
        <w:br/>
      </w:r>
      <w:r>
        <w:br/>
      </w:r>
      <w:r>
        <w:rPr>
          <w:rStyle w:val="textexposedshow"/>
        </w:rPr>
        <w:t xml:space="preserve">La alergia a un alimento (por ejemplo: el azúcar, el alcohol en el alcohólico) está vinculada a una experiencia en la cual, estando colocado en una situación en que tuve que decir no a lo que más me gustaba, sigue la frustración y me vuelvo alérgico a ella. Frecuentemente es un miedo a lo nuevo y a la aventura, una falta de confianza frente a la vida. Me siento ahora obligado a privarme de este tipo de alegría, pensando que la vida es algo ordinario, sin reto. ¿Qué es lo que quiero evitar afrontar? ¿Qué es lo que me hace reaccionar tanto? ¿Qué es lo que espanta tanto interiormente? ¿Existe algo de lo cual desconfío al punto de mantenerlo apartado de mí? Me parece que, en ciertos casos, mi mental hace una asociación de ciertas situaciones con sustancias por el bies de los homónimos. Así, si tuve que dejar la manzana (de mi barrio) para ir a trabajar a otra ciudad, me he vuelto alérgico a la manzana (fruta). </w:t>
      </w:r>
      <w:r>
        <w:br/>
      </w:r>
      <w:r>
        <w:br/>
      </w:r>
      <w:r>
        <w:rPr>
          <w:rStyle w:val="textexposedshow"/>
        </w:rPr>
        <w:t>Algunos años más tarde, habiendo aceptado e integrado este cambio, la alergia ha desaparecido. A continuación, damos otro ejemplo: un recién nacido alérgico a los “</w:t>
      </w:r>
      <w:proofErr w:type="spellStart"/>
      <w:r>
        <w:rPr>
          <w:rStyle w:val="textexposedshow"/>
        </w:rPr>
        <w:t>pressacs</w:t>
      </w:r>
      <w:proofErr w:type="spellEnd"/>
      <w:r>
        <w:rPr>
          <w:rStyle w:val="textexposedshow"/>
        </w:rPr>
        <w:t xml:space="preserve">” </w:t>
      </w:r>
      <w:proofErr w:type="gramStart"/>
      <w:r>
        <w:rPr>
          <w:rStyle w:val="textexposedshow"/>
        </w:rPr>
        <w:t>( melocotones</w:t>
      </w:r>
      <w:proofErr w:type="gramEnd"/>
      <w:r>
        <w:rPr>
          <w:rStyle w:val="textexposedshow"/>
        </w:rPr>
        <w:t xml:space="preserve"> en catalán o sea una fruta). ¿</w:t>
      </w:r>
      <w:proofErr w:type="gramStart"/>
      <w:r>
        <w:rPr>
          <w:rStyle w:val="textexposedshow"/>
        </w:rPr>
        <w:t>Porqué</w:t>
      </w:r>
      <w:proofErr w:type="gramEnd"/>
      <w:r>
        <w:rPr>
          <w:rStyle w:val="textexposedshow"/>
        </w:rPr>
        <w:t xml:space="preserve">? Porque su madre impaciente y a punto de dar a luz, algunos meses antes, había dicho a su cónyuge catalán: “de presa, o </w:t>
      </w:r>
      <w:proofErr w:type="spellStart"/>
      <w:r>
        <w:rPr>
          <w:rStyle w:val="textexposedshow"/>
        </w:rPr>
        <w:t>farem</w:t>
      </w:r>
      <w:proofErr w:type="spellEnd"/>
      <w:r>
        <w:rPr>
          <w:rStyle w:val="textexposedshow"/>
        </w:rPr>
        <w:t xml:space="preserve"> </w:t>
      </w:r>
      <w:proofErr w:type="spellStart"/>
      <w:r>
        <w:rPr>
          <w:rStyle w:val="textexposedshow"/>
        </w:rPr>
        <w:t>tard</w:t>
      </w:r>
      <w:proofErr w:type="spellEnd"/>
      <w:r>
        <w:rPr>
          <w:rStyle w:val="textexposedshow"/>
        </w:rPr>
        <w:t xml:space="preserve"> al </w:t>
      </w:r>
      <w:r>
        <w:rPr>
          <w:rStyle w:val="textexposedshow"/>
        </w:rPr>
        <w:lastRenderedPageBreak/>
        <w:t>hospital</w:t>
      </w:r>
      <w:proofErr w:type="gramStart"/>
      <w:r>
        <w:rPr>
          <w:rStyle w:val="textexposedshow"/>
        </w:rPr>
        <w:t>!</w:t>
      </w:r>
      <w:proofErr w:type="gramEnd"/>
      <w:r>
        <w:rPr>
          <w:rStyle w:val="textexposedshow"/>
        </w:rPr>
        <w:t>” Aquí, la palabra “</w:t>
      </w:r>
      <w:proofErr w:type="spellStart"/>
      <w:r>
        <w:rPr>
          <w:rStyle w:val="textexposedshow"/>
        </w:rPr>
        <w:t>pressac</w:t>
      </w:r>
      <w:proofErr w:type="spellEnd"/>
      <w:r>
        <w:rPr>
          <w:rStyle w:val="textexposedshow"/>
        </w:rPr>
        <w:t>” es homónima casi de “presa”. Así, en la base de la alergia, siempre hay una emoción de irritabilidad o de frustración asociada a un producto o a una situación por lo que representa para recordarme este malestar que debo integrar o concientizar. Empezando a aceptar a nivel de corazón mi vida y mis miedos, el proceso de integración se activará y las alergias que complican mi existencia volverán al universo. Necesito paz interior y sobre todo amor.</w:t>
      </w:r>
      <w:r>
        <w:br/>
      </w:r>
      <w:r>
        <w:rPr>
          <w:rStyle w:val="textexposedshow"/>
        </w:rPr>
        <w:t>Me mantengo abierto y todo irá para lo mejor.</w:t>
      </w:r>
      <w:r>
        <w:br/>
      </w:r>
      <w:r>
        <w:br/>
      </w:r>
      <w:r>
        <w:rPr>
          <w:rStyle w:val="textexposedshow"/>
        </w:rPr>
        <w:t>ALERGIA A LOS ANTIBIÓTICOS</w:t>
      </w:r>
      <w:r>
        <w:br/>
      </w:r>
      <w:r>
        <w:br/>
      </w:r>
      <w:r>
        <w:rPr>
          <w:rStyle w:val="textexposedshow"/>
        </w:rPr>
        <w:t xml:space="preserve">El antibiótico (anti = contra / </w:t>
      </w:r>
      <w:proofErr w:type="spellStart"/>
      <w:r>
        <w:rPr>
          <w:rStyle w:val="textexposedshow"/>
        </w:rPr>
        <w:t>bio</w:t>
      </w:r>
      <w:proofErr w:type="spellEnd"/>
      <w:r>
        <w:rPr>
          <w:rStyle w:val="textexposedshow"/>
        </w:rPr>
        <w:t xml:space="preserve"> = vida) es un cuerpo </w:t>
      </w:r>
      <w:proofErr w:type="gramStart"/>
      <w:r>
        <w:rPr>
          <w:rStyle w:val="textexposedshow"/>
        </w:rPr>
        <w:t>( de</w:t>
      </w:r>
      <w:proofErr w:type="gramEnd"/>
      <w:r>
        <w:rPr>
          <w:rStyle w:val="textexposedshow"/>
        </w:rPr>
        <w:t xml:space="preserve"> origen bacteriano u otro) especializado en la lucha contra los microbios. Pero los microbios representan ellos también la vida. Hay pues contradicción. El antibiótico teniendo el papel de “matar” cierta forma de vida en mí, porqué he de estar alérgico a los antibióticos</w:t>
      </w:r>
      <w:proofErr w:type="gramStart"/>
      <w:r>
        <w:rPr>
          <w:rStyle w:val="textexposedshow"/>
        </w:rPr>
        <w:t>?</w:t>
      </w:r>
      <w:proofErr w:type="gramEnd"/>
      <w:r>
        <w:rPr>
          <w:rStyle w:val="textexposedshow"/>
        </w:rPr>
        <w:t xml:space="preserve"> Probablemente porque rechazo ciertas formas de vida, ciertas situaciones vivas de mi existencia (experiencias diversas y más o menos agradables). Tengo una toma de consciencia por hacer la cual es aceptar dichas experiencias porque, aunque puedan resultar difíciles para mí, tengo una lección por sacar de éstas. Tengo fe en mi potencial creativo.</w:t>
      </w:r>
      <w:r>
        <w:br/>
      </w:r>
      <w:r>
        <w:br/>
      </w:r>
      <w:r>
        <w:rPr>
          <w:rStyle w:val="textexposedshow"/>
        </w:rPr>
        <w:t>ALERGIA – FIEBRE DEL HENO (RESFRIADO – RINITIS</w:t>
      </w:r>
      <w:r>
        <w:br/>
      </w:r>
      <w:r>
        <w:rPr>
          <w:rStyle w:val="textexposedshow"/>
        </w:rPr>
        <w:t>ALERGICA)</w:t>
      </w:r>
      <w:r>
        <w:br/>
      </w:r>
      <w:r>
        <w:br/>
      </w:r>
      <w:r>
        <w:rPr>
          <w:rStyle w:val="textexposedshow"/>
        </w:rPr>
        <w:t xml:space="preserve">Esta alergia está fundamentalmente en la base de una reacción al polen, grano vegetal formando el elemento masculino de la flor. Este elemento masculino transporta el símbolo de la reproducción y de la fertilización. </w:t>
      </w:r>
      <w:r>
        <w:br/>
      </w:r>
      <w:r>
        <w:br/>
      </w:r>
      <w:r>
        <w:rPr>
          <w:rStyle w:val="textexposedshow"/>
        </w:rPr>
        <w:t xml:space="preserve">Esta alergia afecta habitualmente los ojos, la nariz, y los senos. La alergia está en la base de una resistencia a una situación en mi vida, de un recuerdo pasado. Es posible, pues, que resista frecuentemente inconscientemente a una forma de la sexualidad o a ciertos aspectos de ésta, sobre todo si lo que siento con relación a la sexualidad no “huele bien”. Es cierto que puedo atraerme una alergia por varias razones pero una cosa es segura: me ahogo o me siento ahogado por una situación. Me rebelo, algo no me conviene en absoluto pero lo hago a pesar mío para complacer, y me ahogo. </w:t>
      </w:r>
      <w:r>
        <w:br/>
      </w:r>
      <w:r>
        <w:br/>
      </w:r>
      <w:r>
        <w:rPr>
          <w:rStyle w:val="textexposedshow"/>
        </w:rPr>
        <w:t xml:space="preserve">Cambio de idea bajo la influencia de alguien, estoy listo para cualquier cosa, y me ahogo. Pudo sentirme ahogado en las cosas por decir o por hacer, sobre todo si tengo dificultad en tomar mi lugar y a decir no. Tengo tendencia a vivir también mucha culpabilidad. Manipulo para tener lo que quiero… </w:t>
      </w:r>
      <w:proofErr w:type="gramStart"/>
      <w:r>
        <w:rPr>
          <w:rStyle w:val="textexposedshow"/>
        </w:rPr>
        <w:t>¿</w:t>
      </w:r>
      <w:proofErr w:type="gramEnd"/>
      <w:r>
        <w:rPr>
          <w:rStyle w:val="textexposedshow"/>
        </w:rPr>
        <w:t>Ve Ud. La programación</w:t>
      </w:r>
      <w:proofErr w:type="gramStart"/>
      <w:r>
        <w:rPr>
          <w:rStyle w:val="textexposedshow"/>
        </w:rPr>
        <w:t>?</w:t>
      </w:r>
      <w:proofErr w:type="gramEnd"/>
      <w:r>
        <w:rPr>
          <w:rStyle w:val="textexposedshow"/>
        </w:rPr>
        <w:t xml:space="preserve"> Puede ser tanto mental (manera de llorar) como “de las estaciones” porque el período estival es ideal para la manifestación de esta alergia, sobre todo si tengo necesidad de una excusa para trabajar cada vez menos durante este bello período del año</w:t>
      </w:r>
      <w:proofErr w:type="gramStart"/>
      <w:r>
        <w:rPr>
          <w:rStyle w:val="textexposedshow"/>
        </w:rPr>
        <w:t>!</w:t>
      </w:r>
      <w:proofErr w:type="gramEnd"/>
      <w:r>
        <w:rPr>
          <w:rStyle w:val="textexposedshow"/>
        </w:rPr>
        <w:t xml:space="preserve"> Ciertas personas tienen la fiebre del heno (resfriado – rinitis alérgica) durante períodos alcanzando hasta siete años</w:t>
      </w:r>
      <w:proofErr w:type="gramStart"/>
      <w:r>
        <w:rPr>
          <w:rStyle w:val="textexposedshow"/>
        </w:rPr>
        <w:t>!</w:t>
      </w:r>
      <w:proofErr w:type="gramEnd"/>
      <w:r>
        <w:rPr>
          <w:rStyle w:val="textexposedshow"/>
        </w:rPr>
        <w:t xml:space="preserve"> Es tiempo de cambiar esto inmediatamente o por lo menos que tome consciencia de ello. </w:t>
      </w:r>
      <w:r>
        <w:br/>
      </w:r>
      <w:r>
        <w:br/>
      </w:r>
      <w:r>
        <w:rPr>
          <w:rStyle w:val="textexposedshow"/>
        </w:rPr>
        <w:t>Tomo consciencia de que el resfriado del heno (rinitis alérgica) puede volverse un medio que me permite evitar ciertas situaciones porque sería incapaz de todos modos de rehusar hacer una tarea o ir a un lugar en particular. Por lo tanto, ahora, tengo una buena razón</w:t>
      </w:r>
      <w:proofErr w:type="gramStart"/>
      <w:r>
        <w:rPr>
          <w:rStyle w:val="textexposedshow"/>
        </w:rPr>
        <w:t>!</w:t>
      </w:r>
      <w:proofErr w:type="gramEnd"/>
      <w:r>
        <w:rPr>
          <w:rStyle w:val="textexposedshow"/>
        </w:rPr>
        <w:t xml:space="preserve"> Tomando mi espacio vital, mi “burbuja” de luz, estoy en medida de abrirme a los demás bajo mi </w:t>
      </w:r>
      <w:r>
        <w:rPr>
          <w:rStyle w:val="textexposedshow"/>
        </w:rPr>
        <w:lastRenderedPageBreak/>
        <w:t>verdadero aspecto, sin artífices. La primera manifestación del resfriado del heno puede haber sido inconscientemente conectada con un suceso señalado y en el cual viví probablemente fuertes emociones. Cuando vuelve el mismo período del año, me acuerdo o más bien, mi cuerpo se acuerda, y aparece el resfriado del heno. Es pues importante que tome consciencia de este suceso para que pueda romper el “</w:t>
      </w:r>
      <w:proofErr w:type="spellStart"/>
      <w:r>
        <w:rPr>
          <w:rStyle w:val="textexposedshow"/>
        </w:rPr>
        <w:t>pattern</w:t>
      </w:r>
      <w:proofErr w:type="spellEnd"/>
      <w:r>
        <w:rPr>
          <w:rStyle w:val="textexposedshow"/>
        </w:rPr>
        <w:t xml:space="preserve">” de la enfermedad: en el futuro, ya no la necesitaré porque he hecho la toma de consciencia que debía hacer. </w:t>
      </w:r>
      <w:r>
        <w:br/>
      </w:r>
      <w:r>
        <w:br/>
      </w:r>
      <w:r>
        <w:rPr>
          <w:rStyle w:val="textexposedshow"/>
        </w:rPr>
        <w:t>El resfriado del heno sólo era una señal para ayudarme a parar y a hallar la profunda causa de mi malestar. Voy a sentirme más libre, más dueño de mi vida. Acepto lo que es bueno para mí, aunque esto implique cierta forma de sexualidad nueva y desconocida. Sé que todo es posible, en el amor y la armonía.</w:t>
      </w:r>
    </w:p>
    <w:sectPr w:rsidR="00A637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925"/>
    <w:rsid w:val="00A637D5"/>
    <w:rsid w:val="00CC392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9CCC19-375A-49F9-8052-9E7A3EBBA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CC3925"/>
  </w:style>
  <w:style w:type="character" w:customStyle="1" w:styleId="textexposedshow">
    <w:name w:val="text_exposed_show"/>
    <w:basedOn w:val="Fuentedeprrafopredeter"/>
    <w:rsid w:val="00CC39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1476</Words>
  <Characters>8123</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2013-06-05T12:47:00Z</dcterms:created>
  <dcterms:modified xsi:type="dcterms:W3CDTF">2013-06-05T12:48:00Z</dcterms:modified>
</cp:coreProperties>
</file>