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FC7" w:rsidRDefault="003A7FC7"/>
    <w:p w:rsidR="00533495" w:rsidRPr="00533495" w:rsidRDefault="00533495">
      <w:pPr>
        <w:rPr>
          <w:b/>
        </w:rPr>
      </w:pPr>
      <w:r w:rsidRPr="00533495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>ALCOHOL DE ROMERO</w:t>
      </w:r>
    </w:p>
    <w:p w:rsidR="00533495" w:rsidRDefault="00533495"/>
    <w:p w:rsidR="00533495" w:rsidRDefault="00533495">
      <w:bookmarkStart w:id="0" w:name="_GoBack"/>
      <w:r>
        <w:rPr>
          <w:noProof/>
          <w:lang w:eastAsia="es-ES"/>
        </w:rPr>
        <w:drawing>
          <wp:inline distT="0" distB="0" distL="0" distR="0">
            <wp:extent cx="2011391" cy="1261110"/>
            <wp:effectExtent l="0" t="0" r="8255" b="0"/>
            <wp:docPr id="1" name="Imagen 1" descr="https://fbcdn-sphotos-h-a.akamaihd.net/hphotos-ak-ash3/1044041_487615421316041_135247636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h-a.akamaihd.net/hphotos-ak-ash3/1044041_487615421316041_1352476367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384" cy="126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33495" w:rsidRPr="00533495" w:rsidRDefault="00533495" w:rsidP="00533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533495" w:rsidRPr="00533495" w:rsidRDefault="00533495" w:rsidP="00533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t>EN LA ÉPOCA DE NUESTROS ABUELOS, ERA COMÚN TENER UN FRASCO DE ALCOHOL DE ROMERO PARA FRIEGAS. DOLORES MUSCULARES, ARTRITIS Y HASTA PESADEZ ESTOMACAL ¿CÓMO SE HACE EN CASA Y PARA QUE SIRVE?</w:t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Tradicionalmente se ha utilizado el alcohol y el aceite de romero con muchas aplicaciones. Seguro que muchos de ustedes habrán escuchado a sus padres o abuelos hablar de las friegas de alcohol de romero para casi cualquier malestar, y lo cierto es que el romero tiene muchas propiedades beneficiosas para nuestro organismo.</w:t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¿Cómo se hace?</w:t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El alcohol de romero tiene una receta muy sencilla, se puede elaborar en casa, con una proporción de 50 gr de romero (hojas) y 250 ml de alcohol, y dejándolo macerar durante 15 días. Una vez conseguido el alcohol de romero es conveniente guardarlo en un frasco de cristal, oscuro, y en un lugar fresco y protegido del sol para que no pierda sus propiedades.</w:t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¿Para qué sirve?</w:t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Tanto el alcohol como el aceite esencial puro, se utilizan para uso externo, no deben ingerirse.</w:t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Por su alto contenido en hierro, el alcohol y aceite de romero es muy bueno para los tratamientos de alopecia, el hierro juega un factor importante para evitar la caída del cabello, revitaliza los folículos pilosos y regula el exceso de grasa.</w:t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El romero tiene un gran poder tonificante por un compuesto que se llama alcaloide </w:t>
      </w:r>
      <w:proofErr w:type="spellStart"/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t>rosmaricina</w:t>
      </w:r>
      <w:proofErr w:type="spellEnd"/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t>, por eso masajearse con su alcohol hace que mejore la circulación sanguínea, y esto a la vez alivia la pesadez, calma y cura los músculos. Cuanto mejor circula la sangre, mayor cantidad de oxígeno reciben los músculos, y cuanto mayor cantidad de oxígeno, mejor funciona un músculo, o un órgano o mejor se recupera de una sobrecarga, alivia su dolor y descansa. Por todo esto es ideal para aliviar las piernas cansadas.</w:t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Tiene un gran poder antioxidante (es una de las plantas con mayor concentración de </w:t>
      </w:r>
      <w:r w:rsidRPr="00533495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antioxidantes), por eso funciona muy bien para tratamientos degenerativos (reuma o artrosis), para curar dermatitis y para cosmética de anti envejecimiento.</w:t>
      </w:r>
    </w:p>
    <w:p w:rsidR="00533495" w:rsidRDefault="00533495"/>
    <w:sectPr w:rsidR="005334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495"/>
    <w:rsid w:val="003A7FC7"/>
    <w:rsid w:val="0053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8ED153-C2FA-4145-98E3-B3ACB58D1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533495"/>
  </w:style>
  <w:style w:type="character" w:customStyle="1" w:styleId="textexposedshow">
    <w:name w:val="text_exposed_show"/>
    <w:basedOn w:val="Fuentedeprrafopredeter"/>
    <w:rsid w:val="005334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75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1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2013-07-05T12:48:00Z</dcterms:created>
  <dcterms:modified xsi:type="dcterms:W3CDTF">2013-07-05T12:49:00Z</dcterms:modified>
</cp:coreProperties>
</file>