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61E" w:rsidRDefault="00DC261E">
      <w:pPr>
        <w:rPr>
          <w:rStyle w:val="hascaption"/>
        </w:rPr>
      </w:pPr>
    </w:p>
    <w:p w:rsidR="00DC261E" w:rsidRDefault="00DC261E">
      <w:pPr>
        <w:rPr>
          <w:rStyle w:val="hascaption"/>
        </w:rPr>
      </w:pPr>
      <w:r w:rsidRPr="00DC261E">
        <w:rPr>
          <w:rStyle w:val="hascaption"/>
          <w:b/>
        </w:rPr>
        <w:t>64 consejos para COMER SANO y proteger a tu cuerpo contra las enfermedades.</w:t>
      </w:r>
      <w:r w:rsidRPr="00DC261E">
        <w:rPr>
          <w:b/>
        </w:rPr>
        <w:br/>
      </w:r>
      <w:r>
        <w:br/>
      </w:r>
      <w:r>
        <w:rPr>
          <w:noProof/>
          <w:lang w:eastAsia="es-ES"/>
        </w:rPr>
        <w:drawing>
          <wp:inline distT="0" distB="0" distL="0" distR="0">
            <wp:extent cx="3352165" cy="2514124"/>
            <wp:effectExtent l="0" t="0" r="635" b="635"/>
            <wp:docPr id="1" name="Imagen 1" descr="https://fbcdn-sphotos-e-a.akamaihd.net/hphotos-ak-ash4/425316_664912093524759_31686319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e-a.akamaihd.net/hphotos-ak-ash4/425316_664912093524759_316863192_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5982" cy="2516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E215C" w:rsidRDefault="00DC261E">
      <w:r>
        <w:rPr>
          <w:rStyle w:val="hascaption"/>
        </w:rPr>
        <w:t>En su libro "</w:t>
      </w:r>
      <w:proofErr w:type="spellStart"/>
      <w:r>
        <w:rPr>
          <w:rStyle w:val="hascaption"/>
        </w:rPr>
        <w:t>Food</w:t>
      </w:r>
      <w:proofErr w:type="spellEnd"/>
      <w:r>
        <w:rPr>
          <w:rStyle w:val="hascaption"/>
        </w:rPr>
        <w:t xml:space="preserve"> Rules: </w:t>
      </w:r>
      <w:proofErr w:type="spellStart"/>
      <w:r>
        <w:rPr>
          <w:rStyle w:val="hascaption"/>
        </w:rPr>
        <w:t>An</w:t>
      </w:r>
      <w:proofErr w:type="spellEnd"/>
      <w:r>
        <w:rPr>
          <w:rStyle w:val="hascaption"/>
        </w:rPr>
        <w:t xml:space="preserve"> </w:t>
      </w:r>
      <w:proofErr w:type="spellStart"/>
      <w:r>
        <w:rPr>
          <w:rStyle w:val="hascaption"/>
        </w:rPr>
        <w:t>eater’s</w:t>
      </w:r>
      <w:proofErr w:type="spellEnd"/>
      <w:r>
        <w:rPr>
          <w:rStyle w:val="hascaption"/>
        </w:rPr>
        <w:t xml:space="preserve"> manual", Michael </w:t>
      </w:r>
      <w:proofErr w:type="spellStart"/>
      <w:r>
        <w:rPr>
          <w:rStyle w:val="hascaption"/>
        </w:rPr>
        <w:t>Pollan</w:t>
      </w:r>
      <w:proofErr w:type="spellEnd"/>
      <w:r>
        <w:rPr>
          <w:rStyle w:val="hascaption"/>
        </w:rPr>
        <w:t xml:space="preserve"> ofrece algo más que 64 consejos para comer comida al modo que lo harían nuestras abuelas.</w:t>
      </w:r>
      <w:r>
        <w:br/>
      </w:r>
      <w:r>
        <w:br/>
      </w:r>
      <w:r>
        <w:rPr>
          <w:rStyle w:val="hascaption"/>
        </w:rPr>
        <w:t>1. Come comida (alimentos no procesados ni precocinados, se entiende).</w:t>
      </w:r>
      <w:r>
        <w:br/>
      </w:r>
      <w:r>
        <w:rPr>
          <w:rStyle w:val="textexposedshow"/>
        </w:rPr>
        <w:t>2. No comas nada que tu bisabuela sería incapaz de reconocer como alimento.</w:t>
      </w:r>
      <w:r>
        <w:br/>
      </w:r>
      <w:r>
        <w:rPr>
          <w:rStyle w:val="textexposedshow"/>
        </w:rPr>
        <w:t>3. Rehúye de productos con ingredientes que ninguna persona común guardaría en la despensa.</w:t>
      </w:r>
      <w:r>
        <w:br/>
      </w:r>
      <w:r>
        <w:rPr>
          <w:rStyle w:val="textexposedshow"/>
        </w:rPr>
        <w:t>4. No comas productos que incluyan jarabe de maíz de alta fructosa ("</w:t>
      </w:r>
      <w:proofErr w:type="spellStart"/>
      <w:r>
        <w:rPr>
          <w:rStyle w:val="textexposedshow"/>
        </w:rPr>
        <w:t>high</w:t>
      </w:r>
      <w:proofErr w:type="spellEnd"/>
      <w:r>
        <w:rPr>
          <w:rStyle w:val="textexposedshow"/>
        </w:rPr>
        <w:t xml:space="preserve"> </w:t>
      </w:r>
      <w:proofErr w:type="spellStart"/>
      <w:r>
        <w:rPr>
          <w:rStyle w:val="textexposedshow"/>
        </w:rPr>
        <w:t>fructose</w:t>
      </w:r>
      <w:proofErr w:type="spellEnd"/>
      <w:r>
        <w:rPr>
          <w:rStyle w:val="textexposedshow"/>
        </w:rPr>
        <w:t xml:space="preserve"> </w:t>
      </w:r>
      <w:proofErr w:type="spellStart"/>
      <w:r>
        <w:rPr>
          <w:rStyle w:val="textexposedshow"/>
        </w:rPr>
        <w:t>corn</w:t>
      </w:r>
      <w:proofErr w:type="spellEnd"/>
      <w:r>
        <w:rPr>
          <w:rStyle w:val="textexposedshow"/>
        </w:rPr>
        <w:t xml:space="preserve"> </w:t>
      </w:r>
      <w:proofErr w:type="spellStart"/>
      <w:r>
        <w:rPr>
          <w:rStyle w:val="textexposedshow"/>
        </w:rPr>
        <w:t>syrup</w:t>
      </w:r>
      <w:proofErr w:type="spellEnd"/>
      <w:r>
        <w:rPr>
          <w:rStyle w:val="textexposedshow"/>
        </w:rPr>
        <w:t>"). Está presente en buena parte de los alimentos precocinados o bebidas industrializadas.</w:t>
      </w:r>
      <w:r>
        <w:br/>
      </w:r>
      <w:r>
        <w:rPr>
          <w:rStyle w:val="textexposedshow"/>
        </w:rPr>
        <w:t>5. No comas alimentos que incluyan algún tipo de azúcar (o edulcorante) mencionado entre los 3 principales ingredientes.</w:t>
      </w:r>
      <w:r>
        <w:br/>
      </w:r>
      <w:r>
        <w:rPr>
          <w:rStyle w:val="textexposedshow"/>
        </w:rPr>
        <w:t>6. Evita alimentos que contengan más de 5 ingredientes.</w:t>
      </w:r>
      <w:r>
        <w:br/>
      </w:r>
      <w:r>
        <w:rPr>
          <w:rStyle w:val="textexposedshow"/>
        </w:rPr>
        <w:t>7. Evita productos que contengan ingredientes que un estudiante de primaria no puede pronunciar.</w:t>
      </w:r>
      <w:r>
        <w:br/>
      </w:r>
      <w:r>
        <w:rPr>
          <w:rStyle w:val="textexposedshow"/>
        </w:rPr>
        <w:t>8. Evita productos alimentarios que destaquen sus propiedades saludables.</w:t>
      </w:r>
      <w:r>
        <w:br/>
      </w:r>
      <w:r>
        <w:rPr>
          <w:rStyle w:val="textexposedshow"/>
        </w:rPr>
        <w:t xml:space="preserve">9. Evita productos con </w:t>
      </w:r>
      <w:proofErr w:type="gramStart"/>
      <w:r>
        <w:rPr>
          <w:rStyle w:val="textexposedshow"/>
        </w:rPr>
        <w:t>los</w:t>
      </w:r>
      <w:proofErr w:type="gramEnd"/>
      <w:r>
        <w:rPr>
          <w:rStyle w:val="textexposedshow"/>
        </w:rPr>
        <w:t xml:space="preserve"> palabras como "lite" ("light", "ligero"), "bajo en grasas" o "sin grasas" en sus enunciados.</w:t>
      </w:r>
      <w:r>
        <w:br/>
      </w:r>
      <w:r>
        <w:rPr>
          <w:rStyle w:val="textexposedshow"/>
        </w:rPr>
        <w:t>10. Evita alimentos que tratan de aparentar algo que no son. La margarina no es mantequilla, y puede ser mucho peor para la salud que ésta.</w:t>
      </w:r>
      <w:r>
        <w:br/>
      </w:r>
      <w:r>
        <w:rPr>
          <w:rStyle w:val="textexposedshow"/>
        </w:rPr>
        <w:t>11. Evita alimentos que veas anunciados en la televisión.</w:t>
      </w:r>
      <w:r>
        <w:br/>
      </w:r>
      <w:r>
        <w:rPr>
          <w:rStyle w:val="textexposedshow"/>
        </w:rPr>
        <w:t>12. Compra en las periferias del supermercado y aléjate del centro (en las "periferias" de estos establecimientos se sitúan los alimentos de primera necesidad y los perecederos).</w:t>
      </w:r>
      <w:r>
        <w:br/>
      </w:r>
      <w:r>
        <w:rPr>
          <w:rStyle w:val="textexposedshow"/>
        </w:rPr>
        <w:t>13. Come sólo alimentos que se pudren al cabo de unos días (un proceso natural que da muchas pistas acerca de la artificialidad de un producto).</w:t>
      </w:r>
      <w:r>
        <w:br/>
      </w:r>
      <w:r>
        <w:rPr>
          <w:rStyle w:val="textexposedshow"/>
        </w:rPr>
        <w:t>14. Come alimentos hechos con ingredientes que puedes imaginar en su estado crudo o creciendo en la naturaleza.</w:t>
      </w:r>
      <w:r>
        <w:br/>
      </w:r>
      <w:r>
        <w:rPr>
          <w:rStyle w:val="textexposedshow"/>
        </w:rPr>
        <w:t>15. No acudas al supermercado cuando haya mejores alternativas.</w:t>
      </w:r>
      <w:r>
        <w:br/>
      </w:r>
      <w:r>
        <w:rPr>
          <w:rStyle w:val="textexposedshow"/>
        </w:rPr>
        <w:t>16. Compra tu comida para "picar" en el mercado (sustituir "golosinas" procesadas por frutos secos y frutas.</w:t>
      </w:r>
      <w:r>
        <w:br/>
      </w:r>
      <w:r>
        <w:rPr>
          <w:rStyle w:val="textexposedshow"/>
        </w:rPr>
        <w:lastRenderedPageBreak/>
        <w:t>17. Come sólo alimentos que hayan sido cocinados por humanos (si dejas que otros preparen la comida por ti, añadirán grandes cantidades de azúcares y sal, y productos de dudosa procedencia o calidad).</w:t>
      </w:r>
      <w:r>
        <w:br/>
      </w:r>
      <w:r>
        <w:rPr>
          <w:rStyle w:val="textexposedshow"/>
        </w:rPr>
        <w:t>18. No ingieras alimentos hechos en lugares donde todo el mundo tiene la obligación de llevar un gorro quirúrgico.</w:t>
      </w:r>
      <w:r>
        <w:br/>
      </w:r>
      <w:r>
        <w:rPr>
          <w:rStyle w:val="textexposedshow"/>
        </w:rPr>
        <w:t>19. Si procede de una planta, cómelo; si ha sido procesado en una planta, no lo comas.</w:t>
      </w:r>
      <w:r>
        <w:br/>
      </w:r>
      <w:r>
        <w:rPr>
          <w:rStyle w:val="textexposedshow"/>
        </w:rPr>
        <w:t>20. No se trata de comida, si ha llegado a ti a través de la ventana de tu coche (alusión a la comida rápida).</w:t>
      </w:r>
      <w:r>
        <w:br/>
      </w:r>
      <w:r>
        <w:rPr>
          <w:rStyle w:val="textexposedshow"/>
        </w:rPr>
        <w:t xml:space="preserve">21. No es comida si se llama exactamente igual en todos los idiomas (piensa en Big Mac, </w:t>
      </w:r>
      <w:proofErr w:type="spellStart"/>
      <w:r>
        <w:rPr>
          <w:rStyle w:val="textexposedshow"/>
        </w:rPr>
        <w:t>Cheetos</w:t>
      </w:r>
      <w:proofErr w:type="spellEnd"/>
      <w:r>
        <w:rPr>
          <w:rStyle w:val="textexposedshow"/>
        </w:rPr>
        <w:t xml:space="preserve">, </w:t>
      </w:r>
      <w:proofErr w:type="spellStart"/>
      <w:r>
        <w:rPr>
          <w:rStyle w:val="textexposedshow"/>
        </w:rPr>
        <w:t>Pringles</w:t>
      </w:r>
      <w:proofErr w:type="spellEnd"/>
      <w:r>
        <w:rPr>
          <w:rStyle w:val="textexposedshow"/>
        </w:rPr>
        <w:t>).</w:t>
      </w:r>
      <w:r>
        <w:br/>
      </w:r>
      <w:r>
        <w:rPr>
          <w:rStyle w:val="textexposedshow"/>
        </w:rPr>
        <w:t>22. Come sobre todo plantas, especialmente hojas.</w:t>
      </w:r>
      <w:r>
        <w:br/>
      </w:r>
      <w:r>
        <w:rPr>
          <w:rStyle w:val="textexposedshow"/>
        </w:rPr>
        <w:t>23. Trata a la carne como un condimento o comida para ocasiones especiales (comer carne de vez en cuando, acompañando a una dieta rica en frutas y verduras, de acuerdo con los preceptos de los "</w:t>
      </w:r>
      <w:proofErr w:type="spellStart"/>
      <w:r>
        <w:rPr>
          <w:rStyle w:val="textexposedshow"/>
        </w:rPr>
        <w:t>flexitarianos</w:t>
      </w:r>
      <w:proofErr w:type="spellEnd"/>
      <w:r>
        <w:rPr>
          <w:rStyle w:val="textexposedshow"/>
        </w:rPr>
        <w:t>").</w:t>
      </w:r>
      <w:r>
        <w:br/>
      </w:r>
      <w:r>
        <w:rPr>
          <w:rStyle w:val="textexposedshow"/>
        </w:rPr>
        <w:t xml:space="preserve">24. "Comer lo que se sostiene sobre una pata [setas y vegetales] es mejor que comer lo que se sostiene sobre dos patas [aves], que a su vez es mejor que comer lo que se sostiene sobre cuatro patas [ganado bovino, porcino y otros mamíferos de granja]. Proverbio chino recuperado por Michael </w:t>
      </w:r>
      <w:proofErr w:type="spellStart"/>
      <w:r>
        <w:rPr>
          <w:rStyle w:val="textexposedshow"/>
        </w:rPr>
        <w:t>Pollan</w:t>
      </w:r>
      <w:proofErr w:type="spellEnd"/>
      <w:r>
        <w:rPr>
          <w:rStyle w:val="textexposedshow"/>
        </w:rPr>
        <w:t>.</w:t>
      </w:r>
      <w:r>
        <w:br/>
      </w:r>
      <w:r>
        <w:rPr>
          <w:rStyle w:val="textexposedshow"/>
        </w:rPr>
        <w:t>25. Cómete los colores (un plato equilibrado incluirá varios colores).</w:t>
      </w:r>
      <w:r>
        <w:br/>
      </w:r>
      <w:r>
        <w:rPr>
          <w:rStyle w:val="textexposedshow"/>
        </w:rPr>
        <w:t>26. Bébete el agua de las espinacas.</w:t>
      </w:r>
      <w:r>
        <w:br/>
      </w:r>
      <w:r>
        <w:rPr>
          <w:rStyle w:val="textexposedshow"/>
        </w:rPr>
        <w:t>27. Come animales que a su vez hayan comido bien (no en grandes cantidades, sino en prados, y no en granjas intensivas).</w:t>
      </w:r>
      <w:r>
        <w:br/>
      </w:r>
      <w:r>
        <w:rPr>
          <w:rStyle w:val="textexposedshow"/>
        </w:rPr>
        <w:t>28. Si tienes espacio, compra un congelador adicional (para almacenar alimentos de temporada que puedan comprarse barato, carne procedente de animales procedentes del pastoreo, etc.).</w:t>
      </w:r>
      <w:r>
        <w:br/>
      </w:r>
      <w:r>
        <w:rPr>
          <w:rStyle w:val="textexposedshow"/>
        </w:rPr>
        <w:t>29. Come como un omnívoro. A mayor diversidad de tu dieta (no sólo distintos tipos de alimento, sino diferentes variedades), más posibilidades de cubrir todas las necesidades dietéticas.</w:t>
      </w:r>
      <w:r>
        <w:br/>
      </w:r>
      <w:r>
        <w:rPr>
          <w:rStyle w:val="textexposedshow"/>
        </w:rPr>
        <w:t>30. Come alimentos bien desarrollados que procedan de un suelo saludable.</w:t>
      </w:r>
      <w:r>
        <w:br/>
      </w:r>
      <w:r>
        <w:rPr>
          <w:rStyle w:val="textexposedshow"/>
        </w:rPr>
        <w:t>31. Come alimentos silvestres cuando puedas.</w:t>
      </w:r>
      <w:r>
        <w:br/>
      </w:r>
      <w:r>
        <w:rPr>
          <w:rStyle w:val="textexposedshow"/>
        </w:rPr>
        <w:t>32. No pases por alto el pequeño pescado azul (como las baratas, sanas y todavía abundantes sardinas).</w:t>
      </w:r>
      <w:r>
        <w:br/>
      </w:r>
      <w:r>
        <w:rPr>
          <w:rStyle w:val="textexposedshow"/>
        </w:rPr>
        <w:t xml:space="preserve">33. Come algunos alimentos que hayan sido </w:t>
      </w:r>
      <w:proofErr w:type="spellStart"/>
      <w:r>
        <w:rPr>
          <w:rStyle w:val="textexposedshow"/>
        </w:rPr>
        <w:t>predigeridos</w:t>
      </w:r>
      <w:proofErr w:type="spellEnd"/>
      <w:r>
        <w:rPr>
          <w:rStyle w:val="textexposedshow"/>
        </w:rPr>
        <w:t xml:space="preserve"> por bacterias o </w:t>
      </w:r>
      <w:proofErr w:type="spellStart"/>
      <w:r>
        <w:rPr>
          <w:rStyle w:val="textexposedshow"/>
        </w:rPr>
        <w:t>fungi</w:t>
      </w:r>
      <w:proofErr w:type="spellEnd"/>
      <w:r>
        <w:rPr>
          <w:rStyle w:val="textexposedshow"/>
        </w:rPr>
        <w:t>. Los alimentos fermentados tienen muchas propiedades recomendables.</w:t>
      </w:r>
      <w:r>
        <w:br/>
      </w:r>
      <w:r>
        <w:rPr>
          <w:rStyle w:val="textexposedshow"/>
        </w:rPr>
        <w:t>34. Pon tú mismo azúcar o sal a la comida. Si delegas esta tarea a la empresa alimentaria, ésta pondrá una cantidad mucho mayor (su objetivo es vender más, no cuidar de tu salud).</w:t>
      </w:r>
      <w:r>
        <w:br/>
      </w:r>
      <w:r>
        <w:rPr>
          <w:rStyle w:val="textexposedshow"/>
        </w:rPr>
        <w:t>35. Come alimentos dulces tal y como los encuentras en la naturaleza. Por ejemplo, en un lugar como España, donde la naranja es una barata fruta de temporada, es recomendable comerla como fruta y evitar los jugos concentrados, sean del tipo y pureza que sean.</w:t>
      </w:r>
      <w:r>
        <w:br/>
      </w:r>
      <w:r>
        <w:rPr>
          <w:rStyle w:val="textexposedshow"/>
        </w:rPr>
        <w:t>36. No comas aquellos cereales para el desayuno que transformen el color de la leche.</w:t>
      </w:r>
      <w:r>
        <w:br/>
      </w:r>
      <w:r>
        <w:rPr>
          <w:rStyle w:val="textexposedshow"/>
        </w:rPr>
        <w:t>37. "Cuanto más blanco sea el pan, más cerca de la muerte estarás." Máxima en la que insisten las abuelas de origen italiano y judío en Estados Unidos.</w:t>
      </w:r>
      <w:r>
        <w:br/>
      </w:r>
      <w:r>
        <w:rPr>
          <w:rStyle w:val="textexposedshow"/>
        </w:rPr>
        <w:t>38. Escoge el tipo de grano y aceite que haya sido tradicionalmente molido con piedra (trigo, espelta, aceite de oliva).</w:t>
      </w:r>
      <w:r>
        <w:br/>
      </w:r>
      <w:r>
        <w:rPr>
          <w:rStyle w:val="textexposedshow"/>
        </w:rPr>
        <w:t>39. Come toda la comida basura que quieras, siempre y cuando la cocines tú mismo (no está mal comer patatas fritas, croquetas o hamburguesas de vez en cuando, siempre que conozcamos su origen y cocinemos nosotros mismos, sin abusar de condimentos y usando aceite de oliva de buena calidad, etc.).</w:t>
      </w:r>
      <w:r>
        <w:br/>
      </w:r>
      <w:r>
        <w:rPr>
          <w:rStyle w:val="textexposedshow"/>
        </w:rPr>
        <w:lastRenderedPageBreak/>
        <w:t>40. Sé el tipo de persona que tomaría suplementos alimentarios (interesada en un estilo de vida saludable); a continuación, prescinde de los mismos suplementos (ya que en este caso sólo interesa la actitud).</w:t>
      </w:r>
      <w:r>
        <w:br/>
      </w:r>
      <w:r>
        <w:rPr>
          <w:rStyle w:val="textexposedshow"/>
        </w:rPr>
        <w:t>41. Come más como los franceses. O los japoneses. O los italianos. O los griegos. (Añado yo: o cualquiera de los pueblos ibéricos).</w:t>
      </w:r>
      <w:r>
        <w:br/>
      </w:r>
      <w:r>
        <w:rPr>
          <w:rStyle w:val="textexposedshow"/>
        </w:rPr>
        <w:t>42. Trata a los alimentos no tradicionales con escepticismo.</w:t>
      </w:r>
      <w:r>
        <w:br/>
      </w:r>
      <w:r>
        <w:rPr>
          <w:rStyle w:val="textexposedshow"/>
        </w:rPr>
        <w:t>43. Toma un vaso de vino (preferiblemente tinto) con la comida.</w:t>
      </w:r>
      <w:r>
        <w:br/>
      </w:r>
      <w:r>
        <w:rPr>
          <w:rStyle w:val="textexposedshow"/>
        </w:rPr>
        <w:t>44. Paga más, come menos (como ocurre con la ropa y tantas otras cosas, es preferible pagar un poco más por alimentos de calidad y sacrificar, a cambio, la cantidad que comemos).</w:t>
      </w:r>
      <w:r>
        <w:br/>
      </w:r>
      <w:r>
        <w:rPr>
          <w:rStyle w:val="textexposedshow"/>
        </w:rPr>
        <w:t>45. Come menos cantidad.</w:t>
      </w:r>
      <w:r>
        <w:br/>
      </w:r>
      <w:r>
        <w:rPr>
          <w:rStyle w:val="textexposedshow"/>
        </w:rPr>
        <w:t>46. Deja de comer antes de estar lleno.</w:t>
      </w:r>
      <w:r>
        <w:br/>
      </w:r>
      <w:r>
        <w:rPr>
          <w:rStyle w:val="textexposedshow"/>
        </w:rPr>
        <w:t>47. Come cuando tengas hambre, no cuando estés aburrido.</w:t>
      </w:r>
      <w:r>
        <w:br/>
      </w:r>
      <w:r>
        <w:rPr>
          <w:rStyle w:val="textexposedshow"/>
        </w:rPr>
        <w:t>48. Consulta a tu estómago (aprende a determinar cuándo has comido lo suficiente, en lugar de comer "hasta que se acabe", por muy grande que sea la porción).</w:t>
      </w:r>
      <w:r>
        <w:br/>
      </w:r>
      <w:r>
        <w:rPr>
          <w:rStyle w:val="textexposedshow"/>
        </w:rPr>
        <w:t xml:space="preserve">49. Come lentamente. </w:t>
      </w:r>
      <w:r>
        <w:br/>
      </w:r>
      <w:r>
        <w:rPr>
          <w:rStyle w:val="textexposedshow"/>
        </w:rPr>
        <w:t>50. "El banquete está en el primer bocado".</w:t>
      </w:r>
      <w:r>
        <w:br/>
      </w:r>
      <w:r>
        <w:rPr>
          <w:rStyle w:val="textexposedshow"/>
        </w:rPr>
        <w:t>51. Destina el mismo tiempo a disfrutar de la comida que a elaborarla (en honor a los cocineros anónimos de la cotidianeidad universal).</w:t>
      </w:r>
      <w:r>
        <w:br/>
      </w:r>
      <w:r>
        <w:rPr>
          <w:rStyle w:val="textexposedshow"/>
        </w:rPr>
        <w:t>52. Compra platos y vasos con un tamaño comedido.</w:t>
      </w:r>
      <w:r>
        <w:br/>
      </w:r>
      <w:r>
        <w:rPr>
          <w:rStyle w:val="textexposedshow"/>
        </w:rPr>
        <w:t>53. Sírvete una cantidad adecuada y evita repetir. La base de la mencionada paradoja francesa: es posible comer alimentos grasos y mantenerse saludable, siempre que no se abuse de ellos.</w:t>
      </w:r>
      <w:r>
        <w:br/>
      </w:r>
      <w:r>
        <w:rPr>
          <w:rStyle w:val="textexposedshow"/>
        </w:rPr>
        <w:t>54. "Desayuna como un rey, come como un príncipe, cena como un indigente".</w:t>
      </w:r>
      <w:r>
        <w:br/>
      </w:r>
      <w:r>
        <w:rPr>
          <w:rStyle w:val="textexposedshow"/>
        </w:rPr>
        <w:t>55. Come comidas (preparar la comida, sentarse a comerla, compartirla con gente. Evitar el picoteo).</w:t>
      </w:r>
      <w:r>
        <w:br/>
      </w:r>
      <w:r>
        <w:rPr>
          <w:rStyle w:val="textexposedshow"/>
        </w:rPr>
        <w:t>56. Limita tu "picoteo" ("</w:t>
      </w:r>
      <w:proofErr w:type="spellStart"/>
      <w:r>
        <w:rPr>
          <w:rStyle w:val="textexposedshow"/>
        </w:rPr>
        <w:t>snacks</w:t>
      </w:r>
      <w:proofErr w:type="spellEnd"/>
      <w:r>
        <w:rPr>
          <w:rStyle w:val="textexposedshow"/>
        </w:rPr>
        <w:t>") a alimentos vegetales no procesados (frutos secos, fruta, fruta seca).</w:t>
      </w:r>
      <w:r>
        <w:br/>
      </w:r>
      <w:r>
        <w:rPr>
          <w:rStyle w:val="textexposedshow"/>
        </w:rPr>
        <w:t>57. No obtengas tu energía del mismo lugar que lo hace tu coche (las tiendas en gasolineras y establecimientos similares cuentan exclusivamente con alimentos muy procesados).</w:t>
      </w:r>
      <w:r>
        <w:br/>
      </w:r>
      <w:r>
        <w:rPr>
          <w:rStyle w:val="textexposedshow"/>
        </w:rPr>
        <w:t>58. Haz todas tus comidas sentado a la mesa.</w:t>
      </w:r>
      <w:r>
        <w:br/>
      </w:r>
      <w:r>
        <w:rPr>
          <w:rStyle w:val="textexposedshow"/>
        </w:rPr>
        <w:t>59. Evitar comer solo.</w:t>
      </w:r>
      <w:r>
        <w:br/>
      </w:r>
      <w:r>
        <w:rPr>
          <w:rStyle w:val="textexposedshow"/>
        </w:rPr>
        <w:t>60. Trata a los alimentos para ocasiones especiales como tales.</w:t>
      </w:r>
      <w:r>
        <w:br/>
      </w:r>
      <w:r>
        <w:rPr>
          <w:rStyle w:val="textexposedshow"/>
        </w:rPr>
        <w:t>61. Deja algo en el plato.</w:t>
      </w:r>
      <w:r>
        <w:br/>
      </w:r>
      <w:r>
        <w:rPr>
          <w:rStyle w:val="textexposedshow"/>
        </w:rPr>
        <w:t>62. Planta un huerto si tienes el espacio, un cajón en la ventana si no lo tienes.</w:t>
      </w:r>
      <w:r>
        <w:br/>
      </w:r>
      <w:r>
        <w:rPr>
          <w:rStyle w:val="textexposedshow"/>
        </w:rPr>
        <w:t>63. Cocina.</w:t>
      </w:r>
      <w:r>
        <w:br/>
      </w:r>
      <w:r>
        <w:rPr>
          <w:rStyle w:val="textexposedshow"/>
        </w:rPr>
        <w:t>64. Sáltate las reglas de vez en cuando.</w:t>
      </w:r>
      <w:r>
        <w:br/>
      </w:r>
      <w:r>
        <w:br/>
      </w:r>
      <w:r>
        <w:rPr>
          <w:rStyle w:val="textexposedshow"/>
        </w:rPr>
        <w:t xml:space="preserve">“Come comida. No demasiada. Sobre todo plantas". --Michael </w:t>
      </w:r>
      <w:proofErr w:type="spellStart"/>
      <w:r>
        <w:rPr>
          <w:rStyle w:val="textexposedshow"/>
        </w:rPr>
        <w:t>Pollan</w:t>
      </w:r>
      <w:proofErr w:type="spellEnd"/>
      <w:r>
        <w:br/>
      </w:r>
      <w:r>
        <w:br/>
      </w:r>
      <w:r>
        <w:rPr>
          <w:rStyle w:val="textexposedshow"/>
        </w:rPr>
        <w:t>• Por "comida", se entienden alimentos no procesados, con preferencia por aquellos de temporada (más baratos), frescos, locales.</w:t>
      </w:r>
      <w:r>
        <w:br/>
      </w:r>
      <w:r>
        <w:rPr>
          <w:rStyle w:val="textexposedshow"/>
        </w:rPr>
        <w:t>• Por "no demasiada", el autor se refiere al valor de la frugalidad en la comida y la bebida, el secreto de la paradoja francesa.</w:t>
      </w:r>
      <w:r>
        <w:br/>
      </w:r>
      <w:r>
        <w:rPr>
          <w:rStyle w:val="textexposedshow"/>
        </w:rPr>
        <w:t xml:space="preserve">• Finalmente, "sobre todo plantas" (y, entre las plantas, sobre todo alimentos ingeridos en forma de hojas). Una dieta rica en verduras y frutas disminuye dramáticamente el riesgo de padecer cualquiera de las enfermedades relacionadas con la dieta occidental. </w:t>
      </w:r>
      <w:r>
        <w:br/>
      </w:r>
      <w:r>
        <w:br/>
      </w:r>
      <w:r>
        <w:rPr>
          <w:rStyle w:val="textexposedshow"/>
        </w:rPr>
        <w:t xml:space="preserve">Excelentes </w:t>
      </w:r>
      <w:proofErr w:type="spellStart"/>
      <w:r>
        <w:rPr>
          <w:rStyle w:val="textexposedshow"/>
        </w:rPr>
        <w:t>tips</w:t>
      </w:r>
      <w:proofErr w:type="spellEnd"/>
      <w:r>
        <w:rPr>
          <w:rStyle w:val="textexposedshow"/>
        </w:rPr>
        <w:t xml:space="preserve"> y consejos de Michael </w:t>
      </w:r>
      <w:proofErr w:type="spellStart"/>
      <w:r>
        <w:rPr>
          <w:rStyle w:val="textexposedshow"/>
        </w:rPr>
        <w:t>Pollan</w:t>
      </w:r>
      <w:proofErr w:type="spellEnd"/>
      <w:r>
        <w:rPr>
          <w:rStyle w:val="textexposedshow"/>
        </w:rPr>
        <w:t>. Espero que esta guía te sea de utilidad.</w:t>
      </w:r>
      <w:r>
        <w:br/>
      </w:r>
      <w:r>
        <w:br/>
      </w:r>
      <w:r>
        <w:rPr>
          <w:rStyle w:val="textexposedshow"/>
        </w:rPr>
        <w:lastRenderedPageBreak/>
        <w:t>Alejandra García Quiroz, MND. NC. ED.</w:t>
      </w:r>
      <w:r>
        <w:br/>
      </w:r>
      <w:r>
        <w:rPr>
          <w:rStyle w:val="textexposedshow"/>
        </w:rPr>
        <w:t>Nutrióloga Clínica y Educadora en Diabetes</w:t>
      </w:r>
      <w:r>
        <w:br/>
      </w:r>
      <w:hyperlink r:id="rId5" w:history="1">
        <w:proofErr w:type="spellStart"/>
        <w:r>
          <w:rPr>
            <w:rStyle w:val="Hipervnculo"/>
          </w:rPr>
          <w:t>Nutrition</w:t>
        </w:r>
        <w:proofErr w:type="spellEnd"/>
        <w:r>
          <w:rPr>
            <w:rStyle w:val="Hipervnculo"/>
          </w:rPr>
          <w:t xml:space="preserve"> </w:t>
        </w:r>
        <w:proofErr w:type="spellStart"/>
        <w:r>
          <w:rPr>
            <w:rStyle w:val="Hipervnculo"/>
          </w:rPr>
          <w:t>for</w:t>
        </w:r>
        <w:proofErr w:type="spellEnd"/>
        <w:r>
          <w:rPr>
            <w:rStyle w:val="Hipervnculo"/>
          </w:rPr>
          <w:t xml:space="preserve"> </w:t>
        </w:r>
        <w:proofErr w:type="spellStart"/>
        <w:r>
          <w:rPr>
            <w:rStyle w:val="Hipervnculo"/>
          </w:rPr>
          <w:t>Optimal</w:t>
        </w:r>
        <w:proofErr w:type="spellEnd"/>
        <w:r>
          <w:rPr>
            <w:rStyle w:val="Hipervnculo"/>
          </w:rPr>
          <w:t xml:space="preserve"> </w:t>
        </w:r>
        <w:proofErr w:type="spellStart"/>
        <w:r>
          <w:rPr>
            <w:rStyle w:val="Hipervnculo"/>
          </w:rPr>
          <w:t>Health</w:t>
        </w:r>
        <w:proofErr w:type="spellEnd"/>
      </w:hyperlink>
    </w:p>
    <w:sectPr w:rsidR="003E21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61E"/>
    <w:rsid w:val="003E215C"/>
    <w:rsid w:val="00DC2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6AA168-F3D1-41FB-8278-A5FDCCD93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DC261E"/>
  </w:style>
  <w:style w:type="character" w:customStyle="1" w:styleId="textexposedshow">
    <w:name w:val="text_exposed_show"/>
    <w:basedOn w:val="Fuentedeprrafopredeter"/>
    <w:rsid w:val="00DC261E"/>
  </w:style>
  <w:style w:type="character" w:styleId="Hipervnculo">
    <w:name w:val="Hyperlink"/>
    <w:basedOn w:val="Fuentedeprrafopredeter"/>
    <w:uiPriority w:val="99"/>
    <w:semiHidden/>
    <w:unhideWhenUsed/>
    <w:rsid w:val="00DC26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facebook.com/NUTRIOLOGA.ED.Alejandra.GarciaQuiroz?directed_target_id=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1257</Words>
  <Characters>6918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2013-06-10T23:57:00Z</dcterms:created>
  <dcterms:modified xsi:type="dcterms:W3CDTF">2013-06-10T23:59:00Z</dcterms:modified>
</cp:coreProperties>
</file>