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Pr="00565A0E" w:rsidRDefault="00DC2A1B">
      <w:pPr>
        <w:rPr>
          <w:sz w:val="28"/>
          <w:szCs w:val="28"/>
        </w:rPr>
      </w:pPr>
    </w:p>
    <w:p w:rsidR="00565A0E" w:rsidRPr="00565A0E" w:rsidRDefault="00565A0E" w:rsidP="00565A0E">
      <w:pPr>
        <w:spacing w:after="0" w:line="240" w:lineRule="auto"/>
        <w:jc w:val="center"/>
        <w:rPr>
          <w:rFonts w:ascii="Arial" w:eastAsia="Times New Roman" w:hAnsi="Arial" w:cs="Arial"/>
          <w:sz w:val="28"/>
          <w:szCs w:val="28"/>
          <w:lang w:eastAsia="es-ES"/>
        </w:rPr>
      </w:pPr>
      <w:r w:rsidRPr="00565A0E">
        <w:rPr>
          <w:rFonts w:ascii="Arial" w:eastAsia="Times New Roman" w:hAnsi="Arial" w:cs="Arial"/>
          <w:b/>
          <w:sz w:val="28"/>
          <w:szCs w:val="28"/>
          <w:lang w:eastAsia="es-ES"/>
        </w:rPr>
        <w:t>LAS LIMITACIONES DEL PERDÓN.</w:t>
      </w:r>
      <w:r w:rsidRPr="00565A0E">
        <w:rPr>
          <w:rFonts w:ascii="Arial" w:eastAsia="Times New Roman" w:hAnsi="Arial" w:cs="Arial"/>
          <w:b/>
          <w:sz w:val="28"/>
          <w:szCs w:val="28"/>
          <w:lang w:eastAsia="es-ES"/>
        </w:rPr>
        <w:br/>
      </w:r>
      <w:r w:rsidRPr="00565A0E">
        <w:rPr>
          <w:rFonts w:ascii="Arial" w:eastAsia="Times New Roman" w:hAnsi="Arial" w:cs="Arial"/>
          <w:sz w:val="28"/>
          <w:szCs w:val="28"/>
          <w:lang w:eastAsia="es-ES"/>
        </w:rPr>
        <w:br/>
      </w:r>
    </w:p>
    <w:p w:rsidR="00565A0E" w:rsidRDefault="00565A0E" w:rsidP="00565A0E">
      <w:pPr>
        <w:spacing w:after="0" w:line="240" w:lineRule="auto"/>
        <w:jc w:val="both"/>
        <w:rPr>
          <w:rFonts w:ascii="Arial" w:eastAsia="Times New Roman" w:hAnsi="Arial" w:cs="Arial"/>
          <w:sz w:val="28"/>
          <w:szCs w:val="28"/>
          <w:lang w:eastAsia="es-ES"/>
        </w:rPr>
      </w:pPr>
      <w:proofErr w:type="spellStart"/>
      <w:r w:rsidRPr="00565A0E">
        <w:rPr>
          <w:rFonts w:ascii="Arial" w:eastAsia="Times New Roman" w:hAnsi="Arial" w:cs="Arial"/>
          <w:sz w:val="28"/>
          <w:szCs w:val="28"/>
          <w:lang w:eastAsia="es-ES"/>
        </w:rPr>
        <w:t>Bert</w:t>
      </w:r>
      <w:proofErr w:type="spellEnd"/>
      <w:r w:rsidRPr="00565A0E">
        <w:rPr>
          <w:rFonts w:ascii="Arial" w:eastAsia="Times New Roman" w:hAnsi="Arial" w:cs="Arial"/>
          <w:sz w:val="28"/>
          <w:szCs w:val="28"/>
          <w:lang w:eastAsia="es-ES"/>
        </w:rPr>
        <w:t xml:space="preserve"> </w:t>
      </w:r>
      <w:proofErr w:type="spellStart"/>
      <w:r w:rsidRPr="00565A0E">
        <w:rPr>
          <w:rFonts w:ascii="Arial" w:eastAsia="Times New Roman" w:hAnsi="Arial" w:cs="Arial"/>
          <w:sz w:val="28"/>
          <w:szCs w:val="28"/>
          <w:lang w:eastAsia="es-ES"/>
        </w:rPr>
        <w:t>Hellinger</w:t>
      </w:r>
      <w:proofErr w:type="spellEnd"/>
      <w:r w:rsidRPr="00565A0E">
        <w:rPr>
          <w:rFonts w:ascii="Arial" w:eastAsia="Times New Roman" w:hAnsi="Arial" w:cs="Arial"/>
          <w:sz w:val="28"/>
          <w:szCs w:val="28"/>
          <w:lang w:eastAsia="es-ES"/>
        </w:rPr>
        <w:t xml:space="preserve"> ha sido tajante en su afirmación: El perdón es un intento de la víctima de colocarse en una posición de superioridad ante le perpetrador.</w:t>
      </w:r>
    </w:p>
    <w:p w:rsidR="00565A0E" w:rsidRPr="00565A0E" w:rsidRDefault="00565A0E" w:rsidP="00565A0E">
      <w:pPr>
        <w:spacing w:after="0" w:line="240" w:lineRule="auto"/>
        <w:jc w:val="both"/>
        <w:rPr>
          <w:rFonts w:ascii="Arial" w:eastAsia="Times New Roman" w:hAnsi="Arial" w:cs="Arial"/>
          <w:sz w:val="28"/>
          <w:szCs w:val="28"/>
          <w:lang w:eastAsia="es-ES"/>
        </w:rPr>
      </w:pPr>
      <w:r>
        <w:rPr>
          <w:rFonts w:ascii="Arial" w:eastAsia="Times New Roman" w:hAnsi="Arial" w:cs="Arial"/>
          <w:sz w:val="28"/>
          <w:szCs w:val="28"/>
          <w:lang w:eastAsia="es-ES"/>
        </w:rPr>
        <w:br/>
      </w:r>
      <w:r w:rsidRPr="00565A0E">
        <w:rPr>
          <w:rFonts w:ascii="Arial" w:eastAsia="Times New Roman" w:hAnsi="Arial" w:cs="Arial"/>
          <w:sz w:val="28"/>
          <w:szCs w:val="28"/>
          <w:lang w:eastAsia="es-ES"/>
        </w:rPr>
        <w:t>En mis seminarios he encontrado a muchas personas con dolores profundos que relatan haber intentado genuinamente perdonar, de muchas maneras, aún con talleres de perdón y largos trabajos psicoterapéuticos, y no lo han conseguido. Aquí aparece una bella paradoja… Los que más aman son los que más difícilmente perdonan. (</w:t>
      </w:r>
      <w:proofErr w:type="gramStart"/>
      <w:r w:rsidRPr="00565A0E">
        <w:rPr>
          <w:rFonts w:ascii="Arial" w:eastAsia="Times New Roman" w:hAnsi="Arial" w:cs="Arial"/>
          <w:sz w:val="28"/>
          <w:szCs w:val="28"/>
          <w:lang w:eastAsia="es-ES"/>
        </w:rPr>
        <w:t>atención</w:t>
      </w:r>
      <w:proofErr w:type="gramEnd"/>
      <w:r w:rsidRPr="00565A0E">
        <w:rPr>
          <w:rFonts w:ascii="Arial" w:eastAsia="Times New Roman" w:hAnsi="Arial" w:cs="Arial"/>
          <w:sz w:val="28"/>
          <w:szCs w:val="28"/>
          <w:lang w:eastAsia="es-ES"/>
        </w:rPr>
        <w:t xml:space="preserve">, no escribo: los que más han amado) ¿Por qué? El amor les impide entrar en ese juego sistémico de superioridades que menciona </w:t>
      </w:r>
      <w:proofErr w:type="spellStart"/>
      <w:r w:rsidRPr="00565A0E">
        <w:rPr>
          <w:rFonts w:ascii="Arial" w:eastAsia="Times New Roman" w:hAnsi="Arial" w:cs="Arial"/>
          <w:sz w:val="28"/>
          <w:szCs w:val="28"/>
          <w:lang w:eastAsia="es-ES"/>
        </w:rPr>
        <w:t>Hellinger</w:t>
      </w:r>
      <w:proofErr w:type="spellEnd"/>
      <w:r w:rsidRPr="00565A0E">
        <w:rPr>
          <w:rFonts w:ascii="Arial" w:eastAsia="Times New Roman" w:hAnsi="Arial" w:cs="Arial"/>
          <w:sz w:val="28"/>
          <w:szCs w:val="28"/>
          <w:lang w:eastAsia="es-ES"/>
        </w:rPr>
        <w:t>.</w:t>
      </w:r>
    </w:p>
    <w:p w:rsidR="00565A0E" w:rsidRDefault="00565A0E" w:rsidP="00565A0E">
      <w:pPr>
        <w:spacing w:after="0" w:line="240" w:lineRule="auto"/>
        <w:jc w:val="both"/>
        <w:rPr>
          <w:rFonts w:ascii="Arial" w:eastAsia="Times New Roman" w:hAnsi="Arial" w:cs="Arial"/>
          <w:sz w:val="28"/>
          <w:szCs w:val="28"/>
          <w:lang w:eastAsia="es-ES"/>
        </w:rPr>
      </w:pPr>
      <w:r w:rsidRPr="00565A0E">
        <w:rPr>
          <w:rFonts w:ascii="Arial" w:eastAsia="Times New Roman" w:hAnsi="Arial" w:cs="Arial"/>
          <w:sz w:val="28"/>
          <w:szCs w:val="28"/>
          <w:lang w:eastAsia="es-ES"/>
        </w:rPr>
        <w:br/>
        <w:t xml:space="preserve">La esencia aparente de la necesidad de perdonar es la sensación de deuda contraída. Aparentemente, el otro, me ha hecho daño y desde allí, siento que me debe algo. La deuda comienza a carcomer por dentro y se convierte en resentimiento, en reclamo, en una sensación vaga que invade lentamente muchos espacios del ser y nos salpica la piel emocional de núcleos de amargura. Una forma curiosa de varicela… Si el dolor es lo suficientemente profundo, si la identificación y la justificación de la deuda es lo suficientemente grande, si las heridas superficiales se infectan y a través de la sangre que todo lo vincula en el cuerpo se </w:t>
      </w:r>
      <w:proofErr w:type="spellStart"/>
      <w:r w:rsidRPr="00565A0E">
        <w:rPr>
          <w:rFonts w:ascii="Arial" w:eastAsia="Times New Roman" w:hAnsi="Arial" w:cs="Arial"/>
          <w:sz w:val="28"/>
          <w:szCs w:val="28"/>
          <w:lang w:eastAsia="es-ES"/>
        </w:rPr>
        <w:t>progapa</w:t>
      </w:r>
      <w:proofErr w:type="spellEnd"/>
      <w:r w:rsidRPr="00565A0E">
        <w:rPr>
          <w:rFonts w:ascii="Arial" w:eastAsia="Times New Roman" w:hAnsi="Arial" w:cs="Arial"/>
          <w:sz w:val="28"/>
          <w:szCs w:val="28"/>
          <w:lang w:eastAsia="es-ES"/>
        </w:rPr>
        <w:t>, el resentimiento se convierte en una deuda con la vida y entramos en el territorio de los sinsentidos, de los ¿por qué a mi…?</w:t>
      </w:r>
    </w:p>
    <w:p w:rsidR="00565A0E" w:rsidRPr="00565A0E" w:rsidRDefault="00565A0E" w:rsidP="00565A0E">
      <w:pPr>
        <w:spacing w:after="0" w:line="240" w:lineRule="auto"/>
        <w:jc w:val="both"/>
        <w:rPr>
          <w:rFonts w:ascii="Arial" w:eastAsia="Times New Roman" w:hAnsi="Arial" w:cs="Arial"/>
          <w:sz w:val="28"/>
          <w:szCs w:val="28"/>
          <w:lang w:eastAsia="es-ES"/>
        </w:rPr>
      </w:pPr>
      <w:r>
        <w:rPr>
          <w:rFonts w:ascii="Arial" w:eastAsia="Times New Roman" w:hAnsi="Arial" w:cs="Arial"/>
          <w:sz w:val="28"/>
          <w:szCs w:val="28"/>
          <w:lang w:eastAsia="es-ES"/>
        </w:rPr>
        <w:br/>
      </w:r>
      <w:r w:rsidRPr="00565A0E">
        <w:rPr>
          <w:rFonts w:ascii="Arial" w:eastAsia="Times New Roman" w:hAnsi="Arial" w:cs="Arial"/>
          <w:sz w:val="28"/>
          <w:szCs w:val="28"/>
          <w:lang w:eastAsia="es-ES"/>
        </w:rPr>
        <w:t xml:space="preserve">Nada de eso nos sirve más que para aprender que en el fondo somos iguales. Que el acto perpetrado por otro, humano, es un acto espejo y que aquello que la vida nos exige a través del dolor es, en esencia, el reconocimiento de nuestra humanidad compartida, de nuestra corresponsabilidad en la construcción de un mundo con órdenes desordenados como el que hemos construido… desde nuestras buenas intenciones, desde nuestra inconsciencia, desde nuestra humilde necesidad de aprender con aquello que </w:t>
      </w:r>
      <w:r>
        <w:rPr>
          <w:rFonts w:ascii="Arial" w:eastAsia="Times New Roman" w:hAnsi="Arial" w:cs="Arial"/>
          <w:sz w:val="28"/>
          <w:szCs w:val="28"/>
          <w:lang w:eastAsia="es-ES"/>
        </w:rPr>
        <w:t>la vida nos devuelve.</w:t>
      </w:r>
      <w:r>
        <w:rPr>
          <w:rFonts w:ascii="Arial" w:eastAsia="Times New Roman" w:hAnsi="Arial" w:cs="Arial"/>
          <w:sz w:val="28"/>
          <w:szCs w:val="28"/>
          <w:lang w:eastAsia="es-ES"/>
        </w:rPr>
        <w:br/>
      </w:r>
      <w:r>
        <w:rPr>
          <w:rFonts w:ascii="Arial" w:eastAsia="Times New Roman" w:hAnsi="Arial" w:cs="Arial"/>
          <w:sz w:val="28"/>
          <w:szCs w:val="28"/>
          <w:lang w:eastAsia="es-ES"/>
        </w:rPr>
        <w:br/>
        <w:t>América L</w:t>
      </w:r>
      <w:bookmarkStart w:id="0" w:name="_GoBack"/>
      <w:bookmarkEnd w:id="0"/>
      <w:r w:rsidRPr="00565A0E">
        <w:rPr>
          <w:rFonts w:ascii="Arial" w:eastAsia="Times New Roman" w:hAnsi="Arial" w:cs="Arial"/>
          <w:sz w:val="28"/>
          <w:szCs w:val="28"/>
          <w:lang w:eastAsia="es-ES"/>
        </w:rPr>
        <w:t xml:space="preserve">atina fue sometida con la culpa, con la ancestral degradación de la dignidad y el peso sistémico de ser considerados </w:t>
      </w:r>
      <w:r w:rsidRPr="00565A0E">
        <w:rPr>
          <w:rFonts w:ascii="Arial" w:eastAsia="Times New Roman" w:hAnsi="Arial" w:cs="Arial"/>
          <w:sz w:val="28"/>
          <w:szCs w:val="28"/>
          <w:lang w:eastAsia="es-ES"/>
        </w:rPr>
        <w:lastRenderedPageBreak/>
        <w:t>sus habitantes originales como seres carentes de alma, paganos practicantes de idolatrías conducentes al pecado mortal, a los infiernos post mortem vestigios todos de una cultura muy cercana aún a la Sagrada Inquisición. Colombia, a su manera, es una sociedad en la que la culpa, el señalamiento, la orientación hacia el castigo son enormes. Una buena parte del castigo implica un movimiento inconsciente, desesperado, por ocultar mi propia implicación sistémica, mi propia participación en la cadena de los hechos y la necesidad del escarnio público, ejemplar y simbólico, un intento de reafirmar que “el mal” está allí, afuera, en otros y que mi probidad me confiere el derecho de señalarlo, de proscribirlo, de castigarlo y de pretender que así, la deuda queda saldada.</w:t>
      </w:r>
    </w:p>
    <w:p w:rsidR="00565A0E" w:rsidRPr="00565A0E" w:rsidRDefault="00565A0E" w:rsidP="00565A0E">
      <w:pPr>
        <w:spacing w:after="0" w:line="240" w:lineRule="auto"/>
        <w:jc w:val="both"/>
        <w:rPr>
          <w:rFonts w:ascii="Arial" w:eastAsia="Times New Roman" w:hAnsi="Arial" w:cs="Arial"/>
          <w:sz w:val="28"/>
          <w:szCs w:val="28"/>
          <w:lang w:eastAsia="es-ES"/>
        </w:rPr>
      </w:pPr>
      <w:r w:rsidRPr="00565A0E">
        <w:rPr>
          <w:rFonts w:ascii="Arial" w:eastAsia="Times New Roman" w:hAnsi="Arial" w:cs="Arial"/>
          <w:sz w:val="28"/>
          <w:szCs w:val="28"/>
          <w:lang w:eastAsia="es-ES"/>
        </w:rPr>
        <w:br/>
      </w:r>
      <w:r w:rsidRPr="00565A0E">
        <w:rPr>
          <w:rFonts w:ascii="Arial" w:eastAsia="Times New Roman" w:hAnsi="Arial" w:cs="Arial"/>
          <w:sz w:val="28"/>
          <w:szCs w:val="28"/>
          <w:lang w:eastAsia="es-ES"/>
        </w:rPr>
        <w:br/>
        <w:t>Pues no. La deuda es un llamado al aprendizaje, a la comprensión profunda, a la compasión. La Compasión, el sentir con el otro (idéntica en sus raíces, aunque latina, a la palabra Empatía que, en griego, significa exactamente lo mismo), es, fundamentalmente, un llamado a reconocer que somos más semejantes de lo que en apariencia pudiera pensarse. Por eso, la deuda siempre duele más al que cree que le deben. Por eso, en mis seminarios, la necesidad de perdón se fragmenta en lágrimas que caen como esquirlas de un fino cristal roto de improviso por la piedra de la comprensión cuando el lastimado, frente al supuesto responsable le dice desde el fondo de su corazón: No puedo perdonarte porque te amo profundamente. Comprendo que somos iguales, que ambos nos equivocamos, que otras veces yo he actuado de igual manera sin poder evitarlo. Me comprometo a aprender y a permitir que aprendamos juntos. Gracias por mostrármelo</w:t>
      </w:r>
      <w:proofErr w:type="gramStart"/>
      <w:r w:rsidRPr="00565A0E">
        <w:rPr>
          <w:rFonts w:ascii="Arial" w:eastAsia="Times New Roman" w:hAnsi="Arial" w:cs="Arial"/>
          <w:sz w:val="28"/>
          <w:szCs w:val="28"/>
          <w:lang w:eastAsia="es-ES"/>
        </w:rPr>
        <w:t>!</w:t>
      </w:r>
      <w:proofErr w:type="gramEnd"/>
    </w:p>
    <w:p w:rsidR="00565A0E" w:rsidRPr="00565A0E" w:rsidRDefault="00565A0E" w:rsidP="00565A0E">
      <w:pPr>
        <w:spacing w:after="0" w:line="240" w:lineRule="auto"/>
        <w:jc w:val="both"/>
        <w:rPr>
          <w:rFonts w:ascii="Arial" w:eastAsia="Times New Roman" w:hAnsi="Arial" w:cs="Arial"/>
          <w:sz w:val="28"/>
          <w:szCs w:val="28"/>
          <w:lang w:eastAsia="es-ES"/>
        </w:rPr>
      </w:pPr>
      <w:r w:rsidRPr="00565A0E">
        <w:rPr>
          <w:rFonts w:ascii="Arial" w:eastAsia="Times New Roman" w:hAnsi="Arial" w:cs="Arial"/>
          <w:sz w:val="28"/>
          <w:szCs w:val="28"/>
          <w:lang w:eastAsia="es-ES"/>
        </w:rPr>
        <w:br/>
        <w:t>Y en la gratitud y la comprensión sucede algo mágico que el perdón no consigue: Que podamos mirarnos de nuevo a los ojos y sentirnos, en el otro, realmente, más completos.</w:t>
      </w:r>
    </w:p>
    <w:p w:rsidR="00565A0E" w:rsidRPr="00565A0E" w:rsidRDefault="00565A0E" w:rsidP="00565A0E">
      <w:pPr>
        <w:spacing w:after="0" w:line="240" w:lineRule="auto"/>
        <w:rPr>
          <w:rFonts w:ascii="Arial" w:eastAsia="Times New Roman" w:hAnsi="Arial" w:cs="Arial"/>
          <w:sz w:val="28"/>
          <w:szCs w:val="28"/>
          <w:lang w:eastAsia="es-ES"/>
        </w:rPr>
      </w:pPr>
      <w:r w:rsidRPr="00565A0E">
        <w:rPr>
          <w:rFonts w:ascii="Arial" w:eastAsia="Times New Roman" w:hAnsi="Arial" w:cs="Arial"/>
          <w:noProof/>
          <w:sz w:val="28"/>
          <w:szCs w:val="28"/>
          <w:lang w:eastAsia="es-ES"/>
        </w:rPr>
        <mc:AlternateContent>
          <mc:Choice Requires="wps">
            <w:drawing>
              <wp:inline distT="0" distB="0" distL="0" distR="0" wp14:anchorId="61830F79" wp14:editId="7BF5807A">
                <wp:extent cx="304800" cy="304800"/>
                <wp:effectExtent l="0" t="0" r="0" b="0"/>
                <wp:docPr id="1" name="Rectángulo 1" descr="https://mail.google.com/mail/u/0/?tab=w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 o:spid="_x0000_s1026" alt="https://mail.google.com/mail/u/0/?tab=wm"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DpDkErVAgAA6gUAAA4AAAAAAAAAAAAAAAAALgIAAGRycy9lMm9Eb2Mu&#10;eG1sUEsBAi0AFAAGAAgAAAAhAEyg6SzYAAAAAwEAAA8AAAAAAAAAAAAAAAAALwUAAGRycy9kb3du&#10;cmV2LnhtbFBLBQYAAAAABAAEAPMAAAA0BgAAAAA=&#10;" filled="f" stroked="f">
                <o:lock v:ext="edit" aspectratio="t"/>
                <w10:anchorlock/>
              </v:rect>
            </w:pict>
          </mc:Fallback>
        </mc:AlternateContent>
      </w:r>
      <w:r w:rsidRPr="00565A0E">
        <w:rPr>
          <w:rFonts w:ascii="Arial" w:eastAsia="Times New Roman" w:hAnsi="Arial" w:cs="Arial"/>
          <w:sz w:val="28"/>
          <w:szCs w:val="28"/>
          <w:lang w:eastAsia="es-ES"/>
        </w:rPr>
        <w:br/>
      </w:r>
      <w:r w:rsidRPr="00565A0E">
        <w:rPr>
          <w:rFonts w:ascii="Times New Roman" w:eastAsia="Times New Roman" w:hAnsi="Times New Roman" w:cs="Times New Roman"/>
          <w:b/>
          <w:bCs/>
          <w:color w:val="00007F"/>
          <w:sz w:val="28"/>
          <w:szCs w:val="28"/>
          <w:u w:val="single"/>
          <w:lang w:eastAsia="es-ES"/>
        </w:rPr>
        <w:t>Juan José Lopera Sánchez</w:t>
      </w:r>
      <w:r w:rsidRPr="00565A0E">
        <w:rPr>
          <w:rFonts w:ascii="Arial" w:eastAsia="Times New Roman" w:hAnsi="Arial" w:cs="Arial"/>
          <w:color w:val="00007F"/>
          <w:sz w:val="28"/>
          <w:szCs w:val="28"/>
          <w:u w:val="single"/>
          <w:lang w:eastAsia="es-ES"/>
        </w:rPr>
        <w:t>.</w:t>
      </w:r>
      <w:r w:rsidRPr="00565A0E">
        <w:rPr>
          <w:rFonts w:ascii="Arial" w:eastAsia="Times New Roman" w:hAnsi="Arial" w:cs="Arial"/>
          <w:sz w:val="28"/>
          <w:szCs w:val="28"/>
          <w:lang w:eastAsia="es-ES"/>
        </w:rPr>
        <w:br/>
      </w:r>
      <w:hyperlink r:id="rId5" w:tgtFrame="_blank" w:history="1">
        <w:r w:rsidRPr="00565A0E">
          <w:rPr>
            <w:rFonts w:ascii="Arial" w:eastAsia="Times New Roman" w:hAnsi="Arial" w:cs="Arial"/>
            <w:b/>
            <w:bCs/>
            <w:color w:val="0000FF"/>
            <w:sz w:val="28"/>
            <w:szCs w:val="28"/>
            <w:u w:val="single"/>
            <w:lang w:eastAsia="es-ES"/>
          </w:rPr>
          <w:t>www.disitraining.com</w:t>
        </w:r>
      </w:hyperlink>
      <w:r w:rsidRPr="00565A0E">
        <w:rPr>
          <w:rFonts w:ascii="Arial" w:eastAsia="Times New Roman" w:hAnsi="Arial" w:cs="Arial"/>
          <w:sz w:val="28"/>
          <w:szCs w:val="28"/>
          <w:lang w:eastAsia="es-ES"/>
        </w:rPr>
        <w:br/>
      </w:r>
      <w:proofErr w:type="spellStart"/>
      <w:r w:rsidRPr="00565A0E">
        <w:rPr>
          <w:rFonts w:ascii="Arial" w:eastAsia="Times New Roman" w:hAnsi="Arial" w:cs="Arial"/>
          <w:b/>
          <w:bCs/>
          <w:sz w:val="28"/>
          <w:szCs w:val="28"/>
          <w:lang w:eastAsia="es-ES"/>
        </w:rPr>
        <w:t>Cel</w:t>
      </w:r>
      <w:proofErr w:type="spellEnd"/>
      <w:r w:rsidRPr="00565A0E">
        <w:rPr>
          <w:rFonts w:ascii="Arial" w:eastAsia="Times New Roman" w:hAnsi="Arial" w:cs="Arial"/>
          <w:b/>
          <w:bCs/>
          <w:sz w:val="28"/>
          <w:szCs w:val="28"/>
          <w:lang w:eastAsia="es-ES"/>
        </w:rPr>
        <w:t>: +34610370112 España</w:t>
      </w:r>
    </w:p>
    <w:p w:rsidR="00565A0E" w:rsidRPr="00565A0E" w:rsidRDefault="00565A0E" w:rsidP="00565A0E">
      <w:pPr>
        <w:spacing w:after="100" w:line="240" w:lineRule="auto"/>
        <w:rPr>
          <w:rFonts w:ascii="Arial" w:eastAsia="Times New Roman" w:hAnsi="Arial" w:cs="Arial"/>
          <w:sz w:val="28"/>
          <w:szCs w:val="28"/>
          <w:lang w:eastAsia="es-ES"/>
        </w:rPr>
      </w:pPr>
      <w:hyperlink r:id="rId6" w:tgtFrame="_blank" w:history="1">
        <w:r w:rsidRPr="00565A0E">
          <w:rPr>
            <w:rFonts w:ascii="Arial" w:eastAsia="Times New Roman" w:hAnsi="Arial" w:cs="Arial"/>
            <w:b/>
            <w:bCs/>
            <w:color w:val="0000FF"/>
            <w:sz w:val="28"/>
            <w:szCs w:val="28"/>
            <w:u w:val="single"/>
            <w:lang w:eastAsia="es-ES"/>
          </w:rPr>
          <w:t>+573178415983</w:t>
        </w:r>
      </w:hyperlink>
      <w:r w:rsidRPr="00565A0E">
        <w:rPr>
          <w:rFonts w:ascii="Arial" w:eastAsia="Times New Roman" w:hAnsi="Arial" w:cs="Arial"/>
          <w:b/>
          <w:bCs/>
          <w:sz w:val="28"/>
          <w:szCs w:val="28"/>
          <w:lang w:eastAsia="es-ES"/>
        </w:rPr>
        <w:t xml:space="preserve"> Colombia</w:t>
      </w:r>
    </w:p>
    <w:p w:rsidR="00565A0E" w:rsidRDefault="00565A0E"/>
    <w:sectPr w:rsidR="00565A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A0E"/>
    <w:rsid w:val="002F66BE"/>
    <w:rsid w:val="00565A0E"/>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565A0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565A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587021">
      <w:bodyDiv w:val="1"/>
      <w:marLeft w:val="0"/>
      <w:marRight w:val="0"/>
      <w:marTop w:val="0"/>
      <w:marBottom w:val="0"/>
      <w:divBdr>
        <w:top w:val="none" w:sz="0" w:space="0" w:color="auto"/>
        <w:left w:val="none" w:sz="0" w:space="0" w:color="auto"/>
        <w:bottom w:val="none" w:sz="0" w:space="0" w:color="auto"/>
        <w:right w:val="none" w:sz="0" w:space="0" w:color="auto"/>
      </w:divBdr>
      <w:divsChild>
        <w:div w:id="537739509">
          <w:marLeft w:val="0"/>
          <w:marRight w:val="0"/>
          <w:marTop w:val="0"/>
          <w:marBottom w:val="0"/>
          <w:divBdr>
            <w:top w:val="none" w:sz="0" w:space="0" w:color="auto"/>
            <w:left w:val="none" w:sz="0" w:space="0" w:color="auto"/>
            <w:bottom w:val="none" w:sz="0" w:space="0" w:color="auto"/>
            <w:right w:val="none" w:sz="0" w:space="0" w:color="auto"/>
          </w:divBdr>
          <w:divsChild>
            <w:div w:id="1213155007">
              <w:marLeft w:val="0"/>
              <w:marRight w:val="0"/>
              <w:marTop w:val="0"/>
              <w:marBottom w:val="0"/>
              <w:divBdr>
                <w:top w:val="none" w:sz="0" w:space="0" w:color="auto"/>
                <w:left w:val="none" w:sz="0" w:space="0" w:color="auto"/>
                <w:bottom w:val="none" w:sz="0" w:space="0" w:color="auto"/>
                <w:right w:val="none" w:sz="0" w:space="0" w:color="auto"/>
              </w:divBdr>
              <w:divsChild>
                <w:div w:id="924221297">
                  <w:marLeft w:val="0"/>
                  <w:marRight w:val="0"/>
                  <w:marTop w:val="0"/>
                  <w:marBottom w:val="0"/>
                  <w:divBdr>
                    <w:top w:val="none" w:sz="0" w:space="0" w:color="auto"/>
                    <w:left w:val="none" w:sz="0" w:space="0" w:color="auto"/>
                    <w:bottom w:val="none" w:sz="0" w:space="0" w:color="auto"/>
                    <w:right w:val="none" w:sz="0" w:space="0" w:color="auto"/>
                  </w:divBdr>
                  <w:divsChild>
                    <w:div w:id="62526610">
                      <w:marLeft w:val="0"/>
                      <w:marRight w:val="0"/>
                      <w:marTop w:val="0"/>
                      <w:marBottom w:val="0"/>
                      <w:divBdr>
                        <w:top w:val="none" w:sz="0" w:space="0" w:color="auto"/>
                        <w:left w:val="none" w:sz="0" w:space="0" w:color="auto"/>
                        <w:bottom w:val="none" w:sz="0" w:space="0" w:color="auto"/>
                        <w:right w:val="none" w:sz="0" w:space="0" w:color="auto"/>
                      </w:divBdr>
                      <w:divsChild>
                        <w:div w:id="1632056400">
                          <w:marLeft w:val="0"/>
                          <w:marRight w:val="0"/>
                          <w:marTop w:val="0"/>
                          <w:marBottom w:val="0"/>
                          <w:divBdr>
                            <w:top w:val="none" w:sz="0" w:space="0" w:color="auto"/>
                            <w:left w:val="none" w:sz="0" w:space="0" w:color="auto"/>
                            <w:bottom w:val="none" w:sz="0" w:space="0" w:color="auto"/>
                            <w:right w:val="none" w:sz="0" w:space="0" w:color="auto"/>
                          </w:divBdr>
                          <w:divsChild>
                            <w:div w:id="157155504">
                              <w:marLeft w:val="0"/>
                              <w:marRight w:val="0"/>
                              <w:marTop w:val="0"/>
                              <w:marBottom w:val="0"/>
                              <w:divBdr>
                                <w:top w:val="none" w:sz="0" w:space="0" w:color="auto"/>
                                <w:left w:val="none" w:sz="0" w:space="0" w:color="auto"/>
                                <w:bottom w:val="none" w:sz="0" w:space="0" w:color="auto"/>
                                <w:right w:val="none" w:sz="0" w:space="0" w:color="auto"/>
                              </w:divBdr>
                              <w:divsChild>
                                <w:div w:id="1987930853">
                                  <w:marLeft w:val="0"/>
                                  <w:marRight w:val="0"/>
                                  <w:marTop w:val="0"/>
                                  <w:marBottom w:val="0"/>
                                  <w:divBdr>
                                    <w:top w:val="none" w:sz="0" w:space="0" w:color="auto"/>
                                    <w:left w:val="none" w:sz="0" w:space="0" w:color="auto"/>
                                    <w:bottom w:val="none" w:sz="0" w:space="0" w:color="auto"/>
                                    <w:right w:val="none" w:sz="0" w:space="0" w:color="auto"/>
                                  </w:divBdr>
                                  <w:divsChild>
                                    <w:div w:id="1461806347">
                                      <w:marLeft w:val="0"/>
                                      <w:marRight w:val="0"/>
                                      <w:marTop w:val="0"/>
                                      <w:marBottom w:val="0"/>
                                      <w:divBdr>
                                        <w:top w:val="none" w:sz="0" w:space="0" w:color="auto"/>
                                        <w:left w:val="none" w:sz="0" w:space="0" w:color="auto"/>
                                        <w:bottom w:val="none" w:sz="0" w:space="0" w:color="auto"/>
                                        <w:right w:val="none" w:sz="0" w:space="0" w:color="auto"/>
                                      </w:divBdr>
                                      <w:divsChild>
                                        <w:div w:id="80109947">
                                          <w:marLeft w:val="0"/>
                                          <w:marRight w:val="0"/>
                                          <w:marTop w:val="0"/>
                                          <w:marBottom w:val="0"/>
                                          <w:divBdr>
                                            <w:top w:val="none" w:sz="0" w:space="0" w:color="auto"/>
                                            <w:left w:val="none" w:sz="0" w:space="0" w:color="auto"/>
                                            <w:bottom w:val="none" w:sz="0" w:space="0" w:color="auto"/>
                                            <w:right w:val="none" w:sz="0" w:space="0" w:color="auto"/>
                                          </w:divBdr>
                                          <w:divsChild>
                                            <w:div w:id="19743472">
                                              <w:marLeft w:val="0"/>
                                              <w:marRight w:val="0"/>
                                              <w:marTop w:val="0"/>
                                              <w:marBottom w:val="0"/>
                                              <w:divBdr>
                                                <w:top w:val="none" w:sz="0" w:space="0" w:color="auto"/>
                                                <w:left w:val="none" w:sz="0" w:space="0" w:color="auto"/>
                                                <w:bottom w:val="none" w:sz="0" w:space="0" w:color="auto"/>
                                                <w:right w:val="none" w:sz="0" w:space="0" w:color="auto"/>
                                              </w:divBdr>
                                              <w:divsChild>
                                                <w:div w:id="553583973">
                                                  <w:marLeft w:val="0"/>
                                                  <w:marRight w:val="0"/>
                                                  <w:marTop w:val="0"/>
                                                  <w:marBottom w:val="0"/>
                                                  <w:divBdr>
                                                    <w:top w:val="none" w:sz="0" w:space="0" w:color="auto"/>
                                                    <w:left w:val="none" w:sz="0" w:space="0" w:color="auto"/>
                                                    <w:bottom w:val="none" w:sz="0" w:space="0" w:color="auto"/>
                                                    <w:right w:val="none" w:sz="0" w:space="0" w:color="auto"/>
                                                  </w:divBdr>
                                                  <w:divsChild>
                                                    <w:div w:id="588468871">
                                                      <w:marLeft w:val="0"/>
                                                      <w:marRight w:val="0"/>
                                                      <w:marTop w:val="0"/>
                                                      <w:marBottom w:val="0"/>
                                                      <w:divBdr>
                                                        <w:top w:val="none" w:sz="0" w:space="0" w:color="auto"/>
                                                        <w:left w:val="none" w:sz="0" w:space="0" w:color="auto"/>
                                                        <w:bottom w:val="none" w:sz="0" w:space="0" w:color="auto"/>
                                                        <w:right w:val="none" w:sz="0" w:space="0" w:color="auto"/>
                                                      </w:divBdr>
                                                      <w:divsChild>
                                                        <w:div w:id="1642537981">
                                                          <w:marLeft w:val="0"/>
                                                          <w:marRight w:val="0"/>
                                                          <w:marTop w:val="0"/>
                                                          <w:marBottom w:val="0"/>
                                                          <w:divBdr>
                                                            <w:top w:val="none" w:sz="0" w:space="0" w:color="auto"/>
                                                            <w:left w:val="none" w:sz="0" w:space="0" w:color="auto"/>
                                                            <w:bottom w:val="none" w:sz="0" w:space="0" w:color="auto"/>
                                                            <w:right w:val="none" w:sz="0" w:space="0" w:color="auto"/>
                                                          </w:divBdr>
                                                          <w:divsChild>
                                                            <w:div w:id="338433792">
                                                              <w:marLeft w:val="0"/>
                                                              <w:marRight w:val="0"/>
                                                              <w:marTop w:val="0"/>
                                                              <w:marBottom w:val="0"/>
                                                              <w:divBdr>
                                                                <w:top w:val="none" w:sz="0" w:space="0" w:color="auto"/>
                                                                <w:left w:val="none" w:sz="0" w:space="0" w:color="auto"/>
                                                                <w:bottom w:val="none" w:sz="0" w:space="0" w:color="auto"/>
                                                                <w:right w:val="none" w:sz="0" w:space="0" w:color="auto"/>
                                                              </w:divBdr>
                                                              <w:divsChild>
                                                                <w:div w:id="241720517">
                                                                  <w:marLeft w:val="0"/>
                                                                  <w:marRight w:val="0"/>
                                                                  <w:marTop w:val="0"/>
                                                                  <w:marBottom w:val="0"/>
                                                                  <w:divBdr>
                                                                    <w:top w:val="none" w:sz="0" w:space="0" w:color="auto"/>
                                                                    <w:left w:val="none" w:sz="0" w:space="0" w:color="auto"/>
                                                                    <w:bottom w:val="none" w:sz="0" w:space="0" w:color="auto"/>
                                                                    <w:right w:val="none" w:sz="0" w:space="0" w:color="auto"/>
                                                                  </w:divBdr>
                                                                  <w:divsChild>
                                                                    <w:div w:id="1035422405">
                                                                      <w:marLeft w:val="0"/>
                                                                      <w:marRight w:val="0"/>
                                                                      <w:marTop w:val="0"/>
                                                                      <w:marBottom w:val="0"/>
                                                                      <w:divBdr>
                                                                        <w:top w:val="none" w:sz="0" w:space="0" w:color="auto"/>
                                                                        <w:left w:val="none" w:sz="0" w:space="0" w:color="auto"/>
                                                                        <w:bottom w:val="none" w:sz="0" w:space="0" w:color="auto"/>
                                                                        <w:right w:val="none" w:sz="0" w:space="0" w:color="auto"/>
                                                                      </w:divBdr>
                                                                      <w:divsChild>
                                                                        <w:div w:id="539561634">
                                                                          <w:marLeft w:val="0"/>
                                                                          <w:marRight w:val="0"/>
                                                                          <w:marTop w:val="0"/>
                                                                          <w:marBottom w:val="0"/>
                                                                          <w:divBdr>
                                                                            <w:top w:val="none" w:sz="0" w:space="0" w:color="auto"/>
                                                                            <w:left w:val="none" w:sz="0" w:space="0" w:color="auto"/>
                                                                            <w:bottom w:val="none" w:sz="0" w:space="0" w:color="auto"/>
                                                                            <w:right w:val="none" w:sz="0" w:space="0" w:color="auto"/>
                                                                          </w:divBdr>
                                                                          <w:divsChild>
                                                                            <w:div w:id="2138526079">
                                                                              <w:marLeft w:val="0"/>
                                                                              <w:marRight w:val="0"/>
                                                                              <w:marTop w:val="0"/>
                                                                              <w:marBottom w:val="0"/>
                                                                              <w:divBdr>
                                                                                <w:top w:val="none" w:sz="0" w:space="0" w:color="auto"/>
                                                                                <w:left w:val="none" w:sz="0" w:space="0" w:color="auto"/>
                                                                                <w:bottom w:val="none" w:sz="0" w:space="0" w:color="auto"/>
                                                                                <w:right w:val="none" w:sz="0" w:space="0" w:color="auto"/>
                                                                              </w:divBdr>
                                                                              <w:divsChild>
                                                                                <w:div w:id="178273201">
                                                                                  <w:marLeft w:val="0"/>
                                                                                  <w:marRight w:val="0"/>
                                                                                  <w:marTop w:val="0"/>
                                                                                  <w:marBottom w:val="0"/>
                                                                                  <w:divBdr>
                                                                                    <w:top w:val="none" w:sz="0" w:space="0" w:color="auto"/>
                                                                                    <w:left w:val="none" w:sz="0" w:space="0" w:color="auto"/>
                                                                                    <w:bottom w:val="none" w:sz="0" w:space="0" w:color="auto"/>
                                                                                    <w:right w:val="none" w:sz="0" w:space="0" w:color="auto"/>
                                                                                  </w:divBdr>
                                                                                  <w:divsChild>
                                                                                    <w:div w:id="643199001">
                                                                                      <w:marLeft w:val="0"/>
                                                                                      <w:marRight w:val="0"/>
                                                                                      <w:marTop w:val="0"/>
                                                                                      <w:marBottom w:val="0"/>
                                                                                      <w:divBdr>
                                                                                        <w:top w:val="none" w:sz="0" w:space="0" w:color="auto"/>
                                                                                        <w:left w:val="none" w:sz="0" w:space="0" w:color="auto"/>
                                                                                        <w:bottom w:val="none" w:sz="0" w:space="0" w:color="auto"/>
                                                                                        <w:right w:val="none" w:sz="0" w:space="0" w:color="auto"/>
                                                                                      </w:divBdr>
                                                                                      <w:divsChild>
                                                                                        <w:div w:id="1247884503">
                                                                                          <w:marLeft w:val="0"/>
                                                                                          <w:marRight w:val="0"/>
                                                                                          <w:marTop w:val="0"/>
                                                                                          <w:marBottom w:val="0"/>
                                                                                          <w:divBdr>
                                                                                            <w:top w:val="none" w:sz="0" w:space="0" w:color="auto"/>
                                                                                            <w:left w:val="none" w:sz="0" w:space="0" w:color="auto"/>
                                                                                            <w:bottom w:val="none" w:sz="0" w:space="0" w:color="auto"/>
                                                                                            <w:right w:val="none" w:sz="0" w:space="0" w:color="auto"/>
                                                                                          </w:divBdr>
                                                                                          <w:divsChild>
                                                                                            <w:div w:id="1543395716">
                                                                                              <w:marLeft w:val="0"/>
                                                                                              <w:marRight w:val="0"/>
                                                                                              <w:marTop w:val="0"/>
                                                                                              <w:marBottom w:val="0"/>
                                                                                              <w:divBdr>
                                                                                                <w:top w:val="none" w:sz="0" w:space="0" w:color="auto"/>
                                                                                                <w:left w:val="none" w:sz="0" w:space="0" w:color="auto"/>
                                                                                                <w:bottom w:val="none" w:sz="0" w:space="0" w:color="auto"/>
                                                                                                <w:right w:val="none" w:sz="0" w:space="0" w:color="auto"/>
                                                                                              </w:divBdr>
                                                                                              <w:divsChild>
                                                                                                <w:div w:id="813254203">
                                                                                                  <w:marLeft w:val="0"/>
                                                                                                  <w:marRight w:val="0"/>
                                                                                                  <w:marTop w:val="0"/>
                                                                                                  <w:marBottom w:val="0"/>
                                                                                                  <w:divBdr>
                                                                                                    <w:top w:val="none" w:sz="0" w:space="0" w:color="auto"/>
                                                                                                    <w:left w:val="none" w:sz="0" w:space="0" w:color="auto"/>
                                                                                                    <w:bottom w:val="none" w:sz="0" w:space="0" w:color="auto"/>
                                                                                                    <w:right w:val="none" w:sz="0" w:space="0" w:color="auto"/>
                                                                                                  </w:divBdr>
                                                                                                  <w:divsChild>
                                                                                                    <w:div w:id="726687862">
                                                                                                      <w:marLeft w:val="0"/>
                                                                                                      <w:marRight w:val="0"/>
                                                                                                      <w:marTop w:val="0"/>
                                                                                                      <w:marBottom w:val="0"/>
                                                                                                      <w:divBdr>
                                                                                                        <w:top w:val="none" w:sz="0" w:space="0" w:color="auto"/>
                                                                                                        <w:left w:val="none" w:sz="0" w:space="0" w:color="auto"/>
                                                                                                        <w:bottom w:val="none" w:sz="0" w:space="0" w:color="auto"/>
                                                                                                        <w:right w:val="none" w:sz="0" w:space="0" w:color="auto"/>
                                                                                                      </w:divBdr>
                                                                                                      <w:divsChild>
                                                                                                        <w:div w:id="1212840085">
                                                                                                          <w:marLeft w:val="0"/>
                                                                                                          <w:marRight w:val="0"/>
                                                                                                          <w:marTop w:val="0"/>
                                                                                                          <w:marBottom w:val="0"/>
                                                                                                          <w:divBdr>
                                                                                                            <w:top w:val="none" w:sz="0" w:space="0" w:color="auto"/>
                                                                                                            <w:left w:val="none" w:sz="0" w:space="0" w:color="auto"/>
                                                                                                            <w:bottom w:val="none" w:sz="0" w:space="0" w:color="auto"/>
                                                                                                            <w:right w:val="none" w:sz="0" w:space="0" w:color="auto"/>
                                                                                                          </w:divBdr>
                                                                                                          <w:divsChild>
                                                                                                            <w:div w:id="514462396">
                                                                                                              <w:marLeft w:val="0"/>
                                                                                                              <w:marRight w:val="0"/>
                                                                                                              <w:marTop w:val="0"/>
                                                                                                              <w:marBottom w:val="0"/>
                                                                                                              <w:divBdr>
                                                                                                                <w:top w:val="none" w:sz="0" w:space="0" w:color="auto"/>
                                                                                                                <w:left w:val="none" w:sz="0" w:space="0" w:color="auto"/>
                                                                                                                <w:bottom w:val="none" w:sz="0" w:space="0" w:color="auto"/>
                                                                                                                <w:right w:val="none" w:sz="0" w:space="0" w:color="auto"/>
                                                                                                              </w:divBdr>
                                                                                                              <w:divsChild>
                                                                                                                <w:div w:id="967012921">
                                                                                                                  <w:marLeft w:val="0"/>
                                                                                                                  <w:marRight w:val="0"/>
                                                                                                                  <w:marTop w:val="0"/>
                                                                                                                  <w:marBottom w:val="0"/>
                                                                                                                  <w:divBdr>
                                                                                                                    <w:top w:val="none" w:sz="0" w:space="0" w:color="auto"/>
                                                                                                                    <w:left w:val="none" w:sz="0" w:space="0" w:color="auto"/>
                                                                                                                    <w:bottom w:val="none" w:sz="0" w:space="0" w:color="auto"/>
                                                                                                                    <w:right w:val="none" w:sz="0" w:space="0" w:color="auto"/>
                                                                                                                  </w:divBdr>
                                                                                                                  <w:divsChild>
                                                                                                                    <w:div w:id="1538468211">
                                                                                                                      <w:marLeft w:val="0"/>
                                                                                                                      <w:marRight w:val="0"/>
                                                                                                                      <w:marTop w:val="0"/>
                                                                                                                      <w:marBottom w:val="0"/>
                                                                                                                      <w:divBdr>
                                                                                                                        <w:top w:val="none" w:sz="0" w:space="0" w:color="auto"/>
                                                                                                                        <w:left w:val="none" w:sz="0" w:space="0" w:color="auto"/>
                                                                                                                        <w:bottom w:val="none" w:sz="0" w:space="0" w:color="auto"/>
                                                                                                                        <w:right w:val="none" w:sz="0" w:space="0" w:color="auto"/>
                                                                                                                      </w:divBdr>
                                                                                                                      <w:divsChild>
                                                                                                                        <w:div w:id="1514954668">
                                                                                                                          <w:marLeft w:val="0"/>
                                                                                                                          <w:marRight w:val="0"/>
                                                                                                                          <w:marTop w:val="0"/>
                                                                                                                          <w:marBottom w:val="0"/>
                                                                                                                          <w:divBdr>
                                                                                                                            <w:top w:val="none" w:sz="0" w:space="0" w:color="auto"/>
                                                                                                                            <w:left w:val="none" w:sz="0" w:space="0" w:color="auto"/>
                                                                                                                            <w:bottom w:val="none" w:sz="0" w:space="0" w:color="auto"/>
                                                                                                                            <w:right w:val="none" w:sz="0" w:space="0" w:color="auto"/>
                                                                                                                          </w:divBdr>
                                                                                                                          <w:divsChild>
                                                                                                                            <w:div w:id="1875531248">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691686169">
                                                                                                                                  <w:marLeft w:val="0"/>
                                                                                                                                  <w:marRight w:val="0"/>
                                                                                                                                  <w:marTop w:val="0"/>
                                                                                                                                  <w:marBottom w:val="0"/>
                                                                                                                                  <w:divBdr>
                                                                                                                                    <w:top w:val="none" w:sz="0" w:space="0" w:color="auto"/>
                                                                                                                                    <w:left w:val="none" w:sz="0" w:space="0" w:color="auto"/>
                                                                                                                                    <w:bottom w:val="none" w:sz="0" w:space="0" w:color="auto"/>
                                                                                                                                    <w:right w:val="none" w:sz="0" w:space="0" w:color="auto"/>
                                                                                                                                  </w:divBdr>
                                                                                                                                  <w:divsChild>
                                                                                                                                    <w:div w:id="912814741">
                                                                                                                                      <w:marLeft w:val="0"/>
                                                                                                                                      <w:marRight w:val="0"/>
                                                                                                                                      <w:marTop w:val="0"/>
                                                                                                                                      <w:marBottom w:val="0"/>
                                                                                                                                      <w:divBdr>
                                                                                                                                        <w:top w:val="none" w:sz="0" w:space="0" w:color="auto"/>
                                                                                                                                        <w:left w:val="none" w:sz="0" w:space="0" w:color="auto"/>
                                                                                                                                        <w:bottom w:val="none" w:sz="0" w:space="0" w:color="auto"/>
                                                                                                                                        <w:right w:val="none" w:sz="0" w:space="0" w:color="auto"/>
                                                                                                                                      </w:divBdr>
                                                                                                                                      <w:divsChild>
                                                                                                                                        <w:div w:id="1151796346">
                                                                                                                                          <w:marLeft w:val="0"/>
                                                                                                                                          <w:marRight w:val="0"/>
                                                                                                                                          <w:marTop w:val="0"/>
                                                                                                                                          <w:marBottom w:val="0"/>
                                                                                                                                          <w:divBdr>
                                                                                                                                            <w:top w:val="none" w:sz="0" w:space="0" w:color="auto"/>
                                                                                                                                            <w:left w:val="none" w:sz="0" w:space="0" w:color="auto"/>
                                                                                                                                            <w:bottom w:val="none" w:sz="0" w:space="0" w:color="auto"/>
                                                                                                                                            <w:right w:val="none" w:sz="0" w:space="0" w:color="auto"/>
                                                                                                                                          </w:divBdr>
                                                                                                                                          <w:divsChild>
                                                                                                                                            <w:div w:id="1207450308">
                                                                                                                                              <w:marLeft w:val="0"/>
                                                                                                                                              <w:marRight w:val="0"/>
                                                                                                                                              <w:marTop w:val="0"/>
                                                                                                                                              <w:marBottom w:val="0"/>
                                                                                                                                              <w:divBdr>
                                                                                                                                                <w:top w:val="none" w:sz="0" w:space="0" w:color="auto"/>
                                                                                                                                                <w:left w:val="none" w:sz="0" w:space="0" w:color="auto"/>
                                                                                                                                                <w:bottom w:val="none" w:sz="0" w:space="0" w:color="auto"/>
                                                                                                                                                <w:right w:val="none" w:sz="0" w:space="0" w:color="auto"/>
                                                                                                                                              </w:divBdr>
                                                                                                                                            </w:div>
                                                                                                                                            <w:div w:id="491215740">
                                                                                                                                              <w:marLeft w:val="0"/>
                                                                                                                                              <w:marRight w:val="0"/>
                                                                                                                                              <w:marTop w:val="0"/>
                                                                                                                                              <w:marBottom w:val="0"/>
                                                                                                                                              <w:divBdr>
                                                                                                                                                <w:top w:val="none" w:sz="0" w:space="0" w:color="auto"/>
                                                                                                                                                <w:left w:val="none" w:sz="0" w:space="0" w:color="auto"/>
                                                                                                                                                <w:bottom w:val="none" w:sz="0" w:space="0" w:color="auto"/>
                                                                                                                                                <w:right w:val="none" w:sz="0" w:space="0" w:color="auto"/>
                                                                                                                                              </w:divBdr>
                                                                                                                                            </w:div>
                                                                                                                                            <w:div w:id="135885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tel:%2B573178415983" TargetMode="External"/><Relationship Id="rId5" Type="http://schemas.openxmlformats.org/officeDocument/2006/relationships/hyperlink" Target="http://www.disitraining.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637</Words>
  <Characters>3505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2012-11-26T22:29:00Z</dcterms:created>
  <dcterms:modified xsi:type="dcterms:W3CDTF">2012-11-26T22:38:00Z</dcterms:modified>
</cp:coreProperties>
</file>