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033" w:rsidRPr="00E03BCB" w:rsidRDefault="000E0033" w:rsidP="00E03BCB">
      <w:pPr>
        <w:jc w:val="both"/>
        <w:rPr>
          <w:b/>
          <w:i/>
          <w:u w:val="single"/>
        </w:rPr>
      </w:pPr>
      <w:r w:rsidRPr="00E03BCB">
        <w:rPr>
          <w:b/>
          <w:i/>
          <w:u w:val="single"/>
        </w:rPr>
        <w:t xml:space="preserve">Nuestro </w:t>
      </w:r>
      <w:r w:rsidR="0041687B" w:rsidRPr="00E03BCB">
        <w:rPr>
          <w:b/>
          <w:i/>
          <w:u w:val="single"/>
        </w:rPr>
        <w:t>Régimen</w:t>
      </w:r>
      <w:r w:rsidRPr="00E03BCB">
        <w:rPr>
          <w:b/>
          <w:i/>
          <w:u w:val="single"/>
        </w:rPr>
        <w:t xml:space="preserve"> Alimenticio </w:t>
      </w:r>
      <w:r w:rsidR="0041687B" w:rsidRPr="00E03BCB">
        <w:rPr>
          <w:b/>
          <w:i/>
          <w:u w:val="single"/>
        </w:rPr>
        <w:t>afectaría</w:t>
      </w:r>
      <w:r w:rsidR="00E03BCB" w:rsidRPr="00E03BCB">
        <w:rPr>
          <w:b/>
          <w:i/>
          <w:u w:val="single"/>
        </w:rPr>
        <w:t xml:space="preserve"> el </w:t>
      </w:r>
      <w:r w:rsidRPr="00E03BCB">
        <w:rPr>
          <w:b/>
          <w:i/>
          <w:u w:val="single"/>
        </w:rPr>
        <w:t xml:space="preserve"> ADN de nuestros </w:t>
      </w:r>
      <w:r w:rsidR="0041687B" w:rsidRPr="00E03BCB">
        <w:rPr>
          <w:b/>
          <w:i/>
          <w:u w:val="single"/>
        </w:rPr>
        <w:t>pequeños</w:t>
      </w:r>
      <w:r w:rsidRPr="00E03BCB">
        <w:rPr>
          <w:b/>
          <w:i/>
          <w:u w:val="single"/>
        </w:rPr>
        <w:t xml:space="preserve"> hijos</w:t>
      </w:r>
    </w:p>
    <w:p w:rsidR="000E0033" w:rsidRDefault="00E03BCB" w:rsidP="00E03BCB">
      <w:pPr>
        <w:jc w:val="both"/>
        <w:rPr>
          <w:b/>
        </w:rPr>
      </w:pPr>
      <w:r>
        <w:rPr>
          <w:b/>
        </w:rPr>
        <w:t xml:space="preserve">Por: Audrey </w:t>
      </w:r>
      <w:proofErr w:type="spellStart"/>
      <w:r>
        <w:rPr>
          <w:b/>
        </w:rPr>
        <w:t>Parfait</w:t>
      </w:r>
      <w:proofErr w:type="spellEnd"/>
    </w:p>
    <w:p w:rsidR="007C66FA" w:rsidRPr="0041687B" w:rsidRDefault="007C66FA" w:rsidP="00E03BCB">
      <w:pPr>
        <w:jc w:val="both"/>
        <w:rPr>
          <w:b/>
        </w:rPr>
      </w:pPr>
      <w:r>
        <w:rPr>
          <w:b/>
        </w:rPr>
        <w:t>Traducción: Patricia Salas</w:t>
      </w:r>
      <w:bookmarkStart w:id="0" w:name="_GoBack"/>
      <w:bookmarkEnd w:id="0"/>
    </w:p>
    <w:p w:rsidR="000E0033" w:rsidRPr="0041687B" w:rsidRDefault="000E0033" w:rsidP="00E03BCB">
      <w:pPr>
        <w:jc w:val="both"/>
        <w:rPr>
          <w:b/>
        </w:rPr>
      </w:pPr>
      <w:r w:rsidRPr="0041687B">
        <w:rPr>
          <w:b/>
        </w:rPr>
        <w:t>Pu</w:t>
      </w:r>
      <w:r w:rsidR="0041687B">
        <w:rPr>
          <w:b/>
        </w:rPr>
        <w:t>blicado el 31 de julio de 2012.</w:t>
      </w:r>
    </w:p>
    <w:p w:rsidR="00E03BCB" w:rsidRDefault="000E0033" w:rsidP="00E03BCB">
      <w:pPr>
        <w:jc w:val="both"/>
      </w:pPr>
      <w:r>
        <w:t>Dos estudios independie</w:t>
      </w:r>
      <w:r w:rsidR="00850FC5">
        <w:t>ntes relacionados con la epig</w:t>
      </w:r>
      <w:r w:rsidR="0041687B">
        <w:t>e</w:t>
      </w:r>
      <w:r w:rsidR="00850FC5">
        <w:t>né</w:t>
      </w:r>
      <w:r>
        <w:t xml:space="preserve">tica han revelado que el </w:t>
      </w:r>
      <w:r w:rsidR="0041687B">
        <w:t>régimen</w:t>
      </w:r>
      <w:r>
        <w:t xml:space="preserve"> alimentario - sea sano o malsano- puede m</w:t>
      </w:r>
      <w:r w:rsidR="00E03BCB">
        <w:t xml:space="preserve">odificar la naturaleza del </w:t>
      </w:r>
      <w:r w:rsidR="0041687B">
        <w:t>ADN.</w:t>
      </w:r>
    </w:p>
    <w:p w:rsidR="000E0033" w:rsidRDefault="000E0033" w:rsidP="00E03BCB">
      <w:pPr>
        <w:jc w:val="both"/>
      </w:pPr>
      <w:r>
        <w:t>"</w:t>
      </w:r>
      <w:r w:rsidR="0041687B">
        <w:t>Cuénteme</w:t>
      </w:r>
      <w:r>
        <w:t xml:space="preserve">  lo que usted come, yo le </w:t>
      </w:r>
      <w:r w:rsidR="0041687B">
        <w:t>diré</w:t>
      </w:r>
      <w:r>
        <w:t xml:space="preserve">, quien es usted" </w:t>
      </w:r>
      <w:r w:rsidR="0041687B">
        <w:t>podría</w:t>
      </w:r>
      <w:r>
        <w:t xml:space="preserve"> mas bien decir " </w:t>
      </w:r>
      <w:r w:rsidR="0041687B">
        <w:t>Cuénteme</w:t>
      </w:r>
      <w:r>
        <w:t xml:space="preserve"> quien es usted y yo le </w:t>
      </w:r>
      <w:r w:rsidR="0041687B">
        <w:t>diré</w:t>
      </w:r>
      <w:r>
        <w:t xml:space="preserve">, que </w:t>
      </w:r>
      <w:r w:rsidR="0041687B">
        <w:t>comía</w:t>
      </w:r>
      <w:r>
        <w:t xml:space="preserve"> su abuelo</w:t>
      </w:r>
      <w:r w:rsidR="00850FC5">
        <w:t>”</w:t>
      </w:r>
      <w:r>
        <w:t xml:space="preserve">. Un </w:t>
      </w:r>
      <w:r w:rsidR="00E03BCB">
        <w:t>artículo</w:t>
      </w:r>
      <w:r>
        <w:t xml:space="preserve"> de</w:t>
      </w:r>
      <w:r w:rsidR="009E103A">
        <w:t xml:space="preserve"> sitio de</w:t>
      </w:r>
      <w:r>
        <w:t xml:space="preserve"> intern</w:t>
      </w:r>
      <w:r w:rsidR="00E03BCB">
        <w:t xml:space="preserve">et americano </w:t>
      </w:r>
      <w:proofErr w:type="spellStart"/>
      <w:r w:rsidR="00E03BCB" w:rsidRPr="00850FC5">
        <w:rPr>
          <w:u w:val="single"/>
        </w:rPr>
        <w:t>Livescience</w:t>
      </w:r>
      <w:proofErr w:type="spellEnd"/>
      <w:r w:rsidR="00E03BCB" w:rsidRPr="00850FC5">
        <w:rPr>
          <w:u w:val="single"/>
        </w:rPr>
        <w:t>,</w:t>
      </w:r>
      <w:r w:rsidR="009E103A">
        <w:t xml:space="preserve"> relatado po</w:t>
      </w:r>
      <w:r w:rsidRPr="009E103A">
        <w:t>r CBS News</w:t>
      </w:r>
      <w:r w:rsidR="00111409" w:rsidRPr="00850FC5">
        <w:rPr>
          <w:u w:val="single"/>
        </w:rPr>
        <w:t>,</w:t>
      </w:r>
      <w:r>
        <w:t xml:space="preserve"> destaca  dos</w:t>
      </w:r>
      <w:r w:rsidR="00E03BCB">
        <w:t xml:space="preserve"> estudios independientes sobre  la </w:t>
      </w:r>
      <w:r w:rsidR="00850FC5">
        <w:t>epigenética</w:t>
      </w:r>
      <w:r w:rsidR="0041687B">
        <w:t xml:space="preserve"> (</w:t>
      </w:r>
      <w:r>
        <w:t xml:space="preserve">cambio de los genes por causa del entorno) y el </w:t>
      </w:r>
      <w:r w:rsidR="0041687B">
        <w:t>régimen</w:t>
      </w:r>
      <w:r>
        <w:t xml:space="preserve"> alimentario, sea bueno o malsano: este </w:t>
      </w:r>
      <w:r w:rsidR="0041687B">
        <w:t>modificaría</w:t>
      </w:r>
      <w:r w:rsidR="00E03BCB">
        <w:t xml:space="preserve"> la naturaleza de su</w:t>
      </w:r>
      <w:r>
        <w:t xml:space="preserve"> ADN, </w:t>
      </w:r>
      <w:r w:rsidR="0041687B">
        <w:t>así</w:t>
      </w:r>
      <w:r>
        <w:t xml:space="preserve"> como el de sus descendientes.</w:t>
      </w:r>
    </w:p>
    <w:p w:rsidR="000E0033" w:rsidRPr="00111409" w:rsidRDefault="000E0033" w:rsidP="00E03BCB">
      <w:pPr>
        <w:jc w:val="both"/>
        <w:rPr>
          <w:b/>
          <w:i/>
        </w:rPr>
      </w:pPr>
      <w:r w:rsidRPr="00111409">
        <w:rPr>
          <w:b/>
          <w:i/>
        </w:rPr>
        <w:t xml:space="preserve">Ratones y </w:t>
      </w:r>
      <w:r w:rsidR="00E03BCB" w:rsidRPr="00111409">
        <w:rPr>
          <w:b/>
          <w:i/>
        </w:rPr>
        <w:t>nutrición</w:t>
      </w:r>
    </w:p>
    <w:p w:rsidR="000E0033" w:rsidRDefault="000E0033" w:rsidP="00E03BCB">
      <w:pPr>
        <w:jc w:val="both"/>
      </w:pPr>
      <w:r>
        <w:t>Un prime</w:t>
      </w:r>
      <w:r w:rsidR="00E03BCB">
        <w:t>r estudio desarrollado en el año</w:t>
      </w:r>
      <w:r>
        <w:t xml:space="preserve"> 2010 con ratones  en la </w:t>
      </w:r>
      <w:r w:rsidRPr="00850FC5">
        <w:rPr>
          <w:u w:val="single"/>
        </w:rPr>
        <w:t>Universidad de  Duke,</w:t>
      </w:r>
      <w:r>
        <w:t xml:space="preserve"> ya </w:t>
      </w:r>
      <w:r w:rsidR="00111409">
        <w:t xml:space="preserve">había </w:t>
      </w:r>
      <w:r>
        <w:t xml:space="preserve">demostrado a que punto la </w:t>
      </w:r>
      <w:r w:rsidR="0041687B">
        <w:t>nutrición</w:t>
      </w:r>
      <w:r>
        <w:t xml:space="preserve"> </w:t>
      </w:r>
      <w:r w:rsidR="0041687B">
        <w:t>actúa</w:t>
      </w:r>
      <w:r>
        <w:t xml:space="preserve"> sobre su  salud y su </w:t>
      </w:r>
      <w:r w:rsidR="0041687B">
        <w:t>físico</w:t>
      </w:r>
      <w:r>
        <w:t>.</w:t>
      </w:r>
    </w:p>
    <w:p w:rsidR="000E0033" w:rsidRDefault="000E0033" w:rsidP="00E03BCB">
      <w:pPr>
        <w:jc w:val="both"/>
      </w:pPr>
      <w:r>
        <w:t>Para desarrollar su trabajo, los investig</w:t>
      </w:r>
      <w:r w:rsidR="00E03BCB">
        <w:t xml:space="preserve">adores </w:t>
      </w:r>
      <w:r>
        <w:t xml:space="preserve"> implantaron clones de un mismo embrión de ratón en el vientre de diferentes hembras y las sometieron a distintos  regímenes alimenticios. Al nacimiento de las crías, encontraron entre ellas contrastes respecto de su pelaje, su peso y el riesgo d</w:t>
      </w:r>
      <w:r w:rsidR="0041687B">
        <w:t>e sufrir enfermedades crónicas.</w:t>
      </w:r>
    </w:p>
    <w:p w:rsidR="000E0033" w:rsidRDefault="000E0033" w:rsidP="00E03BCB">
      <w:pPr>
        <w:jc w:val="both"/>
      </w:pPr>
      <w:r>
        <w:t>Apoyándose en este trabajo</w:t>
      </w:r>
      <w:r w:rsidR="00111409">
        <w:t xml:space="preserve"> l</w:t>
      </w:r>
      <w:r>
        <w:t xml:space="preserve">a </w:t>
      </w:r>
      <w:r w:rsidRPr="00850FC5">
        <w:rPr>
          <w:u w:val="single"/>
        </w:rPr>
        <w:t>Universidad de Gron</w:t>
      </w:r>
      <w:r w:rsidR="00111409" w:rsidRPr="00850FC5">
        <w:rPr>
          <w:u w:val="single"/>
        </w:rPr>
        <w:t xml:space="preserve">ingen en los Países Bajos </w:t>
      </w:r>
      <w:r w:rsidR="00111409">
        <w:t xml:space="preserve">en un  </w:t>
      </w:r>
      <w:r>
        <w:t>reciente</w:t>
      </w:r>
      <w:r w:rsidR="00111409">
        <w:t xml:space="preserve"> estudio</w:t>
      </w:r>
      <w:r>
        <w:t>, muestra la decisiva  influencia del r</w:t>
      </w:r>
      <w:r w:rsidR="00111409">
        <w:t>égimen alimenticio</w:t>
      </w:r>
      <w:r>
        <w:t xml:space="preserve"> de los adultos sobre la totalidad de sus células( incluidas las células</w:t>
      </w:r>
      <w:r w:rsidR="00111409">
        <w:t xml:space="preserve"> de su esperma y de sus óvulos),  que </w:t>
      </w:r>
      <w:r>
        <w:t xml:space="preserve">repercute sobre las </w:t>
      </w:r>
      <w:r w:rsidR="0041687B">
        <w:t xml:space="preserve">células de sus futuros hijos.  </w:t>
      </w:r>
    </w:p>
    <w:p w:rsidR="000E0033" w:rsidRDefault="000E0033" w:rsidP="00E03BCB">
      <w:pPr>
        <w:jc w:val="both"/>
      </w:pPr>
      <w:r>
        <w:t xml:space="preserve">Livescience hace notar que durante la hambruna holandesa bajo   la Segunda Guerra </w:t>
      </w:r>
      <w:r w:rsidR="0041687B">
        <w:t>Mundial,</w:t>
      </w:r>
      <w:r>
        <w:t xml:space="preserve"> los </w:t>
      </w:r>
      <w:r w:rsidR="0041687B">
        <w:t>niños nacidos</w:t>
      </w:r>
      <w:r>
        <w:t xml:space="preserve"> durante esa </w:t>
      </w:r>
      <w:r w:rsidR="0041687B">
        <w:t>época</w:t>
      </w:r>
      <w:r>
        <w:t>, presentaban</w:t>
      </w:r>
      <w:r w:rsidR="00111409">
        <w:t xml:space="preserve"> in</w:t>
      </w:r>
      <w:r>
        <w:t xml:space="preserve">tolerancia a la glucosa </w:t>
      </w:r>
      <w:r w:rsidR="0041687B">
        <w:t>así</w:t>
      </w:r>
      <w:r>
        <w:t xml:space="preserve"> como enfermedades cardiovasculares resultantes de la baja alimentación de la madre</w:t>
      </w:r>
      <w:r w:rsidR="00D93D49">
        <w:t>.</w:t>
      </w:r>
      <w:r>
        <w:t xml:space="preserve"> </w:t>
      </w:r>
    </w:p>
    <w:p w:rsidR="000E0033" w:rsidRPr="00850FC5" w:rsidRDefault="000E0033" w:rsidP="00E03BCB">
      <w:pPr>
        <w:jc w:val="both"/>
        <w:rPr>
          <w:b/>
          <w:i/>
        </w:rPr>
      </w:pPr>
      <w:r w:rsidRPr="00850FC5">
        <w:rPr>
          <w:b/>
          <w:i/>
        </w:rPr>
        <w:t>Mecanismos que se fijan inexplicablemente</w:t>
      </w:r>
    </w:p>
    <w:p w:rsidR="000E0033" w:rsidRDefault="000E0033" w:rsidP="00E03BCB">
      <w:pPr>
        <w:jc w:val="both"/>
      </w:pPr>
      <w:r>
        <w:t xml:space="preserve">Los dos </w:t>
      </w:r>
      <w:r w:rsidR="0003539B">
        <w:t>e</w:t>
      </w:r>
      <w:r>
        <w:t>quipos  de científicos</w:t>
      </w:r>
      <w:r w:rsidR="00D93D49">
        <w:t xml:space="preserve">  </w:t>
      </w:r>
      <w:r>
        <w:t xml:space="preserve"> han señalado </w:t>
      </w:r>
      <w:r w:rsidR="0003539B">
        <w:t xml:space="preserve">cómo la nutrición afecta de manera notable a los  fetos y a los recién nacidos. </w:t>
      </w:r>
      <w:r w:rsidR="00D93D49">
        <w:t xml:space="preserve">Permanece   un </w:t>
      </w:r>
      <w:r w:rsidR="0041687B">
        <w:t>último</w:t>
      </w:r>
      <w:r w:rsidR="00D93D49">
        <w:t xml:space="preserve"> </w:t>
      </w:r>
      <w:r w:rsidR="002F591E">
        <w:t>misterio por descubrir, es aquel</w:t>
      </w:r>
      <w:r w:rsidR="00D93D49">
        <w:t xml:space="preserve"> del </w:t>
      </w:r>
      <w:r w:rsidR="0041687B">
        <w:t>mecanismo</w:t>
      </w:r>
      <w:r w:rsidR="00D93D49">
        <w:t xml:space="preserve"> de </w:t>
      </w:r>
      <w:r w:rsidR="0041687B">
        <w:t>trasmisión</w:t>
      </w:r>
      <w:r w:rsidR="00D93D49">
        <w:t xml:space="preserve"> de estas características genéticas </w:t>
      </w:r>
      <w:r w:rsidR="0041687B">
        <w:t>ligadas</w:t>
      </w:r>
      <w:r w:rsidR="00D93D49">
        <w:t xml:space="preserve"> a la alimentación que se transmite de generación en generación.</w:t>
      </w:r>
    </w:p>
    <w:p w:rsidR="000E0033" w:rsidRDefault="000E0033" w:rsidP="00E03BCB">
      <w:pPr>
        <w:jc w:val="both"/>
      </w:pPr>
    </w:p>
    <w:p w:rsidR="00E03BCB" w:rsidRDefault="00E03BCB">
      <w:pPr>
        <w:jc w:val="both"/>
      </w:pPr>
    </w:p>
    <w:sectPr w:rsidR="00E03B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B43" w:rsidRDefault="00754B43" w:rsidP="0041687B">
      <w:pPr>
        <w:spacing w:after="0" w:line="240" w:lineRule="auto"/>
      </w:pPr>
      <w:r>
        <w:separator/>
      </w:r>
    </w:p>
  </w:endnote>
  <w:endnote w:type="continuationSeparator" w:id="0">
    <w:p w:rsidR="00754B43" w:rsidRDefault="00754B43" w:rsidP="00416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B43" w:rsidRDefault="00754B43" w:rsidP="0041687B">
      <w:pPr>
        <w:spacing w:after="0" w:line="240" w:lineRule="auto"/>
      </w:pPr>
      <w:r>
        <w:separator/>
      </w:r>
    </w:p>
  </w:footnote>
  <w:footnote w:type="continuationSeparator" w:id="0">
    <w:p w:rsidR="00754B43" w:rsidRDefault="00754B43" w:rsidP="004168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033"/>
    <w:rsid w:val="0003539B"/>
    <w:rsid w:val="000E0033"/>
    <w:rsid w:val="00111409"/>
    <w:rsid w:val="002F591E"/>
    <w:rsid w:val="00381B5D"/>
    <w:rsid w:val="0041687B"/>
    <w:rsid w:val="00754B43"/>
    <w:rsid w:val="007C66FA"/>
    <w:rsid w:val="00850FC5"/>
    <w:rsid w:val="009E103A"/>
    <w:rsid w:val="00D93D49"/>
    <w:rsid w:val="00E03BCB"/>
    <w:rsid w:val="00F7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8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87B"/>
  </w:style>
  <w:style w:type="paragraph" w:styleId="Piedepgina">
    <w:name w:val="footer"/>
    <w:basedOn w:val="Normal"/>
    <w:link w:val="PiedepginaCar"/>
    <w:uiPriority w:val="99"/>
    <w:unhideWhenUsed/>
    <w:rsid w:val="004168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68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8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87B"/>
  </w:style>
  <w:style w:type="paragraph" w:styleId="Piedepgina">
    <w:name w:val="footer"/>
    <w:basedOn w:val="Normal"/>
    <w:link w:val="PiedepginaCar"/>
    <w:uiPriority w:val="99"/>
    <w:unhideWhenUsed/>
    <w:rsid w:val="004168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68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Wills</dc:creator>
  <cp:lastModifiedBy>pc</cp:lastModifiedBy>
  <cp:revision>3</cp:revision>
  <dcterms:created xsi:type="dcterms:W3CDTF">2012-08-06T00:48:00Z</dcterms:created>
  <dcterms:modified xsi:type="dcterms:W3CDTF">2012-08-06T00:49:00Z</dcterms:modified>
</cp:coreProperties>
</file>