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574" w:rsidRDefault="003E361C" w:rsidP="003E361C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CONCEPTOS GENERALES</w:t>
      </w:r>
    </w:p>
    <w:p w:rsidR="00652E19" w:rsidRDefault="00652E19" w:rsidP="00430256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E</w:t>
      </w:r>
      <w:r w:rsidR="00430256">
        <w:rPr>
          <w:rFonts w:asciiTheme="minorBidi" w:hAnsiTheme="minorBidi"/>
          <w:sz w:val="28"/>
          <w:szCs w:val="28"/>
          <w:lang w:val="es-ES_tradnl"/>
        </w:rPr>
        <w:t>NERGIA</w:t>
      </w:r>
      <w:r>
        <w:rPr>
          <w:rFonts w:asciiTheme="minorBidi" w:hAnsiTheme="minorBidi"/>
          <w:sz w:val="28"/>
          <w:szCs w:val="28"/>
          <w:lang w:val="es-ES_tradnl"/>
        </w:rPr>
        <w:t xml:space="preserve">: </w:t>
      </w:r>
      <w:r w:rsidRPr="00652E19">
        <w:rPr>
          <w:rFonts w:asciiTheme="minorBidi" w:hAnsiTheme="minorBidi"/>
          <w:sz w:val="28"/>
          <w:szCs w:val="28"/>
          <w:lang w:val="es-ES_tradnl"/>
        </w:rPr>
        <w:t>masa por l</w:t>
      </w:r>
      <w:r>
        <w:rPr>
          <w:rFonts w:asciiTheme="minorBidi" w:hAnsiTheme="minorBidi"/>
          <w:sz w:val="28"/>
          <w:szCs w:val="28"/>
          <w:lang w:val="es-ES_tradnl"/>
        </w:rPr>
        <w:t>a velocidad de la luz al cuadrado</w:t>
      </w:r>
    </w:p>
    <w:p w:rsidR="003E361C" w:rsidRDefault="003E361C" w:rsidP="00652E19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Masa: Cantidad de materia que posee un cuerpo</w:t>
      </w:r>
    </w:p>
    <w:p w:rsidR="00652E19" w:rsidRDefault="00652E19" w:rsidP="00652E19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Velocidad de la luz: 300.000 kilómetros por segundo</w:t>
      </w:r>
    </w:p>
    <w:p w:rsidR="00652E19" w:rsidRDefault="00652E19" w:rsidP="00652E19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Materia es energía en un punto de vibración bajo </w:t>
      </w:r>
      <w:r w:rsidR="006331B3">
        <w:rPr>
          <w:rFonts w:asciiTheme="minorBidi" w:hAnsiTheme="minorBidi"/>
          <w:sz w:val="28"/>
          <w:szCs w:val="28"/>
          <w:lang w:val="es-ES_tradnl"/>
        </w:rPr>
        <w:t xml:space="preserve">(lento) </w:t>
      </w:r>
      <w:r>
        <w:rPr>
          <w:rFonts w:asciiTheme="minorBidi" w:hAnsiTheme="minorBidi"/>
          <w:sz w:val="28"/>
          <w:szCs w:val="28"/>
          <w:lang w:val="es-ES_tradnl"/>
        </w:rPr>
        <w:t>y energía es materia en un punto de vibración alto.</w:t>
      </w:r>
    </w:p>
    <w:p w:rsidR="00652E19" w:rsidRDefault="009732D9" w:rsidP="00652E19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Vibración o frecuencia vibracional: se refiere al número de ciclos por segundo.</w:t>
      </w:r>
    </w:p>
    <w:p w:rsidR="003E361C" w:rsidRDefault="003E361C" w:rsidP="003E361C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Ejemplo: </w:t>
      </w:r>
    </w:p>
    <w:p w:rsidR="003E361C" w:rsidRDefault="003E361C" w:rsidP="003E361C">
      <w:pPr>
        <w:pStyle w:val="Prrafodelista"/>
        <w:numPr>
          <w:ilvl w:val="0"/>
          <w:numId w:val="2"/>
        </w:numPr>
        <w:rPr>
          <w:rFonts w:asciiTheme="minorBidi" w:hAnsiTheme="minorBidi"/>
          <w:sz w:val="28"/>
          <w:szCs w:val="28"/>
          <w:lang w:val="es-ES_tradnl"/>
        </w:rPr>
      </w:pPr>
      <w:r w:rsidRPr="009732D9">
        <w:rPr>
          <w:rFonts w:asciiTheme="minorBidi" w:hAnsiTheme="minorBidi"/>
          <w:sz w:val="28"/>
          <w:szCs w:val="28"/>
          <w:lang w:val="es-ES_tradnl"/>
        </w:rPr>
        <w:t>Carbón</w:t>
      </w:r>
      <w:r>
        <w:rPr>
          <w:rFonts w:asciiTheme="minorBidi" w:hAnsiTheme="minorBidi"/>
          <w:sz w:val="28"/>
          <w:szCs w:val="28"/>
          <w:lang w:val="es-ES_tradnl"/>
        </w:rPr>
        <w:t>:</w:t>
      </w:r>
      <w:r w:rsidRPr="009732D9">
        <w:rPr>
          <w:rFonts w:asciiTheme="minorBidi" w:hAnsiTheme="minorBidi"/>
          <w:sz w:val="28"/>
          <w:szCs w:val="28"/>
          <w:lang w:val="es-ES_tradnl"/>
        </w:rPr>
        <w:t xml:space="preserve"> mineral estático</w:t>
      </w:r>
      <w:r>
        <w:rPr>
          <w:rFonts w:asciiTheme="minorBidi" w:hAnsiTheme="minorBidi"/>
          <w:sz w:val="28"/>
          <w:szCs w:val="28"/>
          <w:lang w:val="es-ES_tradnl"/>
        </w:rPr>
        <w:t xml:space="preserve"> (estado vibracional más bajo)</w:t>
      </w:r>
    </w:p>
    <w:p w:rsidR="003E361C" w:rsidRDefault="003E361C" w:rsidP="003E361C">
      <w:pPr>
        <w:pStyle w:val="Prrafodelista"/>
        <w:numPr>
          <w:ilvl w:val="0"/>
          <w:numId w:val="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Carbonato cristalizado: Diamante</w:t>
      </w:r>
    </w:p>
    <w:p w:rsidR="003E361C" w:rsidRDefault="003E361C" w:rsidP="003E361C">
      <w:pPr>
        <w:pStyle w:val="Prrafodelista"/>
        <w:numPr>
          <w:ilvl w:val="0"/>
          <w:numId w:val="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Carbono 14: sustancia radiactiva que se usa para medir el tiempo de vida. Radiación: energía etérica.</w:t>
      </w:r>
    </w:p>
    <w:p w:rsidR="00652E19" w:rsidRDefault="003E361C" w:rsidP="00652E19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SER HUMANO</w:t>
      </w:r>
      <w:r w:rsidR="00652E19">
        <w:rPr>
          <w:rFonts w:asciiTheme="minorBidi" w:hAnsiTheme="minorBidi"/>
          <w:sz w:val="28"/>
          <w:szCs w:val="28"/>
          <w:lang w:val="es-ES_tradnl"/>
        </w:rPr>
        <w:t>:</w:t>
      </w:r>
    </w:p>
    <w:p w:rsidR="00652E19" w:rsidRDefault="009732D9" w:rsidP="00652E19">
      <w:pPr>
        <w:pStyle w:val="Prrafodelista"/>
        <w:numPr>
          <w:ilvl w:val="0"/>
          <w:numId w:val="1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Cuerpo físico-etérico</w:t>
      </w:r>
    </w:p>
    <w:p w:rsidR="009732D9" w:rsidRDefault="009732D9" w:rsidP="00652E19">
      <w:pPr>
        <w:pStyle w:val="Prrafodelista"/>
        <w:numPr>
          <w:ilvl w:val="0"/>
          <w:numId w:val="1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Cuerpo emocional</w:t>
      </w:r>
    </w:p>
    <w:p w:rsidR="009732D9" w:rsidRPr="003E361C" w:rsidRDefault="009732D9" w:rsidP="003E361C">
      <w:pPr>
        <w:pStyle w:val="Prrafodelista"/>
        <w:numPr>
          <w:ilvl w:val="0"/>
          <w:numId w:val="1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Cuerpo mental</w:t>
      </w:r>
    </w:p>
    <w:p w:rsidR="009732D9" w:rsidRDefault="009732D9" w:rsidP="00835B93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CHAKRA: En Sánscrito significa rueda o disco. Moderador de la energía etérica. Se representa con flores de loto.</w:t>
      </w:r>
    </w:p>
    <w:p w:rsidR="009732D9" w:rsidRDefault="009732D9" w:rsidP="009732D9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Cada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chak</w:t>
      </w:r>
      <w:r w:rsidR="00E34061">
        <w:rPr>
          <w:rFonts w:asciiTheme="minorBidi" w:hAnsiTheme="minorBidi"/>
          <w:sz w:val="28"/>
          <w:szCs w:val="28"/>
          <w:lang w:val="es-ES_tradnl"/>
        </w:rPr>
        <w:t>ra</w:t>
      </w:r>
      <w:proofErr w:type="spellEnd"/>
      <w:r w:rsidR="00E34061">
        <w:rPr>
          <w:rFonts w:asciiTheme="minorBidi" w:hAnsiTheme="minorBidi"/>
          <w:sz w:val="28"/>
          <w:szCs w:val="28"/>
          <w:lang w:val="es-ES_tradnl"/>
        </w:rPr>
        <w:t xml:space="preserve"> por su vibración resuena con una frecuencia de sonido que corresponde a un color del arcoíris.</w:t>
      </w:r>
    </w:p>
    <w:p w:rsidR="00E34061" w:rsidRPr="009732D9" w:rsidRDefault="00E34061" w:rsidP="009732D9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Hay 7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chakras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 xml:space="preserve"> mayores y 21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chakras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 xml:space="preserve"> menores</w:t>
      </w:r>
    </w:p>
    <w:p w:rsidR="00652E19" w:rsidRDefault="00E34061" w:rsidP="00652E19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Los 7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chakras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 xml:space="preserve"> mayore</w:t>
      </w:r>
      <w:r w:rsidR="00C40461">
        <w:rPr>
          <w:rFonts w:asciiTheme="minorBidi" w:hAnsiTheme="minorBidi"/>
          <w:sz w:val="28"/>
          <w:szCs w:val="28"/>
          <w:lang w:val="es-ES_tradnl"/>
        </w:rPr>
        <w:t>s</w:t>
      </w:r>
      <w:r>
        <w:rPr>
          <w:rFonts w:asciiTheme="minorBidi" w:hAnsiTheme="minorBidi"/>
          <w:sz w:val="28"/>
          <w:szCs w:val="28"/>
          <w:lang w:val="es-ES_tradnl"/>
        </w:rPr>
        <w:t xml:space="preserve"> se encuentran a lo largo de la columna vertebral desde el coxis hasta la coronilla</w:t>
      </w:r>
      <w:r w:rsidR="001232F4">
        <w:rPr>
          <w:rFonts w:asciiTheme="minorBidi" w:hAnsiTheme="minorBidi"/>
          <w:sz w:val="28"/>
          <w:szCs w:val="28"/>
          <w:lang w:val="es-ES_tradnl"/>
        </w:rPr>
        <w:t>. Energéticamente</w:t>
      </w:r>
      <w:r w:rsidR="00796969">
        <w:rPr>
          <w:rFonts w:asciiTheme="minorBidi" w:hAnsiTheme="minorBidi"/>
          <w:sz w:val="28"/>
          <w:szCs w:val="28"/>
          <w:lang w:val="es-ES_tradnl"/>
        </w:rPr>
        <w:t xml:space="preserve"> el canal central que corresponde a la columna se denomina</w:t>
      </w:r>
      <w:r>
        <w:rPr>
          <w:rFonts w:asciiTheme="minorBidi" w:hAnsiTheme="minorBidi"/>
          <w:sz w:val="28"/>
          <w:szCs w:val="28"/>
          <w:lang w:val="es-ES_tradnl"/>
        </w:rPr>
        <w:t xml:space="preserve">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Sushumna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>.</w:t>
      </w:r>
    </w:p>
    <w:p w:rsidR="00E34061" w:rsidRDefault="00E34061" w:rsidP="00652E19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A cada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chakra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 xml:space="preserve"> le corresponde un órgano físico y una glándula endocrina.</w:t>
      </w:r>
    </w:p>
    <w:p w:rsidR="00261F01" w:rsidRDefault="00E34061" w:rsidP="00652E19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lastRenderedPageBreak/>
        <w:t>El sistema endocrino junto con el sistema nervioso autónomo ajustan los niveles de secreción hormonal para las demandas específicas.</w:t>
      </w:r>
      <w:r w:rsidR="00796969">
        <w:rPr>
          <w:rFonts w:asciiTheme="minorBidi" w:hAnsiTheme="minorBidi"/>
          <w:sz w:val="28"/>
          <w:szCs w:val="28"/>
          <w:lang w:val="es-ES_tradnl"/>
        </w:rPr>
        <w:t xml:space="preserve"> </w:t>
      </w:r>
    </w:p>
    <w:p w:rsidR="00E34061" w:rsidRDefault="00796969" w:rsidP="00652E19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La información del cuerpo mental y el cuerpo físico, pasan al</w:t>
      </w:r>
      <w:r w:rsidR="00261F01">
        <w:rPr>
          <w:rFonts w:asciiTheme="minorBidi" w:hAnsiTheme="minorBidi"/>
          <w:sz w:val="28"/>
          <w:szCs w:val="28"/>
          <w:lang w:val="es-ES_tradnl"/>
        </w:rPr>
        <w:t xml:space="preserve"> cuerpo etérico que estimula en el físico las</w:t>
      </w:r>
      <w:r>
        <w:rPr>
          <w:rFonts w:asciiTheme="minorBidi" w:hAnsiTheme="minorBidi"/>
          <w:sz w:val="28"/>
          <w:szCs w:val="28"/>
          <w:lang w:val="es-ES_tradnl"/>
        </w:rPr>
        <w:t xml:space="preserve"> glándula</w:t>
      </w:r>
      <w:r w:rsidR="00261F01">
        <w:rPr>
          <w:rFonts w:asciiTheme="minorBidi" w:hAnsiTheme="minorBidi"/>
          <w:sz w:val="28"/>
          <w:szCs w:val="28"/>
          <w:lang w:val="es-ES_tradnl"/>
        </w:rPr>
        <w:t xml:space="preserve">s endocrinas; estas segregan hormonas a la sangre y a través de la sangre, la información llega a cada una de las células. </w:t>
      </w:r>
    </w:p>
    <w:p w:rsidR="00D32616" w:rsidRDefault="00D32616" w:rsidP="00652E19">
      <w:pPr>
        <w:rPr>
          <w:rFonts w:asciiTheme="minorBidi" w:hAnsiTheme="minorBidi"/>
          <w:sz w:val="28"/>
          <w:szCs w:val="28"/>
          <w:lang w:val="es-ES_tradnl"/>
        </w:rPr>
      </w:pPr>
    </w:p>
    <w:p w:rsidR="00376AC2" w:rsidRDefault="00376AC2" w:rsidP="00652E19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MEDICINA TRADICIONAL CHINA</w:t>
      </w:r>
    </w:p>
    <w:p w:rsidR="00376AC2" w:rsidRDefault="00376AC2" w:rsidP="00652E19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TAO: Conciencia de todo lo que existe</w:t>
      </w:r>
    </w:p>
    <w:p w:rsidR="00376AC2" w:rsidRDefault="00376AC2" w:rsidP="00376AC2">
      <w:pPr>
        <w:pStyle w:val="Prrafodelista"/>
        <w:numPr>
          <w:ilvl w:val="0"/>
          <w:numId w:val="3"/>
        </w:numPr>
        <w:rPr>
          <w:rFonts w:asciiTheme="minorBidi" w:hAnsiTheme="minorBidi"/>
          <w:sz w:val="28"/>
          <w:szCs w:val="28"/>
          <w:lang w:val="es-ES_tradnl"/>
        </w:rPr>
      </w:pPr>
      <w:r w:rsidRPr="00376AC2">
        <w:rPr>
          <w:rFonts w:asciiTheme="minorBidi" w:hAnsiTheme="minorBidi"/>
          <w:sz w:val="28"/>
          <w:szCs w:val="28"/>
          <w:lang w:val="es-ES_tradnl"/>
        </w:rPr>
        <w:t xml:space="preserve">Todo lo creado se revela a partir de la polaridad, aparecen los polos opuestos que </w:t>
      </w:r>
      <w:r w:rsidR="00027D3B">
        <w:rPr>
          <w:rFonts w:asciiTheme="minorBidi" w:hAnsiTheme="minorBidi"/>
          <w:sz w:val="28"/>
          <w:szCs w:val="28"/>
          <w:lang w:val="es-ES_tradnl"/>
        </w:rPr>
        <w:t xml:space="preserve">a su vez </w:t>
      </w:r>
      <w:r w:rsidRPr="00376AC2">
        <w:rPr>
          <w:rFonts w:asciiTheme="minorBidi" w:hAnsiTheme="minorBidi"/>
          <w:sz w:val="28"/>
          <w:szCs w:val="28"/>
          <w:lang w:val="es-ES_tradnl"/>
        </w:rPr>
        <w:t>son complem</w:t>
      </w:r>
      <w:r>
        <w:rPr>
          <w:rFonts w:asciiTheme="minorBidi" w:hAnsiTheme="minorBidi"/>
          <w:sz w:val="28"/>
          <w:szCs w:val="28"/>
          <w:lang w:val="es-ES_tradnl"/>
        </w:rPr>
        <w:t>entarios:</w:t>
      </w:r>
    </w:p>
    <w:p w:rsidR="00376AC2" w:rsidRDefault="00376AC2" w:rsidP="00376AC2">
      <w:pPr>
        <w:pStyle w:val="Prrafodelista"/>
        <w:numPr>
          <w:ilvl w:val="1"/>
          <w:numId w:val="3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Máximo Yang: Fuego</w:t>
      </w:r>
    </w:p>
    <w:p w:rsidR="00376AC2" w:rsidRDefault="00376AC2" w:rsidP="00376AC2">
      <w:pPr>
        <w:pStyle w:val="Prrafodelista"/>
        <w:numPr>
          <w:ilvl w:val="1"/>
          <w:numId w:val="3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Máximo Yin: Agua</w:t>
      </w:r>
    </w:p>
    <w:p w:rsidR="00376AC2" w:rsidRDefault="00376AC2" w:rsidP="00376AC2">
      <w:pPr>
        <w:pStyle w:val="Prrafodelista"/>
        <w:numPr>
          <w:ilvl w:val="1"/>
          <w:numId w:val="3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A partir de estos aparecen el pequeño Yang: Madera y el pequeño Yin: Metal</w:t>
      </w:r>
    </w:p>
    <w:p w:rsidR="00376AC2" w:rsidRDefault="00376AC2" w:rsidP="00376AC2">
      <w:pPr>
        <w:pStyle w:val="Prrafodelista"/>
        <w:numPr>
          <w:ilvl w:val="1"/>
          <w:numId w:val="3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La tierra es el elemento mediador</w:t>
      </w:r>
    </w:p>
    <w:p w:rsidR="00F318C9" w:rsidRDefault="00F318C9" w:rsidP="00F318C9">
      <w:pPr>
        <w:pStyle w:val="Prrafodelista"/>
        <w:numPr>
          <w:ilvl w:val="0"/>
          <w:numId w:val="3"/>
        </w:numPr>
        <w:rPr>
          <w:rFonts w:asciiTheme="minorBidi" w:hAnsiTheme="minorBidi"/>
          <w:sz w:val="28"/>
          <w:szCs w:val="28"/>
          <w:lang w:val="es-ES_tradnl"/>
        </w:rPr>
      </w:pPr>
      <w:proofErr w:type="spellStart"/>
      <w:r>
        <w:rPr>
          <w:rFonts w:asciiTheme="minorBidi" w:hAnsiTheme="minorBidi"/>
          <w:sz w:val="28"/>
          <w:szCs w:val="28"/>
          <w:lang w:val="es-ES_tradnl"/>
        </w:rPr>
        <w:t>Qi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>: Energía vital</w:t>
      </w:r>
      <w:r w:rsidR="00C520A8">
        <w:rPr>
          <w:rFonts w:asciiTheme="minorBidi" w:hAnsiTheme="minorBidi"/>
          <w:sz w:val="28"/>
          <w:szCs w:val="28"/>
          <w:lang w:val="es-ES_tradnl"/>
        </w:rPr>
        <w:t xml:space="preserve"> que circula por</w:t>
      </w:r>
      <w:r w:rsidR="00D32616">
        <w:rPr>
          <w:rFonts w:asciiTheme="minorBidi" w:hAnsiTheme="minorBidi"/>
          <w:sz w:val="28"/>
          <w:szCs w:val="28"/>
          <w:lang w:val="es-ES_tradnl"/>
        </w:rPr>
        <w:t xml:space="preserve"> la sangre y</w:t>
      </w:r>
      <w:r w:rsidR="00C520A8">
        <w:rPr>
          <w:rFonts w:asciiTheme="minorBidi" w:hAnsiTheme="minorBidi"/>
          <w:sz w:val="28"/>
          <w:szCs w:val="28"/>
          <w:lang w:val="es-ES_tradnl"/>
        </w:rPr>
        <w:t xml:space="preserve"> los meridianos de acupuntura</w:t>
      </w:r>
      <w:r w:rsidR="00D32616">
        <w:rPr>
          <w:rFonts w:asciiTheme="minorBidi" w:hAnsiTheme="minorBidi"/>
          <w:sz w:val="28"/>
          <w:szCs w:val="28"/>
          <w:lang w:val="es-ES_tradnl"/>
        </w:rPr>
        <w:t>.</w:t>
      </w:r>
    </w:p>
    <w:p w:rsidR="00376AC2" w:rsidRDefault="00376AC2" w:rsidP="00376AC2">
      <w:pPr>
        <w:rPr>
          <w:rFonts w:asciiTheme="minorBidi" w:hAnsiTheme="minorBidi"/>
          <w:sz w:val="28"/>
          <w:szCs w:val="28"/>
          <w:lang w:val="es-ES_tradnl"/>
        </w:rPr>
      </w:pPr>
    </w:p>
    <w:p w:rsidR="00376AC2" w:rsidRDefault="00376AC2" w:rsidP="00376AC2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MEDICINA AYURVEDA</w:t>
      </w:r>
    </w:p>
    <w:p w:rsidR="00905452" w:rsidRDefault="00905452" w:rsidP="00376AC2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Palabra Sánscrita que significa,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Ayus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 xml:space="preserve">: Vida y Veda: Conocimiento completo. Entonces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Ayurveda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 xml:space="preserve"> es el conocimiento de la vida. </w:t>
      </w:r>
    </w:p>
    <w:p w:rsidR="00376AC2" w:rsidRDefault="00376AC2" w:rsidP="00376AC2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DOSHA: Fuerza que integra los cuerpos físico, emocional y mental. Son los aires vitales o humores. Es lo que en occidente </w:t>
      </w:r>
      <w:r w:rsidR="00027D3B">
        <w:rPr>
          <w:rFonts w:asciiTheme="minorBidi" w:hAnsiTheme="minorBidi"/>
          <w:sz w:val="28"/>
          <w:szCs w:val="28"/>
          <w:lang w:val="es-ES_tradnl"/>
        </w:rPr>
        <w:t>llamamos biotipo.</w:t>
      </w:r>
    </w:p>
    <w:p w:rsidR="00376AC2" w:rsidRDefault="00376AC2" w:rsidP="00376AC2">
      <w:pPr>
        <w:pStyle w:val="Prrafodelista"/>
        <w:numPr>
          <w:ilvl w:val="0"/>
          <w:numId w:val="3"/>
        </w:numPr>
        <w:rPr>
          <w:rFonts w:asciiTheme="minorBidi" w:hAnsiTheme="minorBidi"/>
          <w:sz w:val="28"/>
          <w:szCs w:val="28"/>
          <w:lang w:val="es-ES_tradnl"/>
        </w:rPr>
      </w:pPr>
      <w:proofErr w:type="spellStart"/>
      <w:r>
        <w:rPr>
          <w:rFonts w:asciiTheme="minorBidi" w:hAnsiTheme="minorBidi"/>
          <w:sz w:val="28"/>
          <w:szCs w:val="28"/>
          <w:lang w:val="es-ES_tradnl"/>
        </w:rPr>
        <w:t>Dosha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 xml:space="preserve"> </w:t>
      </w:r>
      <w:proofErr w:type="spellStart"/>
      <w:r w:rsidR="00905452">
        <w:rPr>
          <w:rFonts w:asciiTheme="minorBidi" w:hAnsiTheme="minorBidi"/>
          <w:sz w:val="28"/>
          <w:szCs w:val="28"/>
          <w:lang w:val="es-ES_tradnl"/>
        </w:rPr>
        <w:t>Vatta</w:t>
      </w:r>
      <w:proofErr w:type="spellEnd"/>
      <w:r w:rsidR="00905452">
        <w:rPr>
          <w:rFonts w:asciiTheme="minorBidi" w:hAnsiTheme="minorBidi"/>
          <w:sz w:val="28"/>
          <w:szCs w:val="28"/>
          <w:lang w:val="es-ES_tradnl"/>
        </w:rPr>
        <w:t>: Es el principio del movimiento.</w:t>
      </w:r>
    </w:p>
    <w:p w:rsidR="00905452" w:rsidRDefault="00905452" w:rsidP="00376AC2">
      <w:pPr>
        <w:pStyle w:val="Prrafodelista"/>
        <w:numPr>
          <w:ilvl w:val="0"/>
          <w:numId w:val="3"/>
        </w:numPr>
        <w:rPr>
          <w:rFonts w:asciiTheme="minorBidi" w:hAnsiTheme="minorBidi"/>
          <w:sz w:val="28"/>
          <w:szCs w:val="28"/>
          <w:lang w:val="es-ES_tradnl"/>
        </w:rPr>
      </w:pPr>
      <w:proofErr w:type="spellStart"/>
      <w:r>
        <w:rPr>
          <w:rFonts w:asciiTheme="minorBidi" w:hAnsiTheme="minorBidi"/>
          <w:sz w:val="28"/>
          <w:szCs w:val="28"/>
          <w:lang w:val="es-ES_tradnl"/>
        </w:rPr>
        <w:t>Dosha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 xml:space="preserve">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Pitta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>: Es el principio de lo metabólico.</w:t>
      </w:r>
    </w:p>
    <w:p w:rsidR="00905452" w:rsidRDefault="00905452" w:rsidP="00376AC2">
      <w:pPr>
        <w:pStyle w:val="Prrafodelista"/>
        <w:numPr>
          <w:ilvl w:val="0"/>
          <w:numId w:val="3"/>
        </w:numPr>
        <w:rPr>
          <w:rFonts w:asciiTheme="minorBidi" w:hAnsiTheme="minorBidi"/>
          <w:sz w:val="28"/>
          <w:szCs w:val="28"/>
          <w:lang w:val="es-ES_tradnl"/>
        </w:rPr>
      </w:pPr>
      <w:proofErr w:type="spellStart"/>
      <w:r>
        <w:rPr>
          <w:rFonts w:asciiTheme="minorBidi" w:hAnsiTheme="minorBidi"/>
          <w:sz w:val="28"/>
          <w:szCs w:val="28"/>
          <w:lang w:val="es-ES_tradnl"/>
        </w:rPr>
        <w:t>Dosha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 xml:space="preserve">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Kapha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>: Es el principio</w:t>
      </w:r>
      <w:r w:rsidR="004E71E1">
        <w:rPr>
          <w:rFonts w:asciiTheme="minorBidi" w:hAnsiTheme="minorBidi"/>
          <w:sz w:val="28"/>
          <w:szCs w:val="28"/>
          <w:lang w:val="es-ES_tradnl"/>
        </w:rPr>
        <w:t xml:space="preserve"> de la estabilidad,</w:t>
      </w:r>
      <w:r>
        <w:rPr>
          <w:rFonts w:asciiTheme="minorBidi" w:hAnsiTheme="minorBidi"/>
          <w:sz w:val="28"/>
          <w:szCs w:val="28"/>
          <w:lang w:val="es-ES_tradnl"/>
        </w:rPr>
        <w:t xml:space="preserve"> la permanencia.</w:t>
      </w:r>
    </w:p>
    <w:p w:rsidR="004275E8" w:rsidRDefault="004275E8" w:rsidP="004275E8">
      <w:pPr>
        <w:rPr>
          <w:rFonts w:asciiTheme="minorBidi" w:hAnsiTheme="minorBidi"/>
          <w:sz w:val="28"/>
          <w:szCs w:val="28"/>
          <w:lang w:val="es-ES_tradnl"/>
        </w:rPr>
      </w:pPr>
    </w:p>
    <w:p w:rsidR="004275E8" w:rsidRDefault="004275E8" w:rsidP="004275E8">
      <w:pPr>
        <w:jc w:val="center"/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lastRenderedPageBreak/>
        <w:t>PRIMER CHAKRA</w:t>
      </w:r>
    </w:p>
    <w:p w:rsidR="004275E8" w:rsidRDefault="004275E8" w:rsidP="004275E8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MULADHARA</w:t>
      </w:r>
    </w:p>
    <w:p w:rsidR="004275E8" w:rsidRDefault="004275E8" w:rsidP="004275E8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Mula: Raíz 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Adhara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>: Soporte</w:t>
      </w:r>
    </w:p>
    <w:p w:rsidR="004275E8" w:rsidRDefault="004275E8" w:rsidP="004275E8">
      <w:pPr>
        <w:rPr>
          <w:rFonts w:asciiTheme="minorBidi" w:hAnsiTheme="minorBidi"/>
          <w:sz w:val="28"/>
          <w:szCs w:val="28"/>
          <w:lang w:val="es-ES_tradnl"/>
        </w:rPr>
      </w:pPr>
    </w:p>
    <w:p w:rsidR="004275E8" w:rsidRDefault="004275E8" w:rsidP="004275E8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Flor de 4 pétalos:</w:t>
      </w:r>
    </w:p>
    <w:p w:rsidR="004275E8" w:rsidRDefault="004275E8" w:rsidP="004275E8">
      <w:pPr>
        <w:pStyle w:val="Prrafodelista"/>
        <w:numPr>
          <w:ilvl w:val="0"/>
          <w:numId w:val="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Anterior: Futuro</w:t>
      </w:r>
    </w:p>
    <w:p w:rsidR="004275E8" w:rsidRDefault="004275E8" w:rsidP="004275E8">
      <w:pPr>
        <w:pStyle w:val="Prrafodelista"/>
        <w:numPr>
          <w:ilvl w:val="0"/>
          <w:numId w:val="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Posterior: Pasado</w:t>
      </w:r>
    </w:p>
    <w:p w:rsidR="004275E8" w:rsidRDefault="004275E8" w:rsidP="004275E8">
      <w:pPr>
        <w:pStyle w:val="Prrafodelista"/>
        <w:numPr>
          <w:ilvl w:val="0"/>
          <w:numId w:val="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Derecho: Masculino-Padre</w:t>
      </w:r>
    </w:p>
    <w:p w:rsidR="004275E8" w:rsidRDefault="004275E8" w:rsidP="004275E8">
      <w:pPr>
        <w:pStyle w:val="Prrafodelista"/>
        <w:numPr>
          <w:ilvl w:val="0"/>
          <w:numId w:val="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Izquierdo: Femenino-Madre</w:t>
      </w:r>
    </w:p>
    <w:p w:rsidR="002868B1" w:rsidRDefault="002868B1" w:rsidP="002868B1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Localización: Base de la columna. Perineo (entre los órganos genitales y el ano)</w:t>
      </w:r>
    </w:p>
    <w:p w:rsidR="00DA3BBB" w:rsidRDefault="00DA3BBB" w:rsidP="002868B1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Color: Rojo</w:t>
      </w:r>
    </w:p>
    <w:p w:rsidR="002868B1" w:rsidRDefault="002868B1" w:rsidP="002868B1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Función o nivel de conciencia: Supervivencia</w:t>
      </w:r>
      <w:r w:rsidR="00C520A8">
        <w:rPr>
          <w:rFonts w:asciiTheme="minorBidi" w:hAnsiTheme="minorBidi"/>
          <w:sz w:val="28"/>
          <w:szCs w:val="28"/>
          <w:lang w:val="es-ES_tradnl"/>
        </w:rPr>
        <w:t xml:space="preserve"> física</w:t>
      </w:r>
    </w:p>
    <w:p w:rsidR="002868B1" w:rsidRDefault="002868B1" w:rsidP="002868B1">
      <w:pPr>
        <w:pStyle w:val="Prrafodelista"/>
        <w:numPr>
          <w:ilvl w:val="0"/>
          <w:numId w:val="5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Supervivencia: Alimentación, abrigo, descanso, lucha o huída</w:t>
      </w:r>
    </w:p>
    <w:p w:rsidR="002868B1" w:rsidRDefault="002868B1" w:rsidP="002868B1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Emoción: Miedo</w:t>
      </w:r>
    </w:p>
    <w:p w:rsidR="002868B1" w:rsidRDefault="002868B1" w:rsidP="002868B1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Maneja la energía ancestral: Herencia racial y cultural</w:t>
      </w:r>
    </w:p>
    <w:p w:rsidR="002868B1" w:rsidRDefault="002868B1" w:rsidP="002868B1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Reino de la naturaleza: Mineral</w:t>
      </w:r>
    </w:p>
    <w:p w:rsidR="002868B1" w:rsidRDefault="002868B1" w:rsidP="002868B1">
      <w:pPr>
        <w:pStyle w:val="Prrafodelista"/>
        <w:numPr>
          <w:ilvl w:val="0"/>
          <w:numId w:val="5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Lo más importante para el reino mineral es la organización. Los procesos</w:t>
      </w:r>
      <w:r w:rsidR="00865104">
        <w:rPr>
          <w:rFonts w:asciiTheme="minorBidi" w:hAnsiTheme="minorBidi"/>
          <w:sz w:val="28"/>
          <w:szCs w:val="28"/>
          <w:lang w:val="es-ES_tradnl"/>
        </w:rPr>
        <w:t xml:space="preserve"> del reino mineral son geométricos</w:t>
      </w:r>
    </w:p>
    <w:p w:rsidR="00865104" w:rsidRDefault="00865104" w:rsidP="002868B1">
      <w:pPr>
        <w:pStyle w:val="Prrafodelista"/>
        <w:numPr>
          <w:ilvl w:val="0"/>
          <w:numId w:val="5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Constituye la estructura física ordenada del planeta</w:t>
      </w:r>
    </w:p>
    <w:p w:rsidR="00865104" w:rsidRDefault="00865104" w:rsidP="002868B1">
      <w:pPr>
        <w:pStyle w:val="Prrafodelista"/>
        <w:numPr>
          <w:ilvl w:val="0"/>
          <w:numId w:val="5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Del reino mineral extraen los otros reinos su sustento</w:t>
      </w:r>
    </w:p>
    <w:p w:rsidR="00865104" w:rsidRDefault="00865104" w:rsidP="00865104">
      <w:pPr>
        <w:ind w:left="360"/>
        <w:rPr>
          <w:rFonts w:asciiTheme="minorBidi" w:hAnsiTheme="minorBidi"/>
          <w:sz w:val="28"/>
          <w:szCs w:val="28"/>
          <w:lang w:val="es-ES_tradnl"/>
        </w:rPr>
      </w:pPr>
      <w:r w:rsidRPr="00865104">
        <w:rPr>
          <w:rFonts w:asciiTheme="minorBidi" w:hAnsiTheme="minorBidi"/>
          <w:sz w:val="28"/>
          <w:szCs w:val="28"/>
          <w:lang w:val="es-ES_tradnl"/>
        </w:rPr>
        <w:t>Elemento: Tierra</w:t>
      </w:r>
    </w:p>
    <w:p w:rsidR="00865104" w:rsidRPr="002C240D" w:rsidRDefault="00DB02CB" w:rsidP="002C240D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En medicina tradicional china corresponde al r</w:t>
      </w:r>
      <w:r w:rsidR="00865104" w:rsidRPr="002C240D">
        <w:rPr>
          <w:rFonts w:asciiTheme="minorBidi" w:hAnsiTheme="minorBidi"/>
          <w:sz w:val="28"/>
          <w:szCs w:val="28"/>
          <w:lang w:val="es-ES_tradnl"/>
        </w:rPr>
        <w:t>eino mutante del agua (Shui)</w:t>
      </w:r>
    </w:p>
    <w:p w:rsidR="002C240D" w:rsidRDefault="00865104" w:rsidP="002C240D">
      <w:pPr>
        <w:pStyle w:val="Prrafodelista"/>
        <w:numPr>
          <w:ilvl w:val="0"/>
          <w:numId w:val="7"/>
        </w:numPr>
        <w:rPr>
          <w:rFonts w:asciiTheme="minorBidi" w:hAnsiTheme="minorBidi"/>
          <w:sz w:val="28"/>
          <w:szCs w:val="28"/>
          <w:lang w:val="es-ES_tradnl"/>
        </w:rPr>
      </w:pPr>
      <w:r w:rsidRPr="002C240D">
        <w:rPr>
          <w:rFonts w:asciiTheme="minorBidi" w:hAnsiTheme="minorBidi"/>
          <w:sz w:val="28"/>
          <w:szCs w:val="28"/>
          <w:lang w:val="es-ES_tradnl"/>
        </w:rPr>
        <w:t>Movimiento en el que inició la vida</w:t>
      </w:r>
    </w:p>
    <w:p w:rsidR="00865104" w:rsidRDefault="00865104" w:rsidP="002C240D">
      <w:pPr>
        <w:pStyle w:val="Prrafodelista"/>
        <w:numPr>
          <w:ilvl w:val="0"/>
          <w:numId w:val="7"/>
        </w:numPr>
        <w:rPr>
          <w:rFonts w:asciiTheme="minorBidi" w:hAnsiTheme="minorBidi"/>
          <w:sz w:val="28"/>
          <w:szCs w:val="28"/>
          <w:lang w:val="es-ES_tradnl"/>
        </w:rPr>
      </w:pPr>
      <w:r w:rsidRPr="002C240D">
        <w:rPr>
          <w:rFonts w:asciiTheme="minorBidi" w:hAnsiTheme="minorBidi"/>
          <w:sz w:val="28"/>
          <w:szCs w:val="28"/>
          <w:lang w:val="es-ES_tradnl"/>
        </w:rPr>
        <w:t>Da estructura para la manifestación del TAO</w:t>
      </w:r>
    </w:p>
    <w:p w:rsidR="002C240D" w:rsidRDefault="002C240D" w:rsidP="002C240D">
      <w:pPr>
        <w:rPr>
          <w:rFonts w:asciiTheme="minorBidi" w:hAnsiTheme="minorBidi"/>
          <w:sz w:val="28"/>
          <w:szCs w:val="28"/>
          <w:lang w:val="es-ES_tradnl"/>
        </w:rPr>
      </w:pPr>
      <w:proofErr w:type="spellStart"/>
      <w:r>
        <w:rPr>
          <w:rFonts w:asciiTheme="minorBidi" w:hAnsiTheme="minorBidi"/>
          <w:sz w:val="28"/>
          <w:szCs w:val="28"/>
          <w:lang w:val="es-ES_tradnl"/>
        </w:rPr>
        <w:lastRenderedPageBreak/>
        <w:t>Ayurveda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>: Agua y tierra</w:t>
      </w:r>
    </w:p>
    <w:p w:rsidR="002C240D" w:rsidRDefault="00F64E7C" w:rsidP="002C240D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Sabor: Salado</w:t>
      </w:r>
    </w:p>
    <w:p w:rsidR="00F02AC7" w:rsidRDefault="00F02AC7" w:rsidP="00F02AC7">
      <w:pPr>
        <w:pStyle w:val="Prrafodelista"/>
        <w:numPr>
          <w:ilvl w:val="0"/>
          <w:numId w:val="8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Planeta Tierra: 2/3 partes de agua salada</w:t>
      </w:r>
    </w:p>
    <w:p w:rsidR="00F02AC7" w:rsidRDefault="00F02AC7" w:rsidP="00F02AC7">
      <w:pPr>
        <w:pStyle w:val="Prrafodelista"/>
        <w:numPr>
          <w:ilvl w:val="0"/>
          <w:numId w:val="8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Cuerpo humano: 2/3 partes de solución salina</w:t>
      </w:r>
    </w:p>
    <w:p w:rsidR="00976762" w:rsidRDefault="00976762" w:rsidP="00976762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Órgano: Riñón. Es el órgano que maneja el agua y los minerales</w:t>
      </w:r>
    </w:p>
    <w:p w:rsidR="00865104" w:rsidRDefault="00976762" w:rsidP="002024FA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Glándulas endocrinas: Suprarrenales</w:t>
      </w:r>
      <w:r w:rsidR="002024FA">
        <w:rPr>
          <w:rFonts w:asciiTheme="minorBidi" w:hAnsiTheme="minorBidi"/>
          <w:sz w:val="28"/>
          <w:szCs w:val="28"/>
          <w:lang w:val="es-ES_tradnl"/>
        </w:rPr>
        <w:t>. Secretan las hormonas ligadas a las reacciones de ataque o huida.</w:t>
      </w:r>
    </w:p>
    <w:p w:rsidR="002024FA" w:rsidRDefault="002024FA" w:rsidP="002024FA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Víscera: Vejiga. Almacena la orina. Orina: Productos de desecho y agua en exceso procesados por el riñón.</w:t>
      </w:r>
    </w:p>
    <w:p w:rsidR="002024FA" w:rsidRDefault="00DA3BBB" w:rsidP="002024FA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Sentido: Olfato</w:t>
      </w:r>
    </w:p>
    <w:p w:rsidR="00DA3BBB" w:rsidRDefault="00DA3BBB" w:rsidP="002024FA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Órgano de los sentidos: Oído</w:t>
      </w:r>
    </w:p>
    <w:p w:rsidR="00DA3BBB" w:rsidRDefault="00DA3BBB" w:rsidP="002024FA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Partes del cuerpo: Huesos, músculos, recto y ano</w:t>
      </w:r>
    </w:p>
    <w:p w:rsidR="00C77BA3" w:rsidRDefault="00B91573" w:rsidP="002024FA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Sonido: Frecuencias graves. Para los Vedas el sonido que sostiene la Tierra es el Do Sostenido. </w:t>
      </w:r>
    </w:p>
    <w:p w:rsidR="00DA3BBB" w:rsidRDefault="00B91573" w:rsidP="002024FA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Instrumento musical: Tambor</w:t>
      </w:r>
    </w:p>
    <w:p w:rsidR="00E24B31" w:rsidRDefault="00E24B31" w:rsidP="002024FA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Alimento: Proteínas</w:t>
      </w:r>
    </w:p>
    <w:p w:rsidR="00B91573" w:rsidRDefault="00B91573" w:rsidP="002024FA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Arquetipo-Territorio de la conciencia: </w:t>
      </w:r>
    </w:p>
    <w:p w:rsidR="00B91573" w:rsidRDefault="00B91573" w:rsidP="00B91573">
      <w:pPr>
        <w:pStyle w:val="Prrafodelista"/>
        <w:numPr>
          <w:ilvl w:val="0"/>
          <w:numId w:val="9"/>
        </w:numPr>
        <w:rPr>
          <w:rFonts w:asciiTheme="minorBidi" w:hAnsiTheme="minorBidi"/>
          <w:sz w:val="28"/>
          <w:szCs w:val="28"/>
          <w:lang w:val="es-ES_tradnl"/>
        </w:rPr>
      </w:pPr>
      <w:r w:rsidRPr="00B91573">
        <w:rPr>
          <w:rFonts w:asciiTheme="minorBidi" w:hAnsiTheme="minorBidi"/>
          <w:sz w:val="28"/>
          <w:szCs w:val="28"/>
          <w:lang w:val="es-ES_tradnl"/>
        </w:rPr>
        <w:t>En la luz, Inocente-Huérfano</w:t>
      </w:r>
      <w:r>
        <w:rPr>
          <w:rFonts w:asciiTheme="minorBidi" w:hAnsiTheme="minorBidi"/>
          <w:sz w:val="28"/>
          <w:szCs w:val="28"/>
          <w:lang w:val="es-ES_tradnl"/>
        </w:rPr>
        <w:t xml:space="preserve"> 0 a 7 años</w:t>
      </w:r>
    </w:p>
    <w:p w:rsidR="00B91573" w:rsidRDefault="00B91573" w:rsidP="00B91573">
      <w:pPr>
        <w:pStyle w:val="Prrafodelista"/>
        <w:numPr>
          <w:ilvl w:val="0"/>
          <w:numId w:val="9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En la sombra, la víctima</w:t>
      </w:r>
    </w:p>
    <w:p w:rsidR="0047705F" w:rsidRDefault="0047705F" w:rsidP="0047705F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Primer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chakra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 xml:space="preserve"> y cuerpo emocional:</w:t>
      </w:r>
    </w:p>
    <w:p w:rsidR="0047705F" w:rsidRDefault="0047705F" w:rsidP="0047705F">
      <w:pPr>
        <w:pStyle w:val="Prrafodelista"/>
        <w:numPr>
          <w:ilvl w:val="0"/>
          <w:numId w:val="17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Nos conecta con la experiencia de grupo: familia, comunidad, país</w:t>
      </w:r>
      <w:r w:rsidR="00C77BA3">
        <w:rPr>
          <w:rFonts w:asciiTheme="minorBidi" w:hAnsiTheme="minorBidi"/>
          <w:sz w:val="28"/>
          <w:szCs w:val="28"/>
          <w:lang w:val="es-ES_tradnl"/>
        </w:rPr>
        <w:t xml:space="preserve"> y con la humanidad como </w:t>
      </w:r>
      <w:r w:rsidR="00FC1D5B">
        <w:rPr>
          <w:rFonts w:asciiTheme="minorBidi" w:hAnsiTheme="minorBidi"/>
          <w:sz w:val="28"/>
          <w:szCs w:val="28"/>
          <w:lang w:val="es-ES_tradnl"/>
        </w:rPr>
        <w:t>grupo</w:t>
      </w:r>
      <w:r w:rsidR="00C77BA3">
        <w:rPr>
          <w:rFonts w:asciiTheme="minorBidi" w:hAnsiTheme="minorBidi"/>
          <w:sz w:val="28"/>
          <w:szCs w:val="28"/>
          <w:lang w:val="es-ES_tradnl"/>
        </w:rPr>
        <w:t>.</w:t>
      </w:r>
      <w:r w:rsidR="00FC1D5B">
        <w:rPr>
          <w:rFonts w:asciiTheme="minorBidi" w:hAnsiTheme="minorBidi"/>
          <w:sz w:val="28"/>
          <w:szCs w:val="28"/>
          <w:lang w:val="es-ES_tradnl"/>
        </w:rPr>
        <w:t xml:space="preserve"> “Todos somos uno”</w:t>
      </w:r>
    </w:p>
    <w:p w:rsidR="0047705F" w:rsidRDefault="003F78FE" w:rsidP="0047705F">
      <w:pPr>
        <w:pStyle w:val="Prrafodelista"/>
        <w:numPr>
          <w:ilvl w:val="0"/>
          <w:numId w:val="17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La familia es el primer proveedor de las necesidades básicas de supervivencia y protector de influencias externas potencialmente dañinas</w:t>
      </w:r>
    </w:p>
    <w:p w:rsidR="003F78FE" w:rsidRDefault="003F78FE" w:rsidP="0047705F">
      <w:pPr>
        <w:pStyle w:val="Prrafodelista"/>
        <w:numPr>
          <w:ilvl w:val="0"/>
          <w:numId w:val="17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lastRenderedPageBreak/>
        <w:t>Nos da las creencias que favorecen la identidad y la sensación de pertenencia. Las creencias las vamos re-evaluando como individuos</w:t>
      </w:r>
    </w:p>
    <w:p w:rsidR="003F78FE" w:rsidRDefault="003F78FE" w:rsidP="003F78FE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Aprendizaje del primer centro:</w:t>
      </w:r>
    </w:p>
    <w:p w:rsidR="003F78FE" w:rsidRDefault="003F78FE" w:rsidP="003F78FE">
      <w:pPr>
        <w:pStyle w:val="Prrafodelista"/>
        <w:numPr>
          <w:ilvl w:val="0"/>
          <w:numId w:val="18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Seguridad: capacidad de confiar en nosotros mismos</w:t>
      </w:r>
      <w:r w:rsidR="003D7A66">
        <w:rPr>
          <w:rFonts w:asciiTheme="minorBidi" w:hAnsiTheme="minorBidi"/>
          <w:sz w:val="28"/>
          <w:szCs w:val="28"/>
          <w:lang w:val="es-ES_tradnl"/>
        </w:rPr>
        <w:t>. La confianza es un sopor</w:t>
      </w:r>
      <w:r w:rsidR="00A621DF">
        <w:rPr>
          <w:rFonts w:asciiTheme="minorBidi" w:hAnsiTheme="minorBidi"/>
          <w:sz w:val="28"/>
          <w:szCs w:val="28"/>
          <w:lang w:val="es-ES_tradnl"/>
        </w:rPr>
        <w:t xml:space="preserve">te interno y se restaura desde </w:t>
      </w:r>
      <w:r w:rsidR="003D7A66">
        <w:rPr>
          <w:rFonts w:asciiTheme="minorBidi" w:hAnsiTheme="minorBidi"/>
          <w:sz w:val="28"/>
          <w:szCs w:val="28"/>
          <w:lang w:val="es-ES_tradnl"/>
        </w:rPr>
        <w:t>dentro</w:t>
      </w:r>
    </w:p>
    <w:p w:rsidR="003F78FE" w:rsidRDefault="00391641" w:rsidP="003F78FE">
      <w:pPr>
        <w:pStyle w:val="Prrafodelista"/>
        <w:numPr>
          <w:ilvl w:val="0"/>
          <w:numId w:val="18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Confianza que es prudencia y</w:t>
      </w:r>
      <w:r w:rsidR="003F78FE">
        <w:rPr>
          <w:rFonts w:asciiTheme="minorBidi" w:hAnsiTheme="minorBidi"/>
          <w:sz w:val="28"/>
          <w:szCs w:val="28"/>
          <w:lang w:val="es-ES_tradnl"/>
        </w:rPr>
        <w:t xml:space="preserve"> no miedo</w:t>
      </w:r>
    </w:p>
    <w:p w:rsidR="003F78FE" w:rsidRDefault="003F78FE" w:rsidP="003F78FE">
      <w:pPr>
        <w:pStyle w:val="Prrafodelista"/>
        <w:numPr>
          <w:ilvl w:val="0"/>
          <w:numId w:val="18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Confianza para cumplir con nuestros compromisos: responsabilidad</w:t>
      </w:r>
    </w:p>
    <w:p w:rsidR="002870B5" w:rsidRPr="003F78FE" w:rsidRDefault="002870B5" w:rsidP="003F78FE">
      <w:pPr>
        <w:pStyle w:val="Prrafodelista"/>
        <w:numPr>
          <w:ilvl w:val="0"/>
          <w:numId w:val="18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La experiencia de víctima nos desafía a revis</w:t>
      </w:r>
      <w:r w:rsidR="00391641">
        <w:rPr>
          <w:rFonts w:asciiTheme="minorBidi" w:hAnsiTheme="minorBidi"/>
          <w:sz w:val="28"/>
          <w:szCs w:val="28"/>
          <w:lang w:val="es-ES_tradnl"/>
        </w:rPr>
        <w:t xml:space="preserve">ar dónde ponemos la confianza: </w:t>
      </w:r>
      <w:r>
        <w:rPr>
          <w:rFonts w:asciiTheme="minorBidi" w:hAnsiTheme="minorBidi"/>
          <w:sz w:val="28"/>
          <w:szCs w:val="28"/>
          <w:lang w:val="es-ES_tradnl"/>
        </w:rPr>
        <w:t>dentro o afuera. Nosotros no podemos cambiar las circunstancias, lo único que podemos cambiar es nuestra interpretación de los hechos.</w:t>
      </w:r>
    </w:p>
    <w:p w:rsidR="002F75A0" w:rsidRDefault="002F75A0" w:rsidP="002F75A0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Primer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chakra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 xml:space="preserve"> y cuerpo mental:</w:t>
      </w:r>
    </w:p>
    <w:p w:rsidR="002F75A0" w:rsidRDefault="002F75A0" w:rsidP="002F75A0">
      <w:pPr>
        <w:pStyle w:val="Prrafodelista"/>
        <w:numPr>
          <w:ilvl w:val="0"/>
          <w:numId w:val="16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Sentido de orden y estructuras lógicas</w:t>
      </w:r>
    </w:p>
    <w:p w:rsidR="002F75A0" w:rsidRDefault="002F75A0" w:rsidP="002F75A0">
      <w:pPr>
        <w:pStyle w:val="Prrafodelista"/>
        <w:numPr>
          <w:ilvl w:val="0"/>
          <w:numId w:val="16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Nos orienta en tiempo y espacio</w:t>
      </w:r>
    </w:p>
    <w:p w:rsidR="00B91573" w:rsidRDefault="00B91573" w:rsidP="00B91573">
      <w:pPr>
        <w:rPr>
          <w:rFonts w:asciiTheme="minorBidi" w:hAnsiTheme="minorBidi"/>
          <w:sz w:val="28"/>
          <w:szCs w:val="28"/>
          <w:lang w:val="es-ES_tradnl"/>
        </w:rPr>
      </w:pPr>
    </w:p>
    <w:p w:rsidR="00B91573" w:rsidRDefault="00B91573" w:rsidP="00B91573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MEDICINA TRADICIONAL CHINA</w:t>
      </w:r>
    </w:p>
    <w:p w:rsidR="00B91573" w:rsidRDefault="00B91573" w:rsidP="00B91573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El riñón almacena la energía ancestral de nuestra especie y </w:t>
      </w:r>
      <w:r w:rsidR="00E967AD">
        <w:rPr>
          <w:rFonts w:asciiTheme="minorBidi" w:hAnsiTheme="minorBidi"/>
          <w:sz w:val="28"/>
          <w:szCs w:val="28"/>
          <w:lang w:val="es-ES_tradnl"/>
        </w:rPr>
        <w:t xml:space="preserve">es </w:t>
      </w:r>
      <w:r>
        <w:rPr>
          <w:rFonts w:asciiTheme="minorBidi" w:hAnsiTheme="minorBidi"/>
          <w:sz w:val="28"/>
          <w:szCs w:val="28"/>
          <w:lang w:val="es-ES_tradnl"/>
        </w:rPr>
        <w:t>el que maneja el agua.</w:t>
      </w:r>
    </w:p>
    <w:p w:rsidR="00B91573" w:rsidRDefault="00B91573" w:rsidP="00B91573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Elemento: Agua</w:t>
      </w:r>
    </w:p>
    <w:p w:rsidR="00B91573" w:rsidRDefault="00B91573" w:rsidP="00B91573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Sabor: Salado</w:t>
      </w:r>
    </w:p>
    <w:p w:rsidR="00B91573" w:rsidRDefault="00B91573" w:rsidP="00B91573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Actitud: Quietud</w:t>
      </w:r>
    </w:p>
    <w:p w:rsidR="00B91573" w:rsidRDefault="00B91573" w:rsidP="00B91573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Emoción: Miedo Vs. Responsabilidad</w:t>
      </w:r>
    </w:p>
    <w:p w:rsidR="00B91573" w:rsidRDefault="00B91573" w:rsidP="00B91573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Órgano de los sentidos: Oídos</w:t>
      </w:r>
    </w:p>
    <w:p w:rsidR="0040189B" w:rsidRDefault="0040189B" w:rsidP="00B91573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Orientación: Norte</w:t>
      </w:r>
    </w:p>
    <w:p w:rsidR="0040189B" w:rsidRDefault="0040189B" w:rsidP="0040189B">
      <w:pPr>
        <w:pStyle w:val="Prrafodelista"/>
        <w:numPr>
          <w:ilvl w:val="0"/>
          <w:numId w:val="10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El polo magnético norte favorece la reconstrucción tisular, la producción de mitocondrias</w:t>
      </w:r>
      <w:r w:rsidR="00E967AD">
        <w:rPr>
          <w:rFonts w:asciiTheme="minorBidi" w:hAnsiTheme="minorBidi"/>
          <w:sz w:val="28"/>
          <w:szCs w:val="28"/>
          <w:lang w:val="es-ES_tradnl"/>
        </w:rPr>
        <w:t xml:space="preserve"> y estimula la síntesis de proteínas.</w:t>
      </w:r>
    </w:p>
    <w:p w:rsidR="00E967AD" w:rsidRDefault="00E967AD" w:rsidP="0040189B">
      <w:pPr>
        <w:pStyle w:val="Prrafodelista"/>
        <w:numPr>
          <w:ilvl w:val="0"/>
          <w:numId w:val="10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lastRenderedPageBreak/>
        <w:t>En cáncer se altera el campo magnético del organismo, entonces se desordena la reproducción celular.</w:t>
      </w:r>
    </w:p>
    <w:p w:rsidR="00E967AD" w:rsidRDefault="00E967AD" w:rsidP="00E967AD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Fisiología del riñón:</w:t>
      </w:r>
    </w:p>
    <w:p w:rsidR="00E967AD" w:rsidRDefault="00E967AD" w:rsidP="00E967AD">
      <w:pPr>
        <w:pStyle w:val="Prrafodelista"/>
        <w:numPr>
          <w:ilvl w:val="0"/>
          <w:numId w:val="12"/>
        </w:numPr>
        <w:rPr>
          <w:rFonts w:asciiTheme="minorBidi" w:hAnsiTheme="minorBidi"/>
          <w:sz w:val="28"/>
          <w:szCs w:val="28"/>
          <w:lang w:val="es-ES_tradnl"/>
        </w:rPr>
      </w:pPr>
      <w:r w:rsidRPr="00E967AD">
        <w:rPr>
          <w:rFonts w:asciiTheme="minorBidi" w:hAnsiTheme="minorBidi"/>
          <w:sz w:val="28"/>
          <w:szCs w:val="28"/>
          <w:lang w:val="es-ES_tradnl"/>
        </w:rPr>
        <w:t xml:space="preserve">Atesora, conserva y acumula el </w:t>
      </w:r>
      <w:proofErr w:type="spellStart"/>
      <w:r w:rsidRPr="00E967AD">
        <w:rPr>
          <w:rFonts w:asciiTheme="minorBidi" w:hAnsiTheme="minorBidi"/>
          <w:sz w:val="28"/>
          <w:szCs w:val="28"/>
          <w:lang w:val="es-ES_tradnl"/>
        </w:rPr>
        <w:t>Qi</w:t>
      </w:r>
      <w:proofErr w:type="spellEnd"/>
      <w:r w:rsidRPr="00E967AD">
        <w:rPr>
          <w:rFonts w:asciiTheme="minorBidi" w:hAnsiTheme="minorBidi"/>
          <w:sz w:val="28"/>
          <w:szCs w:val="28"/>
          <w:lang w:val="es-ES_tradnl"/>
        </w:rPr>
        <w:t xml:space="preserve"> o energía vita</w:t>
      </w:r>
      <w:r>
        <w:rPr>
          <w:rFonts w:asciiTheme="minorBidi" w:hAnsiTheme="minorBidi"/>
          <w:sz w:val="28"/>
          <w:szCs w:val="28"/>
          <w:lang w:val="es-ES_tradnl"/>
        </w:rPr>
        <w:t>l y la distribuye a todo el cuerpo</w:t>
      </w:r>
    </w:p>
    <w:p w:rsidR="006E4439" w:rsidRDefault="006E4439" w:rsidP="00E967AD">
      <w:pPr>
        <w:pStyle w:val="Prrafodelista"/>
        <w:numPr>
          <w:ilvl w:val="0"/>
          <w:numId w:val="1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Almacena la energía congénita</w:t>
      </w:r>
      <w:r w:rsidR="007D443B">
        <w:rPr>
          <w:rFonts w:asciiTheme="minorBidi" w:hAnsiTheme="minorBidi"/>
          <w:sz w:val="28"/>
          <w:szCs w:val="28"/>
          <w:lang w:val="es-ES_tradnl"/>
        </w:rPr>
        <w:t xml:space="preserve"> o ancestral</w:t>
      </w:r>
    </w:p>
    <w:p w:rsidR="006E4439" w:rsidRDefault="006E4439" w:rsidP="00E967AD">
      <w:pPr>
        <w:pStyle w:val="Prrafodelista"/>
        <w:numPr>
          <w:ilvl w:val="0"/>
          <w:numId w:val="1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Genera huesos, médulas y nutre el cerebro</w:t>
      </w:r>
    </w:p>
    <w:p w:rsidR="006E4439" w:rsidRDefault="006E4439" w:rsidP="00E967AD">
      <w:pPr>
        <w:pStyle w:val="Prrafodelista"/>
        <w:numPr>
          <w:ilvl w:val="0"/>
          <w:numId w:val="1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Controla la audición</w:t>
      </w:r>
    </w:p>
    <w:p w:rsidR="006E4439" w:rsidRDefault="006E4439" w:rsidP="00E967AD">
      <w:pPr>
        <w:pStyle w:val="Prrafodelista"/>
        <w:numPr>
          <w:ilvl w:val="0"/>
          <w:numId w:val="1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Controla la región lumbar</w:t>
      </w:r>
    </w:p>
    <w:p w:rsidR="007D443B" w:rsidRDefault="007D443B" w:rsidP="00E967AD">
      <w:pPr>
        <w:pStyle w:val="Prrafodelista"/>
        <w:numPr>
          <w:ilvl w:val="0"/>
          <w:numId w:val="1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Controla el agua y los líquidos</w:t>
      </w:r>
    </w:p>
    <w:p w:rsidR="007D443B" w:rsidRDefault="007D443B" w:rsidP="00E967AD">
      <w:pPr>
        <w:pStyle w:val="Prrafodelista"/>
        <w:numPr>
          <w:ilvl w:val="0"/>
          <w:numId w:val="1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Forma la sangre</w:t>
      </w:r>
    </w:p>
    <w:p w:rsidR="007D443B" w:rsidRDefault="007D443B" w:rsidP="00E967AD">
      <w:pPr>
        <w:pStyle w:val="Prrafodelista"/>
        <w:numPr>
          <w:ilvl w:val="0"/>
          <w:numId w:val="1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Nutre el cabello (Extensión de la sangre)</w:t>
      </w:r>
    </w:p>
    <w:p w:rsidR="007D443B" w:rsidRDefault="007D443B" w:rsidP="00E967AD">
      <w:pPr>
        <w:pStyle w:val="Prrafodelista"/>
        <w:numPr>
          <w:ilvl w:val="0"/>
          <w:numId w:val="1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Facilita la concentración y la atención</w:t>
      </w:r>
    </w:p>
    <w:p w:rsidR="007D443B" w:rsidRDefault="007D443B" w:rsidP="00E967AD">
      <w:pPr>
        <w:pStyle w:val="Prrafodelista"/>
        <w:numPr>
          <w:ilvl w:val="0"/>
          <w:numId w:val="1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Determina la habilidad y capacidad de soportar la fatiga mediante su energía</w:t>
      </w:r>
    </w:p>
    <w:p w:rsidR="007D443B" w:rsidRDefault="007D443B" w:rsidP="007D443B">
      <w:pPr>
        <w:pStyle w:val="Prrafodelista"/>
        <w:numPr>
          <w:ilvl w:val="0"/>
          <w:numId w:val="1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Voluntad y responsabilidad</w:t>
      </w:r>
    </w:p>
    <w:p w:rsidR="00E228C9" w:rsidRDefault="00E228C9" w:rsidP="00E228C9">
      <w:pPr>
        <w:rPr>
          <w:rFonts w:asciiTheme="minorBidi" w:hAnsiTheme="minorBidi"/>
          <w:sz w:val="28"/>
          <w:szCs w:val="28"/>
          <w:lang w:val="es-ES_tradnl"/>
        </w:rPr>
      </w:pPr>
    </w:p>
    <w:p w:rsidR="00E228C9" w:rsidRDefault="00E228C9" w:rsidP="00E228C9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MEDICINA AYURVEDA</w:t>
      </w:r>
    </w:p>
    <w:p w:rsidR="00E228C9" w:rsidRDefault="00E228C9" w:rsidP="00E228C9">
      <w:pPr>
        <w:rPr>
          <w:rFonts w:asciiTheme="minorBidi" w:hAnsiTheme="minorBidi"/>
          <w:sz w:val="28"/>
          <w:szCs w:val="28"/>
          <w:lang w:val="es-ES_tradnl"/>
        </w:rPr>
      </w:pPr>
      <w:proofErr w:type="spellStart"/>
      <w:r>
        <w:rPr>
          <w:rFonts w:asciiTheme="minorBidi" w:hAnsiTheme="minorBidi"/>
          <w:sz w:val="28"/>
          <w:szCs w:val="28"/>
          <w:lang w:val="es-ES_tradnl"/>
        </w:rPr>
        <w:t>Dosha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 xml:space="preserve"> que rige el primer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chakra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 xml:space="preserve">: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Kapha</w:t>
      </w:r>
      <w:proofErr w:type="spellEnd"/>
    </w:p>
    <w:p w:rsidR="00E228C9" w:rsidRPr="008E2684" w:rsidRDefault="00E228C9" w:rsidP="008E2684">
      <w:pPr>
        <w:pStyle w:val="Prrafodelista"/>
        <w:numPr>
          <w:ilvl w:val="0"/>
          <w:numId w:val="15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Produce estabilidad y permanencia</w:t>
      </w:r>
    </w:p>
    <w:p w:rsidR="00E228C9" w:rsidRDefault="00E228C9" w:rsidP="00E228C9">
      <w:pPr>
        <w:pStyle w:val="Prrafodelista"/>
        <w:numPr>
          <w:ilvl w:val="0"/>
          <w:numId w:val="15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Comprende los elementos agua y tierra</w:t>
      </w:r>
    </w:p>
    <w:p w:rsidR="00E228C9" w:rsidRDefault="00E228C9" w:rsidP="00E228C9">
      <w:pPr>
        <w:pStyle w:val="Prrafodelista"/>
        <w:numPr>
          <w:ilvl w:val="0"/>
          <w:numId w:val="15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Mantiene la estructura</w:t>
      </w:r>
    </w:p>
    <w:p w:rsidR="00E228C9" w:rsidRDefault="00E228C9" w:rsidP="00E228C9">
      <w:pPr>
        <w:pStyle w:val="Prrafodelista"/>
        <w:numPr>
          <w:ilvl w:val="0"/>
          <w:numId w:val="15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Resistencia corporal</w:t>
      </w:r>
    </w:p>
    <w:p w:rsidR="00E228C9" w:rsidRDefault="00E228C9" w:rsidP="00E228C9">
      <w:pPr>
        <w:pStyle w:val="Prrafodelista"/>
        <w:numPr>
          <w:ilvl w:val="0"/>
          <w:numId w:val="15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Fuerte confianza y seguridad</w:t>
      </w:r>
    </w:p>
    <w:p w:rsidR="00E228C9" w:rsidRDefault="00E228C9" w:rsidP="00E228C9">
      <w:pPr>
        <w:pStyle w:val="Prrafodelista"/>
        <w:numPr>
          <w:ilvl w:val="0"/>
          <w:numId w:val="15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Paciencia</w:t>
      </w:r>
    </w:p>
    <w:p w:rsidR="00E228C9" w:rsidRDefault="00E228C9" w:rsidP="00E228C9">
      <w:pPr>
        <w:pStyle w:val="Prrafodelista"/>
        <w:numPr>
          <w:ilvl w:val="0"/>
          <w:numId w:val="15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Adaptabilidad</w:t>
      </w:r>
    </w:p>
    <w:p w:rsidR="00C40461" w:rsidRDefault="00C40461" w:rsidP="00C40461">
      <w:pPr>
        <w:rPr>
          <w:rFonts w:asciiTheme="minorBidi" w:hAnsiTheme="minorBidi"/>
          <w:sz w:val="28"/>
          <w:szCs w:val="28"/>
          <w:lang w:val="es-ES_tradnl"/>
        </w:rPr>
      </w:pPr>
    </w:p>
    <w:p w:rsidR="00C40461" w:rsidRDefault="00C40461" w:rsidP="00C40461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MEDICINA OCCIDENTAL</w:t>
      </w:r>
    </w:p>
    <w:p w:rsidR="00C94358" w:rsidRDefault="00C94358" w:rsidP="00C40461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Riñón:</w:t>
      </w:r>
    </w:p>
    <w:p w:rsidR="00C94358" w:rsidRDefault="00C94358" w:rsidP="00C40461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lastRenderedPageBreak/>
        <w:t>Localización: Región lumbar a lado y lado de la columna</w:t>
      </w:r>
    </w:p>
    <w:p w:rsidR="00C94358" w:rsidRDefault="00C94358" w:rsidP="00C40461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Tamaño: Un puño cerrado</w:t>
      </w:r>
    </w:p>
    <w:p w:rsidR="00C94358" w:rsidRDefault="00C94358" w:rsidP="00C40461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Peso: Aprox. 150 gr.</w:t>
      </w:r>
    </w:p>
    <w:p w:rsidR="00C94358" w:rsidRDefault="00C94358" w:rsidP="00C40461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Regiones: Médula y corteza</w:t>
      </w:r>
    </w:p>
    <w:p w:rsidR="00C94358" w:rsidRDefault="00C94358" w:rsidP="00C40461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Unidad funcional: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Nefrona</w:t>
      </w:r>
      <w:proofErr w:type="spellEnd"/>
    </w:p>
    <w:p w:rsidR="00C94358" w:rsidRDefault="00C94358" w:rsidP="00C40461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Funciones: </w:t>
      </w:r>
    </w:p>
    <w:p w:rsidR="00C94358" w:rsidRDefault="00C94358" w:rsidP="00C94358">
      <w:pPr>
        <w:pStyle w:val="Prrafodelista"/>
        <w:numPr>
          <w:ilvl w:val="0"/>
          <w:numId w:val="19"/>
        </w:numPr>
        <w:rPr>
          <w:rFonts w:asciiTheme="minorBidi" w:hAnsiTheme="minorBidi"/>
          <w:sz w:val="28"/>
          <w:szCs w:val="28"/>
          <w:lang w:val="es-ES_tradnl"/>
        </w:rPr>
      </w:pPr>
      <w:r w:rsidRPr="00C94358">
        <w:rPr>
          <w:rFonts w:asciiTheme="minorBidi" w:hAnsiTheme="minorBidi"/>
          <w:sz w:val="28"/>
          <w:szCs w:val="28"/>
          <w:lang w:val="es-ES_tradnl"/>
        </w:rPr>
        <w:t>Reabsorber agua, reabsorber sodio y secretar potasio</w:t>
      </w:r>
    </w:p>
    <w:p w:rsidR="00A162C3" w:rsidRDefault="00C94358" w:rsidP="00A162C3">
      <w:pPr>
        <w:pStyle w:val="Prrafodelista"/>
        <w:numPr>
          <w:ilvl w:val="0"/>
          <w:numId w:val="19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Filtrar y excretar las sustancias de desecho, ingeridas o producto del metabolismo</w:t>
      </w:r>
    </w:p>
    <w:p w:rsidR="00A162C3" w:rsidRDefault="00C94358" w:rsidP="00A162C3">
      <w:pPr>
        <w:pStyle w:val="Prrafodelista"/>
        <w:numPr>
          <w:ilvl w:val="0"/>
          <w:numId w:val="19"/>
        </w:numPr>
        <w:rPr>
          <w:rFonts w:asciiTheme="minorBidi" w:hAnsiTheme="minorBidi"/>
          <w:sz w:val="28"/>
          <w:szCs w:val="28"/>
          <w:lang w:val="es-ES_tradnl"/>
        </w:rPr>
      </w:pPr>
      <w:r w:rsidRPr="00A162C3">
        <w:rPr>
          <w:rFonts w:asciiTheme="minorBidi" w:hAnsiTheme="minorBidi"/>
          <w:sz w:val="28"/>
          <w:szCs w:val="28"/>
          <w:lang w:val="es-ES_tradnl"/>
        </w:rPr>
        <w:t>Regula el volumen y composición</w:t>
      </w:r>
      <w:r w:rsidR="00A162C3">
        <w:rPr>
          <w:rFonts w:asciiTheme="minorBidi" w:hAnsiTheme="minorBidi"/>
          <w:sz w:val="28"/>
          <w:szCs w:val="28"/>
          <w:lang w:val="es-ES_tradnl"/>
        </w:rPr>
        <w:t xml:space="preserve"> de líquidos en el cuerpo y </w:t>
      </w:r>
      <w:proofErr w:type="spellStart"/>
      <w:r w:rsidR="00A162C3">
        <w:rPr>
          <w:rFonts w:asciiTheme="minorBidi" w:hAnsiTheme="minorBidi"/>
          <w:sz w:val="28"/>
          <w:szCs w:val="28"/>
          <w:lang w:val="es-ES_tradnl"/>
        </w:rPr>
        <w:t>ph</w:t>
      </w:r>
      <w:proofErr w:type="spellEnd"/>
      <w:r w:rsidR="00A162C3">
        <w:rPr>
          <w:rFonts w:asciiTheme="minorBidi" w:hAnsiTheme="minorBidi"/>
          <w:sz w:val="28"/>
          <w:szCs w:val="28"/>
          <w:lang w:val="es-ES_tradnl"/>
        </w:rPr>
        <w:t>.</w:t>
      </w:r>
    </w:p>
    <w:p w:rsidR="00C94358" w:rsidRPr="00A162C3" w:rsidRDefault="00C94358" w:rsidP="00A162C3">
      <w:pPr>
        <w:pStyle w:val="Prrafodelista"/>
        <w:numPr>
          <w:ilvl w:val="1"/>
          <w:numId w:val="19"/>
        </w:numPr>
        <w:rPr>
          <w:rFonts w:asciiTheme="minorBidi" w:hAnsiTheme="minorBidi"/>
          <w:sz w:val="28"/>
          <w:szCs w:val="28"/>
          <w:lang w:val="es-ES_tradnl"/>
        </w:rPr>
      </w:pPr>
      <w:r w:rsidRPr="00A162C3">
        <w:rPr>
          <w:rFonts w:asciiTheme="minorBidi" w:hAnsiTheme="minorBidi"/>
          <w:sz w:val="28"/>
          <w:szCs w:val="28"/>
          <w:lang w:val="es-ES_tradnl"/>
        </w:rPr>
        <w:t>Elimina sustancias generadas por el metabolismo de proteínas como ácido sulfúrico y ácido fosfórico</w:t>
      </w:r>
    </w:p>
    <w:p w:rsidR="00C94358" w:rsidRDefault="00C94358" w:rsidP="00C94358">
      <w:pPr>
        <w:pStyle w:val="Prrafodelista"/>
        <w:numPr>
          <w:ilvl w:val="0"/>
          <w:numId w:val="19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Regula la presión arterial: secreta renina precursora de la angiotensina</w:t>
      </w:r>
    </w:p>
    <w:p w:rsidR="00C94358" w:rsidRDefault="00BF0046" w:rsidP="00C94358">
      <w:pPr>
        <w:pStyle w:val="Prrafodelista"/>
        <w:numPr>
          <w:ilvl w:val="0"/>
          <w:numId w:val="19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Secreta eritropoyetina: Estimula la producción de glóbulos rojos en la médula</w:t>
      </w:r>
    </w:p>
    <w:p w:rsidR="0057488A" w:rsidRDefault="0057488A" w:rsidP="00C94358">
      <w:pPr>
        <w:pStyle w:val="Prrafodelista"/>
        <w:numPr>
          <w:ilvl w:val="0"/>
          <w:numId w:val="19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Regula el calcio en los huesos a través del calcitrol</w:t>
      </w:r>
    </w:p>
    <w:p w:rsidR="009F25AC" w:rsidRDefault="009F25AC" w:rsidP="00C94358">
      <w:pPr>
        <w:pStyle w:val="Prrafodelista"/>
        <w:numPr>
          <w:ilvl w:val="0"/>
          <w:numId w:val="19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Glucogénesis: sacar glucógeno del hígado y convertirlo en glucosa disponible para el cerebro y los músculos</w:t>
      </w:r>
    </w:p>
    <w:p w:rsidR="00602ECF" w:rsidRDefault="00602ECF" w:rsidP="00602ECF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Glándulas suprarrenales:</w:t>
      </w:r>
    </w:p>
    <w:p w:rsidR="00602ECF" w:rsidRDefault="00602ECF" w:rsidP="00602ECF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Localización: sobre el polo del riñón</w:t>
      </w:r>
    </w:p>
    <w:p w:rsidR="00602ECF" w:rsidRDefault="00602ECF" w:rsidP="00602ECF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Peso: 4 gr</w:t>
      </w:r>
    </w:p>
    <w:p w:rsidR="00602ECF" w:rsidRDefault="00602ECF" w:rsidP="00602ECF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Regiones: Médula y corteza</w:t>
      </w:r>
    </w:p>
    <w:p w:rsidR="00602ECF" w:rsidRDefault="00602ECF" w:rsidP="00602ECF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Médula:</w:t>
      </w:r>
    </w:p>
    <w:p w:rsidR="00602ECF" w:rsidRPr="001A4B69" w:rsidRDefault="001A4B69" w:rsidP="001A4B69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Secreta Adrenalina y N</w:t>
      </w:r>
      <w:r w:rsidR="00602ECF" w:rsidRPr="001A4B69">
        <w:rPr>
          <w:rFonts w:asciiTheme="minorBidi" w:hAnsiTheme="minorBidi"/>
          <w:sz w:val="28"/>
          <w:szCs w:val="28"/>
          <w:lang w:val="es-ES_tradnl"/>
        </w:rPr>
        <w:t>oradrenalina para las reacciones de ataque o huida</w:t>
      </w:r>
    </w:p>
    <w:p w:rsidR="001A4B69" w:rsidRDefault="001A4B69" w:rsidP="001A4B69">
      <w:pPr>
        <w:pStyle w:val="Prrafodelista"/>
        <w:numPr>
          <w:ilvl w:val="0"/>
          <w:numId w:val="21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Adrenalina: Mayor contractibilidad cardiaca, mayor potencia metabólica (glucogénesis)</w:t>
      </w:r>
    </w:p>
    <w:p w:rsidR="001E1F24" w:rsidRDefault="001A4B69" w:rsidP="001A4B69">
      <w:pPr>
        <w:pStyle w:val="Prrafodelista"/>
        <w:numPr>
          <w:ilvl w:val="0"/>
          <w:numId w:val="21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lastRenderedPageBreak/>
        <w:t>Noradrenalina: Vasoconstricción, aumenta actividad cardiaca, inhibe tubo digestivo, dilata las pupilas, aumenta presión arterial.</w:t>
      </w:r>
    </w:p>
    <w:p w:rsidR="001E1F24" w:rsidRDefault="001E1F24" w:rsidP="001E1F24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Corteza:</w:t>
      </w:r>
    </w:p>
    <w:p w:rsidR="001A4B69" w:rsidRDefault="001E1F24" w:rsidP="001E1F24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Produce mineralocorticoides como la Aldosterona</w:t>
      </w:r>
      <w:r w:rsidR="006C0468">
        <w:rPr>
          <w:rFonts w:asciiTheme="minorBidi" w:hAnsiTheme="minorBidi"/>
          <w:sz w:val="28"/>
          <w:szCs w:val="28"/>
          <w:lang w:val="es-ES_tradnl"/>
        </w:rPr>
        <w:t xml:space="preserve">, glucocorticoides como el Cortisol, </w:t>
      </w:r>
      <w:r w:rsidR="00C35F51">
        <w:rPr>
          <w:rFonts w:asciiTheme="minorBidi" w:hAnsiTheme="minorBidi"/>
          <w:sz w:val="28"/>
          <w:szCs w:val="28"/>
          <w:lang w:val="es-ES_tradnl"/>
        </w:rPr>
        <w:t xml:space="preserve">y la </w:t>
      </w:r>
      <w:proofErr w:type="spellStart"/>
      <w:r w:rsidR="006C0468">
        <w:rPr>
          <w:rFonts w:asciiTheme="minorBidi" w:hAnsiTheme="minorBidi"/>
          <w:sz w:val="28"/>
          <w:szCs w:val="28"/>
          <w:lang w:val="es-ES_tradnl"/>
        </w:rPr>
        <w:t>dehidroespiandosterona</w:t>
      </w:r>
      <w:proofErr w:type="spellEnd"/>
      <w:r w:rsidR="006C0468">
        <w:rPr>
          <w:rFonts w:asciiTheme="minorBidi" w:hAnsiTheme="minorBidi"/>
          <w:sz w:val="28"/>
          <w:szCs w:val="28"/>
          <w:lang w:val="es-ES_tradnl"/>
        </w:rPr>
        <w:t xml:space="preserve"> DHEA</w:t>
      </w:r>
    </w:p>
    <w:p w:rsidR="006C0468" w:rsidRDefault="006C0468" w:rsidP="006C0468">
      <w:pPr>
        <w:pStyle w:val="Prrafodelista"/>
        <w:numPr>
          <w:ilvl w:val="0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Aldosterona: Promueve reabsorción de sodio y secreción de potasio; y vasopresina:</w:t>
      </w:r>
    </w:p>
    <w:p w:rsidR="006C0468" w:rsidRDefault="006C0468" w:rsidP="006C0468">
      <w:pPr>
        <w:pStyle w:val="Prrafodelista"/>
        <w:numPr>
          <w:ilvl w:val="1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Hormona anti diurética</w:t>
      </w:r>
    </w:p>
    <w:p w:rsidR="006C0468" w:rsidRDefault="006C0468" w:rsidP="006C0468">
      <w:pPr>
        <w:pStyle w:val="Prrafodelista"/>
        <w:numPr>
          <w:ilvl w:val="1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Aumenta el volumen sang</w:t>
      </w:r>
      <w:r w:rsidR="00A162C3">
        <w:rPr>
          <w:rFonts w:asciiTheme="minorBidi" w:hAnsiTheme="minorBidi"/>
          <w:sz w:val="28"/>
          <w:szCs w:val="28"/>
          <w:lang w:val="es-ES_tradnl"/>
        </w:rPr>
        <w:t>u</w:t>
      </w:r>
      <w:r>
        <w:rPr>
          <w:rFonts w:asciiTheme="minorBidi" w:hAnsiTheme="minorBidi"/>
          <w:sz w:val="28"/>
          <w:szCs w:val="28"/>
          <w:lang w:val="es-ES_tradnl"/>
        </w:rPr>
        <w:t>íneo</w:t>
      </w:r>
    </w:p>
    <w:p w:rsidR="006C0468" w:rsidRPr="006C0468" w:rsidRDefault="006C0468" w:rsidP="006C0468">
      <w:pPr>
        <w:pStyle w:val="Prrafodelista"/>
        <w:numPr>
          <w:ilvl w:val="1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Actúa en la amígdala cerebral como la hormona del miedo</w:t>
      </w:r>
    </w:p>
    <w:p w:rsidR="006C0468" w:rsidRDefault="006C0468" w:rsidP="006C0468">
      <w:pPr>
        <w:pStyle w:val="Prrafodelista"/>
        <w:numPr>
          <w:ilvl w:val="1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Es inhibida por el alcohol</w:t>
      </w:r>
    </w:p>
    <w:p w:rsidR="006C0468" w:rsidRDefault="006C0468" w:rsidP="006C0468">
      <w:pPr>
        <w:pStyle w:val="Prrafodelista"/>
        <w:numPr>
          <w:ilvl w:val="0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Cortisol: cuando hay estrés se libera Cortisol:</w:t>
      </w:r>
    </w:p>
    <w:p w:rsidR="006C0468" w:rsidRDefault="006C0468" w:rsidP="006C0468">
      <w:pPr>
        <w:pStyle w:val="Prrafodelista"/>
        <w:numPr>
          <w:ilvl w:val="1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Activa pulmones</w:t>
      </w:r>
    </w:p>
    <w:p w:rsidR="006C0468" w:rsidRDefault="006C0468" w:rsidP="006C0468">
      <w:pPr>
        <w:pStyle w:val="Prrafodelista"/>
        <w:numPr>
          <w:ilvl w:val="1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Taquicardia</w:t>
      </w:r>
    </w:p>
    <w:p w:rsidR="006C0468" w:rsidRDefault="006C0468" w:rsidP="006C0468">
      <w:pPr>
        <w:pStyle w:val="Prrafodelista"/>
        <w:numPr>
          <w:ilvl w:val="1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Dilata pupilas</w:t>
      </w:r>
    </w:p>
    <w:p w:rsidR="006C0468" w:rsidRDefault="006C0468" w:rsidP="006C0468">
      <w:pPr>
        <w:pStyle w:val="Prrafodelista"/>
        <w:numPr>
          <w:ilvl w:val="1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Aumenta glucosa en sangre</w:t>
      </w:r>
    </w:p>
    <w:p w:rsidR="006C0468" w:rsidRDefault="006C0468" w:rsidP="006C0468">
      <w:pPr>
        <w:pStyle w:val="Prrafodelista"/>
        <w:numPr>
          <w:ilvl w:val="1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Inhibe el sistema inmune</w:t>
      </w:r>
    </w:p>
    <w:p w:rsidR="006C0468" w:rsidRDefault="006C0468" w:rsidP="006C0468">
      <w:pPr>
        <w:pStyle w:val="Prrafodelista"/>
        <w:numPr>
          <w:ilvl w:val="0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DHEA</w:t>
      </w:r>
      <w:r w:rsidR="005A11E6">
        <w:rPr>
          <w:rFonts w:asciiTheme="minorBidi" w:hAnsiTheme="minorBidi"/>
          <w:sz w:val="28"/>
          <w:szCs w:val="28"/>
          <w:lang w:val="es-ES_tradnl"/>
        </w:rPr>
        <w:t>: Normaliza al Cortisol. Trabaja con el Cortisol para tener el sistema inmune balanceado</w:t>
      </w:r>
    </w:p>
    <w:p w:rsidR="005A11E6" w:rsidRDefault="005A11E6" w:rsidP="005A11E6">
      <w:pPr>
        <w:pStyle w:val="Prrafodelista"/>
        <w:numPr>
          <w:ilvl w:val="1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Bloquea la división celular en tumores</w:t>
      </w:r>
    </w:p>
    <w:p w:rsidR="005A11E6" w:rsidRDefault="005A11E6" w:rsidP="005A11E6">
      <w:pPr>
        <w:pStyle w:val="Prrafodelista"/>
        <w:numPr>
          <w:ilvl w:val="1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Baja el riesgo de enfermedad cardiaca</w:t>
      </w:r>
    </w:p>
    <w:p w:rsidR="005A11E6" w:rsidRDefault="005A11E6" w:rsidP="005A11E6">
      <w:pPr>
        <w:pStyle w:val="Prrafodelista"/>
        <w:numPr>
          <w:ilvl w:val="1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Mejora la memoria</w:t>
      </w:r>
    </w:p>
    <w:p w:rsidR="005A11E6" w:rsidRDefault="005A11E6" w:rsidP="005A11E6">
      <w:pPr>
        <w:pStyle w:val="Prrafodelista"/>
        <w:numPr>
          <w:ilvl w:val="1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Mejora los síntomas de la menopausia</w:t>
      </w:r>
    </w:p>
    <w:p w:rsidR="005A11E6" w:rsidRDefault="005A11E6" w:rsidP="005A11E6">
      <w:pPr>
        <w:pStyle w:val="Prrafodelista"/>
        <w:numPr>
          <w:ilvl w:val="1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Mejora la libido</w:t>
      </w:r>
    </w:p>
    <w:p w:rsidR="005A11E6" w:rsidRDefault="005A11E6" w:rsidP="005A11E6">
      <w:pPr>
        <w:pStyle w:val="Prrafodelista"/>
        <w:numPr>
          <w:ilvl w:val="1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Mejora la sensibilidad a la insulina y la tolerancia a la glucosa</w:t>
      </w:r>
    </w:p>
    <w:p w:rsidR="005A11E6" w:rsidRDefault="005A11E6" w:rsidP="005A11E6">
      <w:pPr>
        <w:pStyle w:val="Prrafodelista"/>
        <w:numPr>
          <w:ilvl w:val="1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Mejora la masa muscular</w:t>
      </w:r>
    </w:p>
    <w:p w:rsidR="005A11E6" w:rsidRDefault="005A11E6" w:rsidP="005A11E6">
      <w:pPr>
        <w:pStyle w:val="Prrafodelista"/>
        <w:numPr>
          <w:ilvl w:val="1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Precursora de estrógenos y testosterona</w:t>
      </w:r>
    </w:p>
    <w:p w:rsidR="005A11E6" w:rsidRDefault="005A11E6" w:rsidP="005A11E6">
      <w:pPr>
        <w:pStyle w:val="Prrafodelista"/>
        <w:numPr>
          <w:ilvl w:val="1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Mejora la capacidad del cuerpo de transformar alimentos en energía y quema el exceso de grasa</w:t>
      </w:r>
    </w:p>
    <w:p w:rsidR="005A11E6" w:rsidRDefault="005A11E6" w:rsidP="005A11E6">
      <w:pPr>
        <w:pStyle w:val="Prrafodelista"/>
        <w:numPr>
          <w:ilvl w:val="1"/>
          <w:numId w:val="22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Previene la osteoporosis</w:t>
      </w:r>
    </w:p>
    <w:p w:rsidR="005A11E6" w:rsidRDefault="005A11E6" w:rsidP="005A11E6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En estrés crónico o sostenido se produce más Cortisol a expensas de DHEA. </w:t>
      </w:r>
    </w:p>
    <w:p w:rsidR="005A11E6" w:rsidRDefault="005A11E6" w:rsidP="005A11E6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lastRenderedPageBreak/>
        <w:t>Máxima producción de DHEA a los 25 años, 50% a los 40 años y 5% a los 80 años.</w:t>
      </w:r>
    </w:p>
    <w:p w:rsidR="005A11E6" w:rsidRDefault="005A11E6" w:rsidP="005A11E6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La producción de la DHEA mejora con:</w:t>
      </w:r>
    </w:p>
    <w:p w:rsidR="005A11E6" w:rsidRDefault="005A11E6" w:rsidP="005A11E6">
      <w:pPr>
        <w:pStyle w:val="Prrafodelista"/>
        <w:numPr>
          <w:ilvl w:val="0"/>
          <w:numId w:val="23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Eliminar azúcar refinado de la dieta</w:t>
      </w:r>
    </w:p>
    <w:p w:rsidR="005A11E6" w:rsidRDefault="005A11E6" w:rsidP="005A11E6">
      <w:pPr>
        <w:pStyle w:val="Prrafodelista"/>
        <w:numPr>
          <w:ilvl w:val="0"/>
          <w:numId w:val="23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Hacer ejercicio moderado</w:t>
      </w:r>
    </w:p>
    <w:p w:rsidR="005A11E6" w:rsidRDefault="005A11E6" w:rsidP="005A11E6">
      <w:pPr>
        <w:pStyle w:val="Prrafodelista"/>
        <w:numPr>
          <w:ilvl w:val="0"/>
          <w:numId w:val="23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Dormir adecuadamente</w:t>
      </w:r>
    </w:p>
    <w:p w:rsidR="005A11E6" w:rsidRPr="005A11E6" w:rsidRDefault="005A11E6" w:rsidP="005A11E6">
      <w:pPr>
        <w:pStyle w:val="Prrafodelista"/>
        <w:numPr>
          <w:ilvl w:val="0"/>
          <w:numId w:val="23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Meditar</w:t>
      </w:r>
    </w:p>
    <w:p w:rsidR="00C40461" w:rsidRPr="00C40461" w:rsidRDefault="00C40461" w:rsidP="00C40461">
      <w:pPr>
        <w:rPr>
          <w:rFonts w:asciiTheme="minorBidi" w:hAnsiTheme="minorBidi"/>
          <w:sz w:val="28"/>
          <w:szCs w:val="28"/>
          <w:lang w:val="es-ES_tradnl"/>
        </w:rPr>
      </w:pPr>
    </w:p>
    <w:p w:rsidR="007D443B" w:rsidRDefault="007D443B" w:rsidP="007D443B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Actividades que consumen la energía ancestral:</w:t>
      </w:r>
    </w:p>
    <w:p w:rsidR="007D443B" w:rsidRDefault="007D443B" w:rsidP="007D443B">
      <w:pPr>
        <w:pStyle w:val="Prrafodelista"/>
        <w:numPr>
          <w:ilvl w:val="0"/>
          <w:numId w:val="13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Excesiva actividad física y/o mental</w:t>
      </w:r>
    </w:p>
    <w:p w:rsidR="007D443B" w:rsidRDefault="007D443B" w:rsidP="007D443B">
      <w:pPr>
        <w:pStyle w:val="Prrafodelista"/>
        <w:numPr>
          <w:ilvl w:val="0"/>
          <w:numId w:val="13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Excesiva actividad sexual no mediada por la energía del amor</w:t>
      </w:r>
    </w:p>
    <w:p w:rsidR="007D443B" w:rsidRDefault="007D443B" w:rsidP="007D443B">
      <w:pPr>
        <w:pStyle w:val="Prrafodelista"/>
        <w:numPr>
          <w:ilvl w:val="0"/>
          <w:numId w:val="13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Radiaciones de alta frecuencia y radiaciones electromagnéticas</w:t>
      </w:r>
    </w:p>
    <w:p w:rsidR="007D443B" w:rsidRDefault="007D443B" w:rsidP="007D443B">
      <w:pPr>
        <w:pStyle w:val="Prrafodelista"/>
        <w:numPr>
          <w:ilvl w:val="0"/>
          <w:numId w:val="13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Dietas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oxidativas</w:t>
      </w:r>
      <w:proofErr w:type="spellEnd"/>
    </w:p>
    <w:p w:rsidR="00E228C9" w:rsidRDefault="00E228C9" w:rsidP="007D443B">
      <w:pPr>
        <w:pStyle w:val="Prrafodelista"/>
        <w:numPr>
          <w:ilvl w:val="0"/>
          <w:numId w:val="13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Miedo a la supervivencia</w:t>
      </w:r>
    </w:p>
    <w:p w:rsidR="00E228C9" w:rsidRDefault="00E228C9" w:rsidP="007D443B">
      <w:pPr>
        <w:pStyle w:val="Prrafodelista"/>
        <w:numPr>
          <w:ilvl w:val="0"/>
          <w:numId w:val="13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Pérdida del territorio físico o emocional</w:t>
      </w:r>
    </w:p>
    <w:p w:rsidR="00E228C9" w:rsidRDefault="00E228C9" w:rsidP="007D443B">
      <w:pPr>
        <w:pStyle w:val="Prrafodelista"/>
        <w:numPr>
          <w:ilvl w:val="0"/>
          <w:numId w:val="13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Estrés crónico y sostenido</w:t>
      </w:r>
    </w:p>
    <w:p w:rsidR="00E228C9" w:rsidRDefault="00E228C9" w:rsidP="007D443B">
      <w:pPr>
        <w:pStyle w:val="Prrafodelista"/>
        <w:numPr>
          <w:ilvl w:val="0"/>
          <w:numId w:val="13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Eventos que amenazan nuestra seguridad en la primera infancia</w:t>
      </w:r>
    </w:p>
    <w:p w:rsidR="007D443B" w:rsidRDefault="007D443B" w:rsidP="007D443B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Actividades que mantienen la energía ancestral:</w:t>
      </w:r>
    </w:p>
    <w:p w:rsidR="007D443B" w:rsidRDefault="007D443B" w:rsidP="007D443B">
      <w:pPr>
        <w:pStyle w:val="Prrafodelista"/>
        <w:numPr>
          <w:ilvl w:val="0"/>
          <w:numId w:val="1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Respiración consiente</w:t>
      </w:r>
    </w:p>
    <w:p w:rsidR="005A11E6" w:rsidRDefault="001E3548" w:rsidP="005A11E6">
      <w:pPr>
        <w:pStyle w:val="Prrafodelista"/>
        <w:numPr>
          <w:ilvl w:val="0"/>
          <w:numId w:val="14"/>
        </w:numPr>
        <w:rPr>
          <w:rFonts w:asciiTheme="minorBidi" w:hAnsiTheme="minorBidi"/>
          <w:sz w:val="28"/>
          <w:szCs w:val="28"/>
          <w:lang w:val="es-ES_tradnl"/>
        </w:rPr>
      </w:pPr>
      <w:proofErr w:type="spellStart"/>
      <w:r>
        <w:rPr>
          <w:rFonts w:asciiTheme="minorBidi" w:hAnsiTheme="minorBidi"/>
          <w:sz w:val="28"/>
          <w:szCs w:val="28"/>
          <w:lang w:val="es-ES_tradnl"/>
        </w:rPr>
        <w:t>Tai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 xml:space="preserve"> Chi,</w:t>
      </w:r>
      <w:r w:rsidR="007D443B">
        <w:rPr>
          <w:rFonts w:asciiTheme="minorBidi" w:hAnsiTheme="minorBidi"/>
          <w:sz w:val="28"/>
          <w:szCs w:val="28"/>
          <w:lang w:val="es-ES_tradnl"/>
        </w:rPr>
        <w:t xml:space="preserve"> Chi kun</w:t>
      </w:r>
      <w:r>
        <w:rPr>
          <w:rFonts w:asciiTheme="minorBidi" w:hAnsiTheme="minorBidi"/>
          <w:sz w:val="28"/>
          <w:szCs w:val="28"/>
          <w:lang w:val="es-ES_tradnl"/>
        </w:rPr>
        <w:t>g, Yoga, caminar</w:t>
      </w:r>
      <w:r w:rsidR="007B024F">
        <w:rPr>
          <w:rFonts w:asciiTheme="minorBidi" w:hAnsiTheme="minorBidi"/>
          <w:sz w:val="28"/>
          <w:szCs w:val="28"/>
          <w:lang w:val="es-ES_tradnl"/>
        </w:rPr>
        <w:t xml:space="preserve"> (ejercicio moderado)</w:t>
      </w:r>
    </w:p>
    <w:p w:rsidR="007B024F" w:rsidRDefault="007B024F" w:rsidP="005A11E6">
      <w:pPr>
        <w:pStyle w:val="Prrafodelista"/>
        <w:numPr>
          <w:ilvl w:val="0"/>
          <w:numId w:val="1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Actividades qu</w:t>
      </w:r>
      <w:r w:rsidR="001A60E2">
        <w:rPr>
          <w:rFonts w:asciiTheme="minorBidi" w:hAnsiTheme="minorBidi"/>
          <w:sz w:val="28"/>
          <w:szCs w:val="28"/>
          <w:lang w:val="es-ES_tradnl"/>
        </w:rPr>
        <w:t xml:space="preserve">e aquieten la </w:t>
      </w:r>
      <w:r w:rsidR="00D83BF5">
        <w:rPr>
          <w:rFonts w:asciiTheme="minorBidi" w:hAnsiTheme="minorBidi"/>
          <w:sz w:val="28"/>
          <w:szCs w:val="28"/>
          <w:lang w:val="es-ES_tradnl"/>
        </w:rPr>
        <w:t>mente como relajación y</w:t>
      </w:r>
      <w:r w:rsidR="001A60E2">
        <w:rPr>
          <w:rFonts w:asciiTheme="minorBidi" w:hAnsiTheme="minorBidi"/>
          <w:sz w:val="28"/>
          <w:szCs w:val="28"/>
          <w:lang w:val="es-ES_tradnl"/>
        </w:rPr>
        <w:t xml:space="preserve"> meditación</w:t>
      </w:r>
    </w:p>
    <w:p w:rsidR="001A60E2" w:rsidRDefault="008B2892" w:rsidP="005A11E6">
      <w:pPr>
        <w:pStyle w:val="Prrafodelista"/>
        <w:numPr>
          <w:ilvl w:val="0"/>
          <w:numId w:val="1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Disminuir y manejar la exposición a</w:t>
      </w:r>
      <w:r w:rsidR="001A60E2">
        <w:rPr>
          <w:rFonts w:asciiTheme="minorBidi" w:hAnsiTheme="minorBidi"/>
          <w:sz w:val="28"/>
          <w:szCs w:val="28"/>
          <w:lang w:val="es-ES_tradnl"/>
        </w:rPr>
        <w:t xml:space="preserve"> las radiaciones de alta frecuencia y radiaciones electromagnéticas</w:t>
      </w:r>
    </w:p>
    <w:p w:rsidR="00081403" w:rsidRDefault="00081403" w:rsidP="005A11E6">
      <w:pPr>
        <w:pStyle w:val="Prrafodelista"/>
        <w:numPr>
          <w:ilvl w:val="0"/>
          <w:numId w:val="1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Hacer los duelos, adaptarnos e integrar las experiencias</w:t>
      </w:r>
    </w:p>
    <w:p w:rsidR="00081403" w:rsidRPr="00081403" w:rsidRDefault="00081403" w:rsidP="00081403">
      <w:pPr>
        <w:pStyle w:val="Prrafodelista"/>
        <w:numPr>
          <w:ilvl w:val="0"/>
          <w:numId w:val="1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Disminuir y manejar el estrés</w:t>
      </w:r>
    </w:p>
    <w:p w:rsidR="003F390B" w:rsidRDefault="00DA3F29" w:rsidP="007D443B">
      <w:pPr>
        <w:pStyle w:val="Prrafodelista"/>
        <w:numPr>
          <w:ilvl w:val="0"/>
          <w:numId w:val="1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Dieta no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oxidativa</w:t>
      </w:r>
      <w:proofErr w:type="spellEnd"/>
      <w:r w:rsidR="001E3548">
        <w:rPr>
          <w:rFonts w:asciiTheme="minorBidi" w:hAnsiTheme="minorBidi"/>
          <w:sz w:val="28"/>
          <w:szCs w:val="28"/>
          <w:lang w:val="es-ES_tradnl"/>
        </w:rPr>
        <w:t>: 50% verduras y frutas, agua alcalina</w:t>
      </w:r>
    </w:p>
    <w:p w:rsidR="0024517F" w:rsidRDefault="00F207C8" w:rsidP="007D443B">
      <w:pPr>
        <w:pStyle w:val="Prrafodelista"/>
        <w:numPr>
          <w:ilvl w:val="0"/>
          <w:numId w:val="1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Triángulos de la energía ancestral</w:t>
      </w:r>
      <w:r w:rsidR="009A33F2">
        <w:rPr>
          <w:rFonts w:asciiTheme="minorBidi" w:hAnsiTheme="minorBidi"/>
          <w:sz w:val="28"/>
          <w:szCs w:val="28"/>
          <w:lang w:val="es-ES_tradnl"/>
        </w:rPr>
        <w:t>: Imaginar triángulo por triángulo en color rojo rubí hasta tener los 3 simultáneamente</w:t>
      </w:r>
      <w:r>
        <w:rPr>
          <w:rFonts w:asciiTheme="minorBidi" w:hAnsiTheme="minorBidi"/>
          <w:sz w:val="28"/>
          <w:szCs w:val="28"/>
          <w:lang w:val="es-ES_tradnl"/>
        </w:rPr>
        <w:t xml:space="preserve"> </w:t>
      </w:r>
    </w:p>
    <w:p w:rsidR="000769D2" w:rsidRDefault="0024517F" w:rsidP="0024517F">
      <w:pPr>
        <w:pStyle w:val="Prrafodelista"/>
        <w:numPr>
          <w:ilvl w:val="1"/>
          <w:numId w:val="1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Primer triángulo: De la planta de los pies (punto de riñón 1 </w:t>
      </w:r>
      <w:r w:rsidR="00F207C8">
        <w:rPr>
          <w:rFonts w:asciiTheme="minorBidi" w:hAnsiTheme="minorBidi"/>
          <w:sz w:val="28"/>
          <w:szCs w:val="28"/>
          <w:lang w:val="es-ES_tradnl"/>
        </w:rPr>
        <w:t>R1</w:t>
      </w:r>
      <w:r w:rsidR="000769D2">
        <w:rPr>
          <w:rFonts w:asciiTheme="minorBidi" w:hAnsiTheme="minorBidi"/>
          <w:sz w:val="28"/>
          <w:szCs w:val="28"/>
          <w:lang w:val="es-ES_tradnl"/>
        </w:rPr>
        <w:t xml:space="preserve">) al primer </w:t>
      </w:r>
      <w:proofErr w:type="spellStart"/>
      <w:r w:rsidR="000769D2">
        <w:rPr>
          <w:rFonts w:asciiTheme="minorBidi" w:hAnsiTheme="minorBidi"/>
          <w:sz w:val="28"/>
          <w:szCs w:val="28"/>
          <w:lang w:val="es-ES_tradnl"/>
        </w:rPr>
        <w:t>chakra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>.</w:t>
      </w:r>
    </w:p>
    <w:p w:rsidR="00E82B5B" w:rsidRDefault="000769D2" w:rsidP="0024517F">
      <w:pPr>
        <w:pStyle w:val="Prrafodelista"/>
        <w:numPr>
          <w:ilvl w:val="1"/>
          <w:numId w:val="1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lastRenderedPageBreak/>
        <w:t>Segundo triángulo: De</w:t>
      </w:r>
      <w:r w:rsidR="00E82B5B">
        <w:rPr>
          <w:rFonts w:asciiTheme="minorBidi" w:hAnsiTheme="minorBidi"/>
          <w:sz w:val="28"/>
          <w:szCs w:val="28"/>
          <w:lang w:val="es-ES_tradnl"/>
        </w:rPr>
        <w:t>l</w:t>
      </w:r>
      <w:r>
        <w:rPr>
          <w:rFonts w:asciiTheme="minorBidi" w:hAnsiTheme="minorBidi"/>
          <w:sz w:val="28"/>
          <w:szCs w:val="28"/>
          <w:lang w:val="es-ES_tradnl"/>
        </w:rPr>
        <w:t xml:space="preserve"> primer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chakra</w:t>
      </w:r>
      <w:proofErr w:type="spellEnd"/>
      <w:r w:rsidR="00F207C8">
        <w:rPr>
          <w:rFonts w:asciiTheme="minorBidi" w:hAnsiTheme="minorBidi"/>
          <w:sz w:val="28"/>
          <w:szCs w:val="28"/>
          <w:lang w:val="es-ES_tradnl"/>
        </w:rPr>
        <w:t xml:space="preserve"> a </w:t>
      </w:r>
      <w:r w:rsidR="00E82B5B">
        <w:rPr>
          <w:rFonts w:asciiTheme="minorBidi" w:hAnsiTheme="minorBidi"/>
          <w:sz w:val="28"/>
          <w:szCs w:val="28"/>
          <w:lang w:val="es-ES_tradnl"/>
        </w:rPr>
        <w:t>cada uno de los riñones (puntos de acupuntura del meridiano de vejiga V22 V23 V24)</w:t>
      </w:r>
      <w:r w:rsidR="00F207C8">
        <w:rPr>
          <w:rFonts w:asciiTheme="minorBidi" w:hAnsiTheme="minorBidi"/>
          <w:sz w:val="28"/>
          <w:szCs w:val="28"/>
          <w:lang w:val="es-ES_tradnl"/>
        </w:rPr>
        <w:t xml:space="preserve">  </w:t>
      </w:r>
    </w:p>
    <w:p w:rsidR="00F207C8" w:rsidRPr="009A33F2" w:rsidRDefault="00E82B5B" w:rsidP="009A33F2">
      <w:pPr>
        <w:pStyle w:val="Prrafodelista"/>
        <w:numPr>
          <w:ilvl w:val="1"/>
          <w:numId w:val="1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Tercer triángulo: </w:t>
      </w:r>
      <w:r w:rsidR="009A33F2">
        <w:rPr>
          <w:rFonts w:asciiTheme="minorBidi" w:hAnsiTheme="minorBidi"/>
          <w:sz w:val="28"/>
          <w:szCs w:val="28"/>
          <w:lang w:val="es-ES_tradnl"/>
        </w:rPr>
        <w:t xml:space="preserve">De </w:t>
      </w:r>
      <w:r>
        <w:rPr>
          <w:rFonts w:asciiTheme="minorBidi" w:hAnsiTheme="minorBidi"/>
          <w:sz w:val="28"/>
          <w:szCs w:val="28"/>
          <w:lang w:val="es-ES_tradnl"/>
        </w:rPr>
        <w:t xml:space="preserve">cada uno de los riñones (puntos de acupuntura del meridiano de vejiga V22 V23 V24)  </w:t>
      </w:r>
      <w:r w:rsidR="00F207C8" w:rsidRPr="009A33F2">
        <w:rPr>
          <w:rFonts w:asciiTheme="minorBidi" w:hAnsiTheme="minorBidi"/>
          <w:sz w:val="28"/>
          <w:szCs w:val="28"/>
          <w:lang w:val="es-ES_tradnl"/>
        </w:rPr>
        <w:t>a</w:t>
      </w:r>
      <w:r w:rsidR="009A33F2" w:rsidRPr="009A33F2">
        <w:rPr>
          <w:rFonts w:asciiTheme="minorBidi" w:hAnsiTheme="minorBidi"/>
          <w:sz w:val="28"/>
          <w:szCs w:val="28"/>
          <w:lang w:val="es-ES_tradnl"/>
        </w:rPr>
        <w:t>l</w:t>
      </w:r>
      <w:r w:rsidR="00F207C8" w:rsidRPr="009A33F2">
        <w:rPr>
          <w:rFonts w:asciiTheme="minorBidi" w:hAnsiTheme="minorBidi"/>
          <w:sz w:val="28"/>
          <w:szCs w:val="28"/>
          <w:lang w:val="es-ES_tradnl"/>
        </w:rPr>
        <w:t xml:space="preserve"> </w:t>
      </w:r>
      <w:r w:rsidR="009A33F2">
        <w:rPr>
          <w:rFonts w:asciiTheme="minorBidi" w:hAnsiTheme="minorBidi"/>
          <w:sz w:val="28"/>
          <w:szCs w:val="28"/>
          <w:lang w:val="es-ES_tradnl"/>
        </w:rPr>
        <w:t>punto donde la cabeza en el occipital se une con el cuello (</w:t>
      </w:r>
      <w:r w:rsidR="00F207C8" w:rsidRPr="009A33F2">
        <w:rPr>
          <w:rFonts w:asciiTheme="minorBidi" w:hAnsiTheme="minorBidi"/>
          <w:sz w:val="28"/>
          <w:szCs w:val="28"/>
          <w:lang w:val="es-ES_tradnl"/>
        </w:rPr>
        <w:t>Tallo cerebral</w:t>
      </w:r>
      <w:r w:rsidR="009A33F2">
        <w:rPr>
          <w:rFonts w:asciiTheme="minorBidi" w:hAnsiTheme="minorBidi"/>
          <w:sz w:val="28"/>
          <w:szCs w:val="28"/>
          <w:lang w:val="es-ES_tradnl"/>
        </w:rPr>
        <w:t xml:space="preserve"> )</w:t>
      </w:r>
    </w:p>
    <w:p w:rsidR="00D83BF5" w:rsidRDefault="00A27E4C" w:rsidP="00D83BF5">
      <w:p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P</w:t>
      </w:r>
      <w:r w:rsidR="00D83BF5">
        <w:rPr>
          <w:rFonts w:asciiTheme="minorBidi" w:hAnsiTheme="minorBidi"/>
          <w:sz w:val="28"/>
          <w:szCs w:val="28"/>
          <w:lang w:val="es-ES_tradnl"/>
        </w:rPr>
        <w:t xml:space="preserve">ara equilibrar el primer </w:t>
      </w:r>
      <w:proofErr w:type="spellStart"/>
      <w:r w:rsidR="00D83BF5">
        <w:rPr>
          <w:rFonts w:asciiTheme="minorBidi" w:hAnsiTheme="minorBidi"/>
          <w:sz w:val="28"/>
          <w:szCs w:val="28"/>
          <w:lang w:val="es-ES_tradnl"/>
        </w:rPr>
        <w:t>chakra</w:t>
      </w:r>
      <w:proofErr w:type="spellEnd"/>
    </w:p>
    <w:p w:rsidR="00D83BF5" w:rsidRDefault="00E56835" w:rsidP="00D83BF5">
      <w:pPr>
        <w:pStyle w:val="Prrafodelista"/>
        <w:numPr>
          <w:ilvl w:val="0"/>
          <w:numId w:val="2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Fragancias</w:t>
      </w:r>
    </w:p>
    <w:p w:rsidR="00D83BF5" w:rsidRDefault="00D83BF5" w:rsidP="00D83BF5">
      <w:pPr>
        <w:pStyle w:val="Prrafodelista"/>
        <w:numPr>
          <w:ilvl w:val="1"/>
          <w:numId w:val="2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Madera de Cedro</w:t>
      </w:r>
    </w:p>
    <w:p w:rsidR="00D83BF5" w:rsidRDefault="00E56835" w:rsidP="00D83BF5">
      <w:pPr>
        <w:pStyle w:val="Prrafodelista"/>
        <w:numPr>
          <w:ilvl w:val="1"/>
          <w:numId w:val="2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Jazmín</w:t>
      </w:r>
    </w:p>
    <w:p w:rsidR="00D83BF5" w:rsidRDefault="00E56835" w:rsidP="00D83BF5">
      <w:pPr>
        <w:pStyle w:val="Prrafodelista"/>
        <w:numPr>
          <w:ilvl w:val="1"/>
          <w:numId w:val="2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Clavo</w:t>
      </w:r>
    </w:p>
    <w:p w:rsidR="00E56835" w:rsidRDefault="00E56835" w:rsidP="00D83BF5">
      <w:pPr>
        <w:pStyle w:val="Prrafodelista"/>
        <w:numPr>
          <w:ilvl w:val="1"/>
          <w:numId w:val="2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Mirra</w:t>
      </w:r>
    </w:p>
    <w:p w:rsidR="00E56835" w:rsidRDefault="00E56835" w:rsidP="00D83BF5">
      <w:pPr>
        <w:pStyle w:val="Prrafodelista"/>
        <w:numPr>
          <w:ilvl w:val="1"/>
          <w:numId w:val="2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Pachulí</w:t>
      </w:r>
    </w:p>
    <w:p w:rsidR="002C2ED9" w:rsidRDefault="001E3548" w:rsidP="002C2ED9">
      <w:pPr>
        <w:pStyle w:val="Prrafodelista"/>
        <w:numPr>
          <w:ilvl w:val="0"/>
          <w:numId w:val="2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Color rojo</w:t>
      </w:r>
      <w:r w:rsidR="008A6940">
        <w:rPr>
          <w:rFonts w:asciiTheme="minorBidi" w:hAnsiTheme="minorBidi"/>
          <w:sz w:val="28"/>
          <w:szCs w:val="28"/>
          <w:lang w:val="es-ES_tradnl"/>
        </w:rPr>
        <w:t>, ejemplos:</w:t>
      </w:r>
    </w:p>
    <w:p w:rsidR="008A6940" w:rsidRDefault="002C2ED9" w:rsidP="008A6940">
      <w:pPr>
        <w:pStyle w:val="Prrafodelista"/>
        <w:numPr>
          <w:ilvl w:val="1"/>
          <w:numId w:val="2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Rubí o piedras semipreciosas como hematites, ojo de tigre, heliotropo</w:t>
      </w:r>
    </w:p>
    <w:p w:rsidR="002C2ED9" w:rsidRPr="008A6940" w:rsidRDefault="002C2ED9" w:rsidP="008A6940">
      <w:pPr>
        <w:pStyle w:val="Prrafodelista"/>
        <w:numPr>
          <w:ilvl w:val="1"/>
          <w:numId w:val="24"/>
        </w:numPr>
        <w:rPr>
          <w:rFonts w:asciiTheme="minorBidi" w:hAnsiTheme="minorBidi"/>
          <w:sz w:val="28"/>
          <w:szCs w:val="28"/>
          <w:lang w:val="es-ES_tradnl"/>
        </w:rPr>
      </w:pPr>
      <w:r w:rsidRPr="008A6940">
        <w:rPr>
          <w:rFonts w:asciiTheme="minorBidi" w:hAnsiTheme="minorBidi"/>
          <w:sz w:val="28"/>
          <w:szCs w:val="28"/>
          <w:lang w:val="es-ES_tradnl"/>
        </w:rPr>
        <w:t>Velas rojas</w:t>
      </w:r>
    </w:p>
    <w:p w:rsidR="002C2ED9" w:rsidRPr="00E24B31" w:rsidRDefault="002C2ED9" w:rsidP="00E24B31">
      <w:pPr>
        <w:pStyle w:val="Prrafodelista"/>
        <w:numPr>
          <w:ilvl w:val="1"/>
          <w:numId w:val="2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Rosas rojas</w:t>
      </w:r>
    </w:p>
    <w:p w:rsidR="002C2ED9" w:rsidRDefault="002C2ED9" w:rsidP="002C2ED9">
      <w:pPr>
        <w:pStyle w:val="Prrafodelista"/>
        <w:numPr>
          <w:ilvl w:val="0"/>
          <w:numId w:val="2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Ejercicio: Variante de lo que en yoga se conoce como la posición del puente o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setu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 xml:space="preserve">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bandhasana</w:t>
      </w:r>
      <w:proofErr w:type="spellEnd"/>
    </w:p>
    <w:p w:rsidR="00E56835" w:rsidRDefault="00E56835" w:rsidP="002C2ED9">
      <w:pPr>
        <w:pStyle w:val="Prrafodelista"/>
        <w:numPr>
          <w:ilvl w:val="0"/>
          <w:numId w:val="2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Contacto con la tierra, jardinería</w:t>
      </w:r>
    </w:p>
    <w:p w:rsidR="00E56835" w:rsidRDefault="00E56835" w:rsidP="002C2ED9">
      <w:pPr>
        <w:pStyle w:val="Prrafodelista"/>
        <w:numPr>
          <w:ilvl w:val="0"/>
          <w:numId w:val="2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Trabajar con arcilla</w:t>
      </w:r>
    </w:p>
    <w:p w:rsidR="007658F6" w:rsidRDefault="007658F6" w:rsidP="002C2ED9">
      <w:pPr>
        <w:pStyle w:val="Prrafodelista"/>
        <w:numPr>
          <w:ilvl w:val="0"/>
          <w:numId w:val="2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Música:</w:t>
      </w:r>
    </w:p>
    <w:p w:rsidR="00ED3AED" w:rsidRDefault="007658F6" w:rsidP="007658F6">
      <w:pPr>
        <w:pStyle w:val="Prrafodelista"/>
        <w:numPr>
          <w:ilvl w:val="1"/>
          <w:numId w:val="2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D</w:t>
      </w:r>
      <w:r w:rsidR="00ED3AED">
        <w:rPr>
          <w:rFonts w:asciiTheme="minorBidi" w:hAnsiTheme="minorBidi"/>
          <w:sz w:val="28"/>
          <w:szCs w:val="28"/>
          <w:lang w:val="es-ES_tradnl"/>
        </w:rPr>
        <w:t>e tambores</w:t>
      </w:r>
    </w:p>
    <w:p w:rsidR="007658F6" w:rsidRDefault="004B1760" w:rsidP="007658F6">
      <w:pPr>
        <w:pStyle w:val="Prrafodelista"/>
        <w:numPr>
          <w:ilvl w:val="1"/>
          <w:numId w:val="2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Cantos sagrados</w:t>
      </w:r>
      <w:r w:rsidR="007658F6">
        <w:rPr>
          <w:rFonts w:asciiTheme="minorBidi" w:hAnsiTheme="minorBidi"/>
          <w:sz w:val="28"/>
          <w:szCs w:val="28"/>
          <w:lang w:val="es-ES_tradnl"/>
        </w:rPr>
        <w:t xml:space="preserve"> como los cantos gregorianos o cantos tibetanos </w:t>
      </w:r>
    </w:p>
    <w:p w:rsidR="00513641" w:rsidRDefault="00513641" w:rsidP="002C2ED9">
      <w:pPr>
        <w:pStyle w:val="Prrafodelista"/>
        <w:numPr>
          <w:ilvl w:val="0"/>
          <w:numId w:val="2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>Voz:</w:t>
      </w:r>
    </w:p>
    <w:p w:rsidR="00513641" w:rsidRDefault="00513641" w:rsidP="00513641">
      <w:pPr>
        <w:pStyle w:val="Prrafodelista"/>
        <w:numPr>
          <w:ilvl w:val="1"/>
          <w:numId w:val="24"/>
        </w:numPr>
        <w:rPr>
          <w:rFonts w:asciiTheme="minorBidi" w:hAnsiTheme="minorBidi"/>
          <w:sz w:val="28"/>
          <w:szCs w:val="28"/>
          <w:lang w:val="es-ES_tradnl"/>
        </w:rPr>
      </w:pPr>
      <w:proofErr w:type="spellStart"/>
      <w:r>
        <w:rPr>
          <w:rFonts w:asciiTheme="minorBidi" w:hAnsiTheme="minorBidi"/>
          <w:sz w:val="28"/>
          <w:szCs w:val="28"/>
          <w:lang w:val="es-ES_tradnl"/>
        </w:rPr>
        <w:t>Nadavindu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 xml:space="preserve">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Upanishad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>: OM MULADHARA LAM</w:t>
      </w:r>
    </w:p>
    <w:p w:rsidR="00513641" w:rsidRDefault="00513641" w:rsidP="00513641">
      <w:pPr>
        <w:pStyle w:val="Prrafodelista"/>
        <w:numPr>
          <w:ilvl w:val="1"/>
          <w:numId w:val="2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t xml:space="preserve">Los 6 sonidos curativos del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Mantak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 xml:space="preserve"> </w:t>
      </w:r>
      <w:proofErr w:type="spellStart"/>
      <w:r>
        <w:rPr>
          <w:rFonts w:asciiTheme="minorBidi" w:hAnsiTheme="minorBidi"/>
          <w:sz w:val="28"/>
          <w:szCs w:val="28"/>
          <w:lang w:val="es-ES_tradnl"/>
        </w:rPr>
        <w:t>Chia</w:t>
      </w:r>
      <w:proofErr w:type="spellEnd"/>
      <w:r>
        <w:rPr>
          <w:rFonts w:asciiTheme="minorBidi" w:hAnsiTheme="minorBidi"/>
          <w:sz w:val="28"/>
          <w:szCs w:val="28"/>
          <w:lang w:val="es-ES_tradnl"/>
        </w:rPr>
        <w:t xml:space="preserve"> : HOOOOOO en el descanso respirar enviando el aire a los riñones y sonreírles interiormente enviando gratitud</w:t>
      </w:r>
    </w:p>
    <w:p w:rsidR="00674B2B" w:rsidRPr="00B15A80" w:rsidRDefault="007658F6" w:rsidP="00B15A80">
      <w:pPr>
        <w:pStyle w:val="Prrafodelista"/>
        <w:numPr>
          <w:ilvl w:val="1"/>
          <w:numId w:val="24"/>
        </w:numPr>
        <w:rPr>
          <w:rFonts w:asciiTheme="minorBidi" w:hAnsiTheme="minorBidi"/>
          <w:sz w:val="28"/>
          <w:szCs w:val="28"/>
          <w:lang w:val="es-ES_tradnl"/>
        </w:rPr>
      </w:pPr>
      <w:r>
        <w:rPr>
          <w:rFonts w:asciiTheme="minorBidi" w:hAnsiTheme="minorBidi"/>
          <w:sz w:val="28"/>
          <w:szCs w:val="28"/>
          <w:lang w:val="es-ES_tradnl"/>
        </w:rPr>
        <w:lastRenderedPageBreak/>
        <w:t>Ejercicio de la escala musical del Dr. Alfred Tomatis enfocado en el Do</w:t>
      </w:r>
    </w:p>
    <w:sectPr w:rsidR="00674B2B" w:rsidRPr="00B15A80" w:rsidSect="00B9151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52E46"/>
    <w:multiLevelType w:val="hybridMultilevel"/>
    <w:tmpl w:val="D4A664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6D25FC"/>
    <w:multiLevelType w:val="hybridMultilevel"/>
    <w:tmpl w:val="C382F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EA6285"/>
    <w:multiLevelType w:val="hybridMultilevel"/>
    <w:tmpl w:val="ABE88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2E3FB8"/>
    <w:multiLevelType w:val="hybridMultilevel"/>
    <w:tmpl w:val="6090F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A44CE6"/>
    <w:multiLevelType w:val="hybridMultilevel"/>
    <w:tmpl w:val="A080D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6E13D2"/>
    <w:multiLevelType w:val="hybridMultilevel"/>
    <w:tmpl w:val="415E39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FD6145F"/>
    <w:multiLevelType w:val="hybridMultilevel"/>
    <w:tmpl w:val="76449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5A4E5D"/>
    <w:multiLevelType w:val="hybridMultilevel"/>
    <w:tmpl w:val="F3382D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AC7F34"/>
    <w:multiLevelType w:val="hybridMultilevel"/>
    <w:tmpl w:val="5FD86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271B98"/>
    <w:multiLevelType w:val="hybridMultilevel"/>
    <w:tmpl w:val="B7220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BB207A1"/>
    <w:multiLevelType w:val="hybridMultilevel"/>
    <w:tmpl w:val="91E6C5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4E5D1C"/>
    <w:multiLevelType w:val="hybridMultilevel"/>
    <w:tmpl w:val="722C6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1401B5"/>
    <w:multiLevelType w:val="hybridMultilevel"/>
    <w:tmpl w:val="4F389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AC2949"/>
    <w:multiLevelType w:val="hybridMultilevel"/>
    <w:tmpl w:val="6874B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A0256A"/>
    <w:multiLevelType w:val="hybridMultilevel"/>
    <w:tmpl w:val="1C30E8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3265C9F"/>
    <w:multiLevelType w:val="hybridMultilevel"/>
    <w:tmpl w:val="0CE62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7B5331"/>
    <w:multiLevelType w:val="hybridMultilevel"/>
    <w:tmpl w:val="69E86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BF0338"/>
    <w:multiLevelType w:val="hybridMultilevel"/>
    <w:tmpl w:val="6F462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A5D6278"/>
    <w:multiLevelType w:val="hybridMultilevel"/>
    <w:tmpl w:val="DBC81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B953C76"/>
    <w:multiLevelType w:val="hybridMultilevel"/>
    <w:tmpl w:val="5F243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E856F74"/>
    <w:multiLevelType w:val="hybridMultilevel"/>
    <w:tmpl w:val="12A6C5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2145D5E"/>
    <w:multiLevelType w:val="hybridMultilevel"/>
    <w:tmpl w:val="3110A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D6560A"/>
    <w:multiLevelType w:val="hybridMultilevel"/>
    <w:tmpl w:val="85F233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DD94971"/>
    <w:multiLevelType w:val="hybridMultilevel"/>
    <w:tmpl w:val="5DF86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22"/>
  </w:num>
  <w:num w:numId="4">
    <w:abstractNumId w:val="12"/>
  </w:num>
  <w:num w:numId="5">
    <w:abstractNumId w:val="13"/>
  </w:num>
  <w:num w:numId="6">
    <w:abstractNumId w:val="5"/>
  </w:num>
  <w:num w:numId="7">
    <w:abstractNumId w:val="18"/>
  </w:num>
  <w:num w:numId="8">
    <w:abstractNumId w:val="15"/>
  </w:num>
  <w:num w:numId="9">
    <w:abstractNumId w:val="6"/>
  </w:num>
  <w:num w:numId="10">
    <w:abstractNumId w:val="3"/>
  </w:num>
  <w:num w:numId="11">
    <w:abstractNumId w:val="7"/>
  </w:num>
  <w:num w:numId="12">
    <w:abstractNumId w:val="0"/>
  </w:num>
  <w:num w:numId="13">
    <w:abstractNumId w:val="1"/>
  </w:num>
  <w:num w:numId="14">
    <w:abstractNumId w:val="21"/>
  </w:num>
  <w:num w:numId="15">
    <w:abstractNumId w:val="23"/>
  </w:num>
  <w:num w:numId="16">
    <w:abstractNumId w:val="14"/>
  </w:num>
  <w:num w:numId="17">
    <w:abstractNumId w:val="2"/>
  </w:num>
  <w:num w:numId="18">
    <w:abstractNumId w:val="16"/>
  </w:num>
  <w:num w:numId="19">
    <w:abstractNumId w:val="19"/>
  </w:num>
  <w:num w:numId="20">
    <w:abstractNumId w:val="10"/>
  </w:num>
  <w:num w:numId="21">
    <w:abstractNumId w:val="4"/>
  </w:num>
  <w:num w:numId="22">
    <w:abstractNumId w:val="17"/>
  </w:num>
  <w:num w:numId="23">
    <w:abstractNumId w:val="20"/>
  </w:num>
  <w:num w:numId="2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52E19"/>
    <w:rsid w:val="00027D3B"/>
    <w:rsid w:val="000769D2"/>
    <w:rsid w:val="00081403"/>
    <w:rsid w:val="001232F4"/>
    <w:rsid w:val="001A4B69"/>
    <w:rsid w:val="001A60E2"/>
    <w:rsid w:val="001E1F24"/>
    <w:rsid w:val="001E3548"/>
    <w:rsid w:val="002024FA"/>
    <w:rsid w:val="00215F52"/>
    <w:rsid w:val="0024517F"/>
    <w:rsid w:val="00261F01"/>
    <w:rsid w:val="002868B1"/>
    <w:rsid w:val="002870B5"/>
    <w:rsid w:val="002C240D"/>
    <w:rsid w:val="002C2ED9"/>
    <w:rsid w:val="002F75A0"/>
    <w:rsid w:val="00376AC2"/>
    <w:rsid w:val="00391641"/>
    <w:rsid w:val="003D7A66"/>
    <w:rsid w:val="003E361C"/>
    <w:rsid w:val="003F390B"/>
    <w:rsid w:val="003F78FE"/>
    <w:rsid w:val="0040189B"/>
    <w:rsid w:val="004275E8"/>
    <w:rsid w:val="00430256"/>
    <w:rsid w:val="0047705F"/>
    <w:rsid w:val="00481AD9"/>
    <w:rsid w:val="004832DB"/>
    <w:rsid w:val="004B1760"/>
    <w:rsid w:val="004D2574"/>
    <w:rsid w:val="004E71E1"/>
    <w:rsid w:val="00513641"/>
    <w:rsid w:val="0057488A"/>
    <w:rsid w:val="005A11E6"/>
    <w:rsid w:val="00602ECF"/>
    <w:rsid w:val="006331B3"/>
    <w:rsid w:val="00652E19"/>
    <w:rsid w:val="00674B2B"/>
    <w:rsid w:val="006C0468"/>
    <w:rsid w:val="006E4439"/>
    <w:rsid w:val="007658F6"/>
    <w:rsid w:val="0078225C"/>
    <w:rsid w:val="00795F85"/>
    <w:rsid w:val="00796969"/>
    <w:rsid w:val="007B024F"/>
    <w:rsid w:val="007D443B"/>
    <w:rsid w:val="00835B93"/>
    <w:rsid w:val="00865104"/>
    <w:rsid w:val="008A6940"/>
    <w:rsid w:val="008B2892"/>
    <w:rsid w:val="008E2684"/>
    <w:rsid w:val="00905452"/>
    <w:rsid w:val="009732D9"/>
    <w:rsid w:val="00976762"/>
    <w:rsid w:val="009A33F2"/>
    <w:rsid w:val="009D2EB7"/>
    <w:rsid w:val="009F25AC"/>
    <w:rsid w:val="00A137DF"/>
    <w:rsid w:val="00A162C3"/>
    <w:rsid w:val="00A27E4C"/>
    <w:rsid w:val="00A621DF"/>
    <w:rsid w:val="00B15A80"/>
    <w:rsid w:val="00B9151F"/>
    <w:rsid w:val="00B91573"/>
    <w:rsid w:val="00BF0046"/>
    <w:rsid w:val="00C061A2"/>
    <w:rsid w:val="00C35F51"/>
    <w:rsid w:val="00C40461"/>
    <w:rsid w:val="00C520A8"/>
    <w:rsid w:val="00C77BA3"/>
    <w:rsid w:val="00C94358"/>
    <w:rsid w:val="00D32616"/>
    <w:rsid w:val="00D83BF5"/>
    <w:rsid w:val="00DA3BBB"/>
    <w:rsid w:val="00DA3F29"/>
    <w:rsid w:val="00DB02CB"/>
    <w:rsid w:val="00E228C9"/>
    <w:rsid w:val="00E24B31"/>
    <w:rsid w:val="00E34061"/>
    <w:rsid w:val="00E42599"/>
    <w:rsid w:val="00E47DC0"/>
    <w:rsid w:val="00E56835"/>
    <w:rsid w:val="00E82B5B"/>
    <w:rsid w:val="00E967AD"/>
    <w:rsid w:val="00EC65A7"/>
    <w:rsid w:val="00ED3AED"/>
    <w:rsid w:val="00F02AC7"/>
    <w:rsid w:val="00F207C8"/>
    <w:rsid w:val="00F318C9"/>
    <w:rsid w:val="00F64E7C"/>
    <w:rsid w:val="00FC1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151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52E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11</Pages>
  <Words>1582</Words>
  <Characters>9021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</dc:creator>
  <cp:keywords/>
  <dc:description/>
  <cp:lastModifiedBy>CATA</cp:lastModifiedBy>
  <cp:revision>79</cp:revision>
  <dcterms:created xsi:type="dcterms:W3CDTF">2012-08-12T23:38:00Z</dcterms:created>
  <dcterms:modified xsi:type="dcterms:W3CDTF">2012-08-15T03:20:00Z</dcterms:modified>
</cp:coreProperties>
</file>