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5C08" w:rsidRPr="003B5C08" w:rsidRDefault="003B5C08" w:rsidP="003B5C08">
      <w:pPr>
        <w:spacing w:before="100" w:beforeAutospacing="1" w:after="100" w:afterAutospacing="1" w:line="240" w:lineRule="auto"/>
        <w:outlineLvl w:val="0"/>
        <w:rPr>
          <w:rFonts w:ascii="Times New Roman" w:eastAsia="Times New Roman" w:hAnsi="Times New Roman" w:cs="Times New Roman"/>
          <w:b/>
          <w:bCs/>
          <w:kern w:val="36"/>
          <w:sz w:val="48"/>
          <w:szCs w:val="48"/>
          <w:lang w:val="en-US" w:eastAsia="es-ES"/>
        </w:rPr>
      </w:pPr>
      <w:r w:rsidRPr="003B5C08">
        <w:rPr>
          <w:rFonts w:ascii="Times New Roman" w:eastAsia="Times New Roman" w:hAnsi="Times New Roman" w:cs="Times New Roman"/>
          <w:b/>
          <w:bCs/>
          <w:kern w:val="36"/>
          <w:sz w:val="48"/>
          <w:szCs w:val="48"/>
          <w:lang w:val="en-US" w:eastAsia="es-ES"/>
        </w:rPr>
        <w:t>Top 11 Best Anti-Inflammatory Foods</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sz w:val="24"/>
          <w:szCs w:val="24"/>
          <w:lang w:val="en-US" w:eastAsia="es-ES"/>
        </w:rPr>
        <w:t> </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sz w:val="24"/>
          <w:szCs w:val="24"/>
          <w:lang w:val="en-US" w:eastAsia="es-ES"/>
        </w:rPr>
        <w:t>Processed sugars and other high-glycemic starches increase inflammation, just as they raise blood sugar and feed cancer cells, according to an article in the </w:t>
      </w:r>
      <w:r w:rsidRPr="003B5C08">
        <w:rPr>
          <w:rFonts w:ascii="Times New Roman" w:eastAsia="Times New Roman" w:hAnsi="Times New Roman" w:cs="Times New Roman"/>
          <w:i/>
          <w:iCs/>
          <w:sz w:val="24"/>
          <w:szCs w:val="24"/>
          <w:lang w:val="en-US" w:eastAsia="es-ES"/>
        </w:rPr>
        <w:t>American Journal of Clinical Nutrition</w:t>
      </w:r>
      <w:r w:rsidRPr="003B5C08">
        <w:rPr>
          <w:rFonts w:ascii="Times New Roman" w:eastAsia="Times New Roman" w:hAnsi="Times New Roman" w:cs="Times New Roman"/>
          <w:sz w:val="24"/>
          <w:szCs w:val="24"/>
          <w:lang w:val="en-US" w:eastAsia="es-ES"/>
        </w:rPr>
        <w:t>.</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sz w:val="24"/>
          <w:szCs w:val="24"/>
          <w:lang w:val="en-US" w:eastAsia="es-ES"/>
        </w:rPr>
        <w:t>What we eat is either pro-inflammatory or anti-inflammatory inside your body. Here are 11 of the best anti-inflammatory foods (because I think that the best way to get your nutrition is through your food):</w:t>
      </w:r>
    </w:p>
    <w:p w:rsidR="003B5C08" w:rsidRPr="003B5C08" w:rsidRDefault="003B5C08" w:rsidP="003B5C08">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3B5C08">
        <w:rPr>
          <w:rFonts w:ascii="Times New Roman" w:eastAsia="Times New Roman" w:hAnsi="Times New Roman" w:cs="Times New Roman"/>
          <w:b/>
          <w:bCs/>
          <w:sz w:val="36"/>
          <w:szCs w:val="36"/>
          <w:lang w:val="en-US" w:eastAsia="es-ES"/>
        </w:rPr>
        <w:t>1. Cold-water fish</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proofErr w:type="gramStart"/>
      <w:r w:rsidRPr="003B5C08">
        <w:rPr>
          <w:rFonts w:ascii="Times New Roman" w:eastAsia="Times New Roman" w:hAnsi="Times New Roman" w:cs="Times New Roman"/>
          <w:sz w:val="24"/>
          <w:szCs w:val="24"/>
          <w:lang w:val="en-US" w:eastAsia="es-ES"/>
        </w:rPr>
        <w:t>including</w:t>
      </w:r>
      <w:proofErr w:type="gramEnd"/>
      <w:r w:rsidRPr="003B5C08">
        <w:rPr>
          <w:rFonts w:ascii="Times New Roman" w:eastAsia="Times New Roman" w:hAnsi="Times New Roman" w:cs="Times New Roman"/>
          <w:sz w:val="24"/>
          <w:szCs w:val="24"/>
          <w:lang w:val="en-US" w:eastAsia="es-ES"/>
        </w:rPr>
        <w:t xml:space="preserve"> salmon, contain ‘whole food’ anti-inflammatory fats. Wild salmon have more of these super-healthy fats than does farmed salmon so never buy farm-raised fish of any kind s they are fed processed, fish-food. Shopping tip: All salmon from Alaska is wild, whereas Atlantic salmon is usually farmed. Eat fish – wild-caught, cold water fish but don’t buy the fish oils; getting PARENT omegas from cold-pressed seeds IS BEST!</w:t>
      </w:r>
    </w:p>
    <w:p w:rsidR="003B5C08" w:rsidRPr="003B5C08" w:rsidRDefault="003B5C08" w:rsidP="003B5C08">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3B5C08">
        <w:rPr>
          <w:rFonts w:ascii="Times New Roman" w:eastAsia="Times New Roman" w:hAnsi="Times New Roman" w:cs="Times New Roman"/>
          <w:b/>
          <w:bCs/>
          <w:sz w:val="36"/>
          <w:szCs w:val="36"/>
          <w:lang w:val="en-US" w:eastAsia="es-ES"/>
        </w:rPr>
        <w:t>2. Grass-fed beef</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proofErr w:type="gramStart"/>
      <w:r w:rsidRPr="003B5C08">
        <w:rPr>
          <w:rFonts w:ascii="Times New Roman" w:eastAsia="Times New Roman" w:hAnsi="Times New Roman" w:cs="Times New Roman"/>
          <w:sz w:val="24"/>
          <w:szCs w:val="24"/>
          <w:lang w:val="en-US" w:eastAsia="es-ES"/>
        </w:rPr>
        <w:t>and</w:t>
      </w:r>
      <w:proofErr w:type="gramEnd"/>
      <w:r w:rsidRPr="003B5C08">
        <w:rPr>
          <w:rFonts w:ascii="Times New Roman" w:eastAsia="Times New Roman" w:hAnsi="Times New Roman" w:cs="Times New Roman"/>
          <w:sz w:val="24"/>
          <w:szCs w:val="24"/>
          <w:lang w:val="en-US" w:eastAsia="es-ES"/>
        </w:rPr>
        <w:t xml:space="preserve"> other animal foods that are organically raised. As opposed to traditional, grain-fed livestock, meat that comes from animals fed grass contains anti-inflammatory omegas, but in lower concentrations than cold-pressed seed oils. Free-range livestock that graze in pastures build up higher levels of omega-3s. Meat from grain-fed animals has virtually no omega-3s and plenty of poor quality saturated fat.</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i/>
          <w:iCs/>
          <w:sz w:val="24"/>
          <w:szCs w:val="24"/>
          <w:lang w:val="en-US" w:eastAsia="es-ES"/>
        </w:rPr>
        <w:t>Cooking tip: Unless it’s ground, grass-fed beef may be tougher, so slow cook it.</w:t>
      </w:r>
    </w:p>
    <w:p w:rsidR="003B5C08" w:rsidRPr="003B5C08" w:rsidRDefault="003B5C08" w:rsidP="003B5C08">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3B5C08">
        <w:rPr>
          <w:rFonts w:ascii="Times New Roman" w:eastAsia="Times New Roman" w:hAnsi="Times New Roman" w:cs="Times New Roman"/>
          <w:b/>
          <w:bCs/>
          <w:sz w:val="36"/>
          <w:szCs w:val="36"/>
          <w:lang w:val="en-US" w:eastAsia="es-ES"/>
        </w:rPr>
        <w:t>3. Olive oil and Coconut oil</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sz w:val="24"/>
          <w:szCs w:val="24"/>
          <w:lang w:val="en-US" w:eastAsia="es-ES"/>
        </w:rPr>
        <w:t>Olive oil is a great source of oleic acid (omega 9), another anti-inflammatory oil. Researchers wrote in the October 2007 Journal of the American College of Nutrition that those who consume more oleic acid have better insulin function and lower blood sugar. Coconut oil is BEST!</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i/>
          <w:iCs/>
          <w:sz w:val="24"/>
          <w:szCs w:val="24"/>
          <w:lang w:val="en-US" w:eastAsia="es-ES"/>
        </w:rPr>
        <w:t>Shopping tip: Opt for extra-virgin olive oil, which is the least processed, and use it instead of other cooking oils. Other “cold-pressed” or “expeller-pressed” oils can be good sources, too. Use Coconut oil whenever cooking at higher temperatures as it is more stable than olive oil.</w:t>
      </w:r>
    </w:p>
    <w:p w:rsidR="003B5C08" w:rsidRPr="003B5C08" w:rsidRDefault="003B5C08" w:rsidP="003B5C08">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3B5C08">
        <w:rPr>
          <w:rFonts w:ascii="Times New Roman" w:eastAsia="Times New Roman" w:hAnsi="Times New Roman" w:cs="Times New Roman"/>
          <w:b/>
          <w:bCs/>
          <w:sz w:val="36"/>
          <w:szCs w:val="36"/>
          <w:lang w:val="en-US" w:eastAsia="es-ES"/>
        </w:rPr>
        <w:t>4. Salads</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sz w:val="24"/>
          <w:szCs w:val="24"/>
          <w:lang w:val="en-US" w:eastAsia="es-ES"/>
        </w:rPr>
        <w:t>Dark-green lettuce, spinach, tomatoes, and other salad veggies are rich in vitamin C and other antioxidants, nutrients that dampen inflammation.</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i/>
          <w:iCs/>
          <w:sz w:val="24"/>
          <w:szCs w:val="24"/>
          <w:lang w:val="en-US" w:eastAsia="es-ES"/>
        </w:rPr>
        <w:lastRenderedPageBreak/>
        <w:t>Suggestion: Opt for olive oil-and-vinegar salad dressing (vinegar helps moderate blood sugar), and skip the croutons – grains are VERY pro-inflammatory.</w:t>
      </w:r>
    </w:p>
    <w:p w:rsidR="003B5C08" w:rsidRPr="003B5C08" w:rsidRDefault="003B5C08" w:rsidP="003B5C08">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3B5C08">
        <w:rPr>
          <w:rFonts w:ascii="Times New Roman" w:eastAsia="Times New Roman" w:hAnsi="Times New Roman" w:cs="Times New Roman"/>
          <w:b/>
          <w:bCs/>
          <w:sz w:val="36"/>
          <w:szCs w:val="36"/>
          <w:lang w:val="en-US" w:eastAsia="es-ES"/>
        </w:rPr>
        <w:t>5. Cruciferous vegetables</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sz w:val="24"/>
          <w:szCs w:val="24"/>
          <w:lang w:val="en-US" w:eastAsia="es-ES"/>
        </w:rPr>
        <w:t>These veggies, which include broccoli, cauliflower, Brussels sprouts, and kale, are also loaded with antioxidants. But they also provide one other ingredient — sulfur — that the body needs to make its own high-powered antioxidants like glutathione.</w:t>
      </w:r>
    </w:p>
    <w:p w:rsidR="003B5C08" w:rsidRPr="003B5C08" w:rsidRDefault="003B5C08" w:rsidP="003B5C08">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3B5C08">
        <w:rPr>
          <w:rFonts w:ascii="Times New Roman" w:eastAsia="Times New Roman" w:hAnsi="Times New Roman" w:cs="Times New Roman"/>
          <w:b/>
          <w:bCs/>
          <w:sz w:val="36"/>
          <w:szCs w:val="36"/>
          <w:lang w:val="en-US" w:eastAsia="es-ES"/>
        </w:rPr>
        <w:t>6. Cherries</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sz w:val="24"/>
          <w:szCs w:val="24"/>
          <w:lang w:val="en-US" w:eastAsia="es-ES"/>
        </w:rPr>
        <w:t xml:space="preserve">A study in the April 2006 Journal of Nutrition showed that eating cherries daily can significantly </w:t>
      </w:r>
      <w:proofErr w:type="gramStart"/>
      <w:r w:rsidRPr="003B5C08">
        <w:rPr>
          <w:rFonts w:ascii="Times New Roman" w:eastAsia="Times New Roman" w:hAnsi="Times New Roman" w:cs="Times New Roman"/>
          <w:sz w:val="24"/>
          <w:szCs w:val="24"/>
          <w:lang w:val="en-US" w:eastAsia="es-ES"/>
        </w:rPr>
        <w:t>reduce</w:t>
      </w:r>
      <w:proofErr w:type="gramEnd"/>
      <w:r w:rsidRPr="003B5C08">
        <w:rPr>
          <w:rFonts w:ascii="Times New Roman" w:eastAsia="Times New Roman" w:hAnsi="Times New Roman" w:cs="Times New Roman"/>
          <w:sz w:val="24"/>
          <w:szCs w:val="24"/>
          <w:lang w:val="en-US" w:eastAsia="es-ES"/>
        </w:rPr>
        <w:t xml:space="preserve"> inflammation. Cherries are also packed with antioxidants and relatively low on the glycemic index. They are one of the ‘stone fruits’ (fruits with pits) that are great for diabetic and cancer patients.</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i/>
          <w:iCs/>
          <w:sz w:val="24"/>
          <w:szCs w:val="24"/>
          <w:lang w:val="en-US" w:eastAsia="es-ES"/>
        </w:rPr>
        <w:t>Tip: Frozen cherries are available all year long and make a tasty treat when blended in a smoothie.</w:t>
      </w:r>
    </w:p>
    <w:p w:rsidR="003B5C08" w:rsidRPr="003B5C08" w:rsidRDefault="003B5C08" w:rsidP="003B5C08">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3B5C08">
        <w:rPr>
          <w:rFonts w:ascii="Times New Roman" w:eastAsia="Times New Roman" w:hAnsi="Times New Roman" w:cs="Times New Roman"/>
          <w:b/>
          <w:bCs/>
          <w:sz w:val="36"/>
          <w:szCs w:val="36"/>
          <w:lang w:val="en-US" w:eastAsia="es-ES"/>
        </w:rPr>
        <w:t>7. Blueberries</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sz w:val="24"/>
          <w:szCs w:val="24"/>
          <w:lang w:val="en-US" w:eastAsia="es-ES"/>
        </w:rPr>
        <w:t>These delectable fruits are chock-full of natural compounds that reduce inflammation. Blueberries may also protect the brain from many of the effects of aging. Frozen blueberries are usually less expensive than fresh — and just as good for you.</w:t>
      </w:r>
    </w:p>
    <w:p w:rsidR="003B5C08" w:rsidRPr="003B5C08" w:rsidRDefault="003B5C08" w:rsidP="003B5C08">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3B5C08">
        <w:rPr>
          <w:rFonts w:ascii="Times New Roman" w:eastAsia="Times New Roman" w:hAnsi="Times New Roman" w:cs="Times New Roman"/>
          <w:b/>
          <w:bCs/>
          <w:sz w:val="36"/>
          <w:szCs w:val="36"/>
          <w:lang w:val="en-US" w:eastAsia="es-ES"/>
        </w:rPr>
        <w:t xml:space="preserve">8. Turmeric or </w:t>
      </w:r>
      <w:proofErr w:type="spellStart"/>
      <w:r w:rsidRPr="003B5C08">
        <w:rPr>
          <w:rFonts w:ascii="Times New Roman" w:eastAsia="Times New Roman" w:hAnsi="Times New Roman" w:cs="Times New Roman"/>
          <w:b/>
          <w:bCs/>
          <w:sz w:val="36"/>
          <w:szCs w:val="36"/>
          <w:lang w:val="en-US" w:eastAsia="es-ES"/>
        </w:rPr>
        <w:t>Curcumin</w:t>
      </w:r>
      <w:proofErr w:type="spellEnd"/>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sz w:val="24"/>
          <w:szCs w:val="24"/>
          <w:lang w:val="en-US" w:eastAsia="es-ES"/>
        </w:rPr>
        <w:t xml:space="preserve">This spice contains a powerful, natural anti-inflammatory compound, according to a report in the August 2007 Biochemical Pharmacology. There are perhaps a thousand more studies out on the benefits of Turmeric in cancer and inflammatory disorders. </w:t>
      </w:r>
      <w:proofErr w:type="spellStart"/>
      <w:r w:rsidRPr="003B5C08">
        <w:rPr>
          <w:rFonts w:ascii="Times New Roman" w:eastAsia="Times New Roman" w:hAnsi="Times New Roman" w:cs="Times New Roman"/>
          <w:sz w:val="24"/>
          <w:szCs w:val="24"/>
          <w:lang w:val="en-US" w:eastAsia="es-ES"/>
        </w:rPr>
        <w:t>Curcumin</w:t>
      </w:r>
      <w:proofErr w:type="spellEnd"/>
      <w:r w:rsidRPr="003B5C08">
        <w:rPr>
          <w:rFonts w:ascii="Times New Roman" w:eastAsia="Times New Roman" w:hAnsi="Times New Roman" w:cs="Times New Roman"/>
          <w:sz w:val="24"/>
          <w:szCs w:val="24"/>
          <w:lang w:val="en-US" w:eastAsia="es-ES"/>
        </w:rPr>
        <w:t xml:space="preserve"> has long been part of curry spice blends, used in southern Asian cuisines and is best assimilated in the body when blended with a good fat. Therefore cooking with this spice greatly increases its absorption. When I recommend it for a supplement (almost every patient with cancer must be on this) I use a brand that is pre-emulsified in a fat (coconut oil) so it is more readily used by the body.</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i/>
          <w:iCs/>
          <w:sz w:val="24"/>
          <w:szCs w:val="24"/>
          <w:lang w:val="en-US" w:eastAsia="es-ES"/>
        </w:rPr>
        <w:t>To use in food: Buy powdered curry spice (which contains high amounts of turmeric and other spices) and use it as a seasoning when pan-frying chicken breasts in coconut oil.</w:t>
      </w:r>
    </w:p>
    <w:p w:rsidR="003B5C08" w:rsidRPr="003B5C08" w:rsidRDefault="003B5C08" w:rsidP="003B5C08">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3B5C08">
        <w:rPr>
          <w:rFonts w:ascii="Times New Roman" w:eastAsia="Times New Roman" w:hAnsi="Times New Roman" w:cs="Times New Roman"/>
          <w:b/>
          <w:bCs/>
          <w:sz w:val="36"/>
          <w:szCs w:val="36"/>
          <w:lang w:val="en-US" w:eastAsia="es-ES"/>
        </w:rPr>
        <w:t>9. Ginger</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sz w:val="24"/>
          <w:szCs w:val="24"/>
          <w:lang w:val="en-US" w:eastAsia="es-ES"/>
        </w:rPr>
        <w:t>This relative of turmeric is also known for its anti-inflammatory benefits, and some research suggests that it might also help control blood sugar, heal the stomach and digestive tract, and help breakdown walls of inflammation that surround cancer.</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i/>
          <w:iCs/>
          <w:sz w:val="24"/>
          <w:szCs w:val="24"/>
          <w:lang w:val="en-US" w:eastAsia="es-ES"/>
        </w:rPr>
        <w:lastRenderedPageBreak/>
        <w:t>Suggestion: Brew your own ginger tea to sip between juices (juicing vegetables is a must for cancer). Use a peeler to remove the skin off a piece of ginger, then add several thin slices to a cup of hot water and let steep for a few minutes.</w:t>
      </w:r>
    </w:p>
    <w:p w:rsidR="003B5C08" w:rsidRPr="003B5C08" w:rsidRDefault="003B5C08" w:rsidP="003B5C08">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3B5C08">
        <w:rPr>
          <w:rFonts w:ascii="Times New Roman" w:eastAsia="Times New Roman" w:hAnsi="Times New Roman" w:cs="Times New Roman"/>
          <w:b/>
          <w:bCs/>
          <w:sz w:val="36"/>
          <w:szCs w:val="36"/>
          <w:lang w:val="en-US" w:eastAsia="es-ES"/>
        </w:rPr>
        <w:t>10. Garlic</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sz w:val="24"/>
          <w:szCs w:val="24"/>
          <w:lang w:val="en-US" w:eastAsia="es-ES"/>
        </w:rPr>
        <w:t>The research isn’t consistent, but garlic may have some anti-inflammatory and certainly helps increase Th1 responses that are necessary to kill cancer cells. At the very least, it won’t hurt and makes for a tasty addition to food.</w:t>
      </w:r>
    </w:p>
    <w:p w:rsidR="003B5C08" w:rsidRPr="003B5C08" w:rsidRDefault="003B5C08" w:rsidP="003B5C08">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3B5C08">
        <w:rPr>
          <w:rFonts w:ascii="Times New Roman" w:eastAsia="Times New Roman" w:hAnsi="Times New Roman" w:cs="Times New Roman"/>
          <w:b/>
          <w:bCs/>
          <w:sz w:val="36"/>
          <w:szCs w:val="36"/>
          <w:lang w:val="en-US" w:eastAsia="es-ES"/>
        </w:rPr>
        <w:t>11. Green tea</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sz w:val="24"/>
          <w:szCs w:val="24"/>
          <w:lang w:val="en-US" w:eastAsia="es-ES"/>
        </w:rPr>
        <w:t>Like fruits and vegetables, green tea contains natural anti-inflammatory compounds. It may even reduce the risk of heart disease and cancer. The EGCG compounds found in Green Tea extracts are absolutely essential for every cancer patient. Green Tea is typically a Th2 stimulant except that it also is one of the only compounds that reduce the only pro-inflammatory cytokine in the Th2 reaction – interleukin 6 (IL-6).</w:t>
      </w:r>
    </w:p>
    <w:p w:rsidR="003B5C08" w:rsidRPr="003B5C08" w:rsidRDefault="003B5C08" w:rsidP="003B5C08">
      <w:pPr>
        <w:spacing w:before="100" w:beforeAutospacing="1" w:after="100" w:afterAutospacing="1" w:line="240" w:lineRule="auto"/>
        <w:rPr>
          <w:rFonts w:ascii="Times New Roman" w:eastAsia="Times New Roman" w:hAnsi="Times New Roman" w:cs="Times New Roman"/>
          <w:sz w:val="24"/>
          <w:szCs w:val="24"/>
          <w:lang w:val="en-US" w:eastAsia="es-ES"/>
        </w:rPr>
      </w:pPr>
      <w:r w:rsidRPr="003B5C08">
        <w:rPr>
          <w:rFonts w:ascii="Times New Roman" w:eastAsia="Times New Roman" w:hAnsi="Times New Roman" w:cs="Times New Roman"/>
          <w:i/>
          <w:iCs/>
          <w:sz w:val="24"/>
          <w:szCs w:val="24"/>
          <w:lang w:val="en-US" w:eastAsia="es-ES"/>
        </w:rPr>
        <w:t>Suggestion: Drinking Green Tea is NOT going to give one enough EGCG to reduce IL-6 levels but it certainly helps. I suggest one take Green Tea Extract as a supplement</w:t>
      </w:r>
    </w:p>
    <w:p w:rsidR="00175AA1" w:rsidRDefault="00175AA1">
      <w:bookmarkStart w:id="0" w:name="_GoBack"/>
      <w:bookmarkEnd w:id="0"/>
    </w:p>
    <w:sectPr w:rsidR="00175AA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5C08"/>
    <w:rsid w:val="00175AA1"/>
    <w:rsid w:val="003B5C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B5C0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3B5C08"/>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B5C08"/>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3B5C08"/>
    <w:rPr>
      <w:rFonts w:ascii="Times New Roman" w:eastAsia="Times New Roman" w:hAnsi="Times New Roman" w:cs="Times New Roman"/>
      <w:b/>
      <w:bCs/>
      <w:sz w:val="36"/>
      <w:szCs w:val="36"/>
      <w:lang w:eastAsia="es-ES"/>
    </w:rPr>
  </w:style>
  <w:style w:type="character" w:styleId="nfasis">
    <w:name w:val="Emphasis"/>
    <w:basedOn w:val="Fuentedeprrafopredeter"/>
    <w:uiPriority w:val="20"/>
    <w:qFormat/>
    <w:rsid w:val="003B5C08"/>
    <w:rPr>
      <w:i/>
      <w:iCs/>
    </w:rPr>
  </w:style>
  <w:style w:type="character" w:styleId="Textoennegrita">
    <w:name w:val="Strong"/>
    <w:basedOn w:val="Fuentedeprrafopredeter"/>
    <w:uiPriority w:val="22"/>
    <w:qFormat/>
    <w:rsid w:val="003B5C08"/>
    <w:rPr>
      <w:b/>
      <w:bCs/>
    </w:rPr>
  </w:style>
  <w:style w:type="paragraph" w:styleId="NormalWeb">
    <w:name w:val="Normal (Web)"/>
    <w:basedOn w:val="Normal"/>
    <w:uiPriority w:val="99"/>
    <w:semiHidden/>
    <w:unhideWhenUsed/>
    <w:rsid w:val="003B5C08"/>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B5C0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3B5C08"/>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B5C08"/>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3B5C08"/>
    <w:rPr>
      <w:rFonts w:ascii="Times New Roman" w:eastAsia="Times New Roman" w:hAnsi="Times New Roman" w:cs="Times New Roman"/>
      <w:b/>
      <w:bCs/>
      <w:sz w:val="36"/>
      <w:szCs w:val="36"/>
      <w:lang w:eastAsia="es-ES"/>
    </w:rPr>
  </w:style>
  <w:style w:type="character" w:styleId="nfasis">
    <w:name w:val="Emphasis"/>
    <w:basedOn w:val="Fuentedeprrafopredeter"/>
    <w:uiPriority w:val="20"/>
    <w:qFormat/>
    <w:rsid w:val="003B5C08"/>
    <w:rPr>
      <w:i/>
      <w:iCs/>
    </w:rPr>
  </w:style>
  <w:style w:type="character" w:styleId="Textoennegrita">
    <w:name w:val="Strong"/>
    <w:basedOn w:val="Fuentedeprrafopredeter"/>
    <w:uiPriority w:val="22"/>
    <w:qFormat/>
    <w:rsid w:val="003B5C08"/>
    <w:rPr>
      <w:b/>
      <w:bCs/>
    </w:rPr>
  </w:style>
  <w:style w:type="paragraph" w:styleId="NormalWeb">
    <w:name w:val="Normal (Web)"/>
    <w:basedOn w:val="Normal"/>
    <w:uiPriority w:val="99"/>
    <w:semiHidden/>
    <w:unhideWhenUsed/>
    <w:rsid w:val="003B5C08"/>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9988341">
      <w:bodyDiv w:val="1"/>
      <w:marLeft w:val="0"/>
      <w:marRight w:val="0"/>
      <w:marTop w:val="0"/>
      <w:marBottom w:val="0"/>
      <w:divBdr>
        <w:top w:val="none" w:sz="0" w:space="0" w:color="auto"/>
        <w:left w:val="none" w:sz="0" w:space="0" w:color="auto"/>
        <w:bottom w:val="none" w:sz="0" w:space="0" w:color="auto"/>
        <w:right w:val="none" w:sz="0" w:space="0" w:color="auto"/>
      </w:divBdr>
      <w:divsChild>
        <w:div w:id="835652880">
          <w:marLeft w:val="0"/>
          <w:marRight w:val="0"/>
          <w:marTop w:val="0"/>
          <w:marBottom w:val="0"/>
          <w:divBdr>
            <w:top w:val="none" w:sz="0" w:space="0" w:color="auto"/>
            <w:left w:val="none" w:sz="0" w:space="0" w:color="auto"/>
            <w:bottom w:val="none" w:sz="0" w:space="0" w:color="auto"/>
            <w:right w:val="none" w:sz="0" w:space="0" w:color="auto"/>
          </w:divBdr>
          <w:divsChild>
            <w:div w:id="1467505388">
              <w:marLeft w:val="0"/>
              <w:marRight w:val="0"/>
              <w:marTop w:val="0"/>
              <w:marBottom w:val="0"/>
              <w:divBdr>
                <w:top w:val="none" w:sz="0" w:space="0" w:color="auto"/>
                <w:left w:val="none" w:sz="0" w:space="0" w:color="auto"/>
                <w:bottom w:val="none" w:sz="0" w:space="0" w:color="auto"/>
                <w:right w:val="none" w:sz="0" w:space="0" w:color="auto"/>
              </w:divBdr>
              <w:divsChild>
                <w:div w:id="1892424501">
                  <w:marLeft w:val="0"/>
                  <w:marRight w:val="0"/>
                  <w:marTop w:val="0"/>
                  <w:marBottom w:val="0"/>
                  <w:divBdr>
                    <w:top w:val="none" w:sz="0" w:space="0" w:color="auto"/>
                    <w:left w:val="none" w:sz="0" w:space="0" w:color="auto"/>
                    <w:bottom w:val="none" w:sz="0" w:space="0" w:color="auto"/>
                    <w:right w:val="none" w:sz="0" w:space="0" w:color="auto"/>
                  </w:divBdr>
                  <w:divsChild>
                    <w:div w:id="23995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837</Words>
  <Characters>4607</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2014-07-25T14:28:00Z</dcterms:created>
  <dcterms:modified xsi:type="dcterms:W3CDTF">2014-07-25T14:29:00Z</dcterms:modified>
</cp:coreProperties>
</file>