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08A" w:rsidRPr="0052108A" w:rsidRDefault="0052108A" w:rsidP="0052108A">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52108A">
        <w:rPr>
          <w:rFonts w:ascii="Times New Roman" w:eastAsia="Times New Roman" w:hAnsi="Times New Roman" w:cs="Times New Roman"/>
          <w:b/>
          <w:bCs/>
          <w:kern w:val="36"/>
          <w:sz w:val="48"/>
          <w:szCs w:val="48"/>
          <w:lang w:eastAsia="es-ES"/>
        </w:rPr>
        <w:t xml:space="preserve">¿QUE SIGNIFICA EL DOLOR EN TU CUERPO? </w:t>
      </w:r>
    </w:p>
    <w:p w:rsidR="0052108A" w:rsidRPr="0052108A" w:rsidRDefault="0052108A" w:rsidP="0052108A">
      <w:pPr>
        <w:spacing w:after="0" w:line="240" w:lineRule="atLeast"/>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w:t>
      </w:r>
    </w:p>
    <w:p w:rsidR="0052108A" w:rsidRPr="0052108A" w:rsidRDefault="0052108A" w:rsidP="0052108A">
      <w:pPr>
        <w:spacing w:after="0" w:line="240" w:lineRule="atLeast"/>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w:t>
      </w:r>
    </w:p>
    <w:p w:rsidR="0052108A" w:rsidRPr="0052108A" w:rsidRDefault="0052108A" w:rsidP="0052108A">
      <w:pPr>
        <w:spacing w:after="0" w:line="240" w:lineRule="atLeast"/>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w:t>
      </w:r>
    </w:p>
    <w:p w:rsidR="0052108A" w:rsidRPr="0052108A" w:rsidRDefault="0052108A" w:rsidP="0052108A">
      <w:pPr>
        <w:spacing w:after="0" w:line="240" w:lineRule="atLeast"/>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w:t>
      </w:r>
    </w:p>
    <w:p w:rsidR="0052108A" w:rsidRPr="0052108A" w:rsidRDefault="0052108A" w:rsidP="0052108A">
      <w:pPr>
        <w:spacing w:after="0" w:line="240" w:lineRule="atLeast"/>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w:t>
      </w:r>
    </w:p>
    <w:p w:rsidR="0052108A" w:rsidRPr="0052108A" w:rsidRDefault="0052108A" w:rsidP="0052108A">
      <w:pPr>
        <w:spacing w:after="0"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w:t>
      </w:r>
    </w:p>
    <w:p w:rsidR="0052108A" w:rsidRPr="0052108A" w:rsidRDefault="0052108A" w:rsidP="0052108A">
      <w:pPr>
        <w:spacing w:after="0"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16 Votes</w:t>
      </w:r>
    </w:p>
    <w:p w:rsidR="0052108A" w:rsidRPr="0052108A" w:rsidRDefault="0052108A" w:rsidP="0052108A">
      <w:pPr>
        <w:spacing w:after="0" w:line="240" w:lineRule="auto"/>
        <w:rPr>
          <w:rFonts w:ascii="Times New Roman" w:eastAsia="Times New Roman" w:hAnsi="Times New Roman" w:cs="Times New Roman"/>
          <w:sz w:val="24"/>
          <w:szCs w:val="24"/>
          <w:lang w:eastAsia="es-ES"/>
        </w:rPr>
      </w:pPr>
    </w:p>
    <w:p w:rsidR="0052108A" w:rsidRPr="0052108A" w:rsidRDefault="0052108A" w:rsidP="0052108A">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092190" cy="4540250"/>
            <wp:effectExtent l="0" t="0" r="3810" b="0"/>
            <wp:docPr id="1" name="Imagen 1" descr="https://scontent-b-mad.xx.fbcdn.net/hphotos-frc3/1487291_605789432790834_6011643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b-mad.xx.fbcdn.net/hphotos-frc3/1487291_605789432790834_60116436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2190" cy="4540250"/>
                    </a:xfrm>
                    <a:prstGeom prst="rect">
                      <a:avLst/>
                    </a:prstGeom>
                    <a:noFill/>
                    <a:ln>
                      <a:noFill/>
                    </a:ln>
                  </pic:spPr>
                </pic:pic>
              </a:graphicData>
            </a:graphic>
          </wp:inline>
        </w:drawing>
      </w:r>
      <w:r w:rsidRPr="0052108A">
        <w:rPr>
          <w:rFonts w:ascii="Times New Roman" w:eastAsia="Times New Roman" w:hAnsi="Times New Roman" w:cs="Times New Roman"/>
          <w:b/>
          <w:bCs/>
          <w:i/>
          <w:iCs/>
          <w:sz w:val="24"/>
          <w:szCs w:val="24"/>
          <w:lang w:eastAsia="es-ES"/>
        </w:rPr>
        <w:t xml:space="preserve">El </w:t>
      </w:r>
      <w:proofErr w:type="gramStart"/>
      <w:r w:rsidRPr="0052108A">
        <w:rPr>
          <w:rFonts w:ascii="Times New Roman" w:eastAsia="Times New Roman" w:hAnsi="Times New Roman" w:cs="Times New Roman"/>
          <w:b/>
          <w:bCs/>
          <w:i/>
          <w:iCs/>
          <w:sz w:val="24"/>
          <w:szCs w:val="24"/>
          <w:lang w:eastAsia="es-ES"/>
        </w:rPr>
        <w:t>corazón</w:t>
      </w:r>
      <w:r w:rsidRPr="0052108A">
        <w:rPr>
          <w:rFonts w:ascii="Times New Roman" w:eastAsia="Times New Roman" w:hAnsi="Times New Roman" w:cs="Times New Roman"/>
          <w:sz w:val="24"/>
          <w:szCs w:val="24"/>
          <w:lang w:eastAsia="es-ES"/>
        </w:rPr>
        <w:t xml:space="preserve"> :</w:t>
      </w:r>
      <w:proofErr w:type="gramEnd"/>
      <w:r w:rsidRPr="0052108A">
        <w:rPr>
          <w:rFonts w:ascii="Times New Roman" w:eastAsia="Times New Roman" w:hAnsi="Times New Roman" w:cs="Times New Roman"/>
          <w:sz w:val="24"/>
          <w:szCs w:val="24"/>
          <w:lang w:eastAsia="es-ES"/>
        </w:rPr>
        <w:t xml:space="preserve"> Representa el Amor, y la sangre, el júbilo.</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El corazón es la bomba que, con Amor, hace que el júbilo circule por nuestras venas.</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Cuando nos privamos del Amor y el júbilo, el corazón se encoge y se enfría, y como resultado, la circulación se hace perezosa y vamos camino de la anemia, la angina de pecho y los ataques cardíacos. Pero el corazón no nos «ataca». Somos nosotros los que nos enredamos hasta tal punto en los dramas que nos creamos, que con frecuencia dejamos de prestar atención a las pequeñas alegrías que nos rodean. Nos pasamos años expul</w:t>
      </w:r>
      <w:r w:rsidRPr="0052108A">
        <w:rPr>
          <w:rFonts w:ascii="Times New Roman" w:eastAsia="Times New Roman" w:hAnsi="Times New Roman" w:cs="Times New Roman"/>
          <w:sz w:val="24"/>
          <w:szCs w:val="24"/>
          <w:lang w:eastAsia="es-ES"/>
        </w:rPr>
        <w:softHyphen/>
        <w:t xml:space="preserve">sando del corazón todo el júbilo, hasta que, literalmente, el dolor lo destroza. La gente que sufre ataques cardíacos nunca es gente alegre. Si no se toma el tiempo de </w:t>
      </w:r>
      <w:r w:rsidRPr="0052108A">
        <w:rPr>
          <w:rFonts w:ascii="Times New Roman" w:eastAsia="Times New Roman" w:hAnsi="Times New Roman" w:cs="Times New Roman"/>
          <w:sz w:val="24"/>
          <w:szCs w:val="24"/>
          <w:lang w:eastAsia="es-ES"/>
        </w:rPr>
        <w:lastRenderedPageBreak/>
        <w:t>apreciar los placeres de la vida, lo que hace es prepararse un «ataque al corazón».</w:t>
      </w:r>
      <w:r w:rsidRPr="0052108A">
        <w:rPr>
          <w:rFonts w:ascii="Times New Roman" w:eastAsia="Times New Roman" w:hAnsi="Times New Roman" w:cs="Times New Roman"/>
          <w:sz w:val="24"/>
          <w:szCs w:val="24"/>
          <w:lang w:eastAsia="es-ES"/>
        </w:rPr>
        <w:br/>
        <w:t>Corazón de oro, corazón de piedra, corazón abierto, sin corazón, todo corazón… ¿Cuál de estas expresiones es la que cree que se ajusta más a usted?</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w:t>
      </w:r>
      <w:r w:rsidRPr="0052108A">
        <w:rPr>
          <w:rFonts w:ascii="Times New Roman" w:eastAsia="Times New Roman" w:hAnsi="Times New Roman" w:cs="Times New Roman"/>
          <w:b/>
          <w:bCs/>
          <w:i/>
          <w:iCs/>
          <w:sz w:val="24"/>
          <w:szCs w:val="24"/>
          <w:lang w:eastAsia="es-ES"/>
        </w:rPr>
        <w:t xml:space="preserve"> El cuerpo</w:t>
      </w:r>
      <w:r w:rsidRPr="0052108A">
        <w:rPr>
          <w:rFonts w:ascii="Times New Roman" w:eastAsia="Times New Roman" w:hAnsi="Times New Roman" w:cs="Times New Roman"/>
          <w:sz w:val="24"/>
          <w:szCs w:val="24"/>
          <w:lang w:eastAsia="es-ES"/>
        </w:rPr>
        <w:br/>
        <w:t>«Con Amor escucho los mensajes de mi cuerpo.</w:t>
      </w:r>
      <w:r w:rsidRPr="0052108A">
        <w:rPr>
          <w:rFonts w:ascii="Times New Roman" w:eastAsia="Times New Roman" w:hAnsi="Times New Roman" w:cs="Times New Roman"/>
          <w:sz w:val="24"/>
          <w:szCs w:val="24"/>
          <w:lang w:eastAsia="es-ES"/>
        </w:rPr>
        <w:br/>
        <w:t>Estoy convencida de que nosotros mismos creamos todo lo que llamamos «enfermedad». El cuerpo, como todo en la vida, es un espejo de nuestras ideas y creencias. El cuerpo está siempre hablándonos; sólo falta que nos molestemos en escucharlo. Cada célula de su cuerpo responde a cada una de las cosas que usted piensa y a cada palabra que dice.</w:t>
      </w:r>
      <w:r w:rsidRPr="0052108A">
        <w:rPr>
          <w:rFonts w:ascii="Times New Roman" w:eastAsia="Times New Roman" w:hAnsi="Times New Roman" w:cs="Times New Roman"/>
          <w:sz w:val="24"/>
          <w:szCs w:val="24"/>
          <w:lang w:eastAsia="es-ES"/>
        </w:rPr>
        <w:br/>
        <w:t>Cuando un modo de hablar y de pensar se hace continuo, termina expresándose en comportamientos y posturas corporales, en formas de estar y de «mal estar».</w:t>
      </w:r>
      <w:r w:rsidRPr="0052108A">
        <w:rPr>
          <w:rFonts w:ascii="Times New Roman" w:eastAsia="Times New Roman" w:hAnsi="Times New Roman" w:cs="Times New Roman"/>
          <w:sz w:val="24"/>
          <w:szCs w:val="24"/>
          <w:lang w:eastAsia="es-ES"/>
        </w:rPr>
        <w:br/>
        <w:t>La persona que tiene continuamente un gesto ceñudo no se lo creó teniendo ideas alegres ni sentimientos de amor. La cara y el cuerpo de los ancianos muestran con toda claridad la forma en que han pensado durante toda una vida. ¿Qué cara tendrá usted a los ochenta años?</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xml:space="preserve">• </w:t>
      </w:r>
      <w:r w:rsidRPr="0052108A">
        <w:rPr>
          <w:rFonts w:ascii="Times New Roman" w:eastAsia="Times New Roman" w:hAnsi="Times New Roman" w:cs="Times New Roman"/>
          <w:b/>
          <w:bCs/>
          <w:i/>
          <w:iCs/>
          <w:sz w:val="24"/>
          <w:szCs w:val="24"/>
          <w:lang w:eastAsia="es-ES"/>
        </w:rPr>
        <w:t>Los oídos</w:t>
      </w:r>
      <w:r w:rsidRPr="0052108A">
        <w:rPr>
          <w:rFonts w:ascii="Times New Roman" w:eastAsia="Times New Roman" w:hAnsi="Times New Roman" w:cs="Times New Roman"/>
          <w:sz w:val="24"/>
          <w:szCs w:val="24"/>
          <w:lang w:eastAsia="es-ES"/>
        </w:rPr>
        <w:br/>
        <w:t>Representan la capacidad de oír.</w:t>
      </w:r>
      <w:r w:rsidRPr="0052108A">
        <w:rPr>
          <w:rFonts w:ascii="Times New Roman" w:eastAsia="Times New Roman" w:hAnsi="Times New Roman" w:cs="Times New Roman"/>
          <w:sz w:val="24"/>
          <w:szCs w:val="24"/>
          <w:lang w:eastAsia="es-ES"/>
        </w:rPr>
        <w:br/>
        <w:t>Cuando hay problemas con los oídos, eso suele significar que a uno le está pasando algo de lo que no se quiere enterar. El dolor de oídos indica que lo que se oye provoca enfado. Se trata de un dolor común en los niños, que a menudo tienen que oír en casa cosas que realmente no quieren escuchar. Con frecuencia, las normas de la casa prohíben a los niños expresar su enojo, y su incapacidad para cambiar las cosas les provoca el dolor de oídos. La sordera representa una negativa, que puede venir de mucho tiempo atrás, a escuchar a alguien. Observen que cuando un miembro de una pareja es «duro de oído», generalmente el otro es charlatán.</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xml:space="preserve">• </w:t>
      </w:r>
      <w:r w:rsidRPr="0052108A">
        <w:rPr>
          <w:rFonts w:ascii="Times New Roman" w:eastAsia="Times New Roman" w:hAnsi="Times New Roman" w:cs="Times New Roman"/>
          <w:b/>
          <w:bCs/>
          <w:i/>
          <w:iCs/>
          <w:sz w:val="24"/>
          <w:szCs w:val="24"/>
          <w:lang w:eastAsia="es-ES"/>
        </w:rPr>
        <w:t>La cabeza nos representa</w:t>
      </w:r>
      <w:r w:rsidRPr="0052108A">
        <w:rPr>
          <w:rFonts w:ascii="Times New Roman" w:eastAsia="Times New Roman" w:hAnsi="Times New Roman" w:cs="Times New Roman"/>
          <w:sz w:val="24"/>
          <w:szCs w:val="24"/>
          <w:lang w:eastAsia="es-ES"/>
        </w:rPr>
        <w:t>.</w:t>
      </w:r>
      <w:r w:rsidRPr="0052108A">
        <w:rPr>
          <w:rFonts w:ascii="Times New Roman" w:eastAsia="Times New Roman" w:hAnsi="Times New Roman" w:cs="Times New Roman"/>
          <w:sz w:val="24"/>
          <w:szCs w:val="24"/>
          <w:lang w:eastAsia="es-ES"/>
        </w:rPr>
        <w:br/>
        <w:t>Es lo que mostramos al mundo, la parte de nuestro cuerpo por la cual generalmente nos reconocen. Cuando algo anda mal en la región de la cabeza, suele significar que sentimos que algo anda mal en «nosotros».</w:t>
      </w:r>
      <w:r w:rsidRPr="0052108A">
        <w:rPr>
          <w:rFonts w:ascii="Times New Roman" w:eastAsia="Times New Roman" w:hAnsi="Times New Roman" w:cs="Times New Roman"/>
          <w:sz w:val="24"/>
          <w:szCs w:val="24"/>
          <w:lang w:eastAsia="es-ES"/>
        </w:rPr>
        <w:br/>
        <w:t>El pelo representa la fuerza.</w:t>
      </w:r>
      <w:r w:rsidRPr="0052108A">
        <w:rPr>
          <w:rFonts w:ascii="Times New Roman" w:eastAsia="Times New Roman" w:hAnsi="Times New Roman" w:cs="Times New Roman"/>
          <w:sz w:val="24"/>
          <w:szCs w:val="24"/>
          <w:lang w:eastAsia="es-ES"/>
        </w:rPr>
        <w:br/>
        <w:t>Cuando estamos tensos y asustados, es frecuente que nos fabriquemos estas «bandas de acero» que se originan en los músculos de los hombros y desde allí suben a lo alto de la cabeza; a veces incluso rodean los ojos. El pelo crece desde los folículos pilosos, y cuando hay mucha tensión en el cuero cabelludo, puede estar sometido a una presión tal que no le deja respirar, provocando así su muerte y su caída. Si la tensión se mantiene y el cuero cabelludo no se relaja, el folículo sigue estando tan tenso que el pelo nuevo no puede salir, y el resultado es la calvicie. En las mujeres, la calvicie ha ido en aumento desde que empezaron a entrar en el «mundo de los negocios», con todas sus tensiones y frustraciones, aunque no se hace tan evidente en ellas porque las pelucas para mujeres son sumamente naturales y atractivas. Lamentablemente, los postizos masculinos todavía son demasiado visibles desde bastante lejos. Estar tenso no es ser fuerte. La tensión es debilidad. Estar relajado, centrado y sereno, eso es ser realmente fuerte. Sería bueno que todos relajásemos más el cuerpo, y muchos necesitamos también relajar el cuero cabelludo. Inténtelo. Dígale a su cuero cabelludo que se relaje, y observe si hay alguna diferencia. Si tiene una sensación perceptible de relajación, yo le diría que practique con frecuencia este ejercicio.</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lastRenderedPageBreak/>
        <w:t>• Los ojos representan la capacidad de ver, y cuando tenemos problemas con ellos eso significa, generalmente, que hay algo que no queremos ver, ya sea en nosotros o en la vida, pasada, presente o futura. Siempre que veo niños pequeños que usan gafas, sé que en la casa está pasando algo que ellos no quieren mirar. Ya que no pueden cambiar la situación, encuentran la manera de no verla con tanta claridad. Muchas personas han tenido experiencias de curación impresionantes cuando se han mostrado dispuestas a retroceder en el pasado para hacer una «limpieza», y tirar aquello que no querían ver uno o dos años antes de que tuvieran que empezar a usar las gafas. ¿No estará usted negando algo que sucede en su presente? ¿Qué es lo que no quiere enfrentar? ¿Tiene miedo de contemplar el presente o el futuro? Si pudiera ver con claridad, ¿qué vería que ahora no ve? ¿Puede ver lo que está ha</w:t>
      </w:r>
      <w:r w:rsidRPr="0052108A">
        <w:rPr>
          <w:rFonts w:ascii="Times New Roman" w:eastAsia="Times New Roman" w:hAnsi="Times New Roman" w:cs="Times New Roman"/>
          <w:sz w:val="24"/>
          <w:szCs w:val="24"/>
          <w:lang w:eastAsia="es-ES"/>
        </w:rPr>
        <w:softHyphen/>
        <w:t>ciéndose a sí mismo? Sería interesante considerar estas preguntas.</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xml:space="preserve">• </w:t>
      </w:r>
      <w:r w:rsidRPr="0052108A">
        <w:rPr>
          <w:rFonts w:ascii="Times New Roman" w:eastAsia="Times New Roman" w:hAnsi="Times New Roman" w:cs="Times New Roman"/>
          <w:b/>
          <w:bCs/>
          <w:i/>
          <w:iCs/>
          <w:sz w:val="24"/>
          <w:szCs w:val="24"/>
          <w:lang w:eastAsia="es-ES"/>
        </w:rPr>
        <w:t>ARTICULACIONES</w:t>
      </w:r>
      <w:r w:rsidRPr="0052108A">
        <w:rPr>
          <w:rFonts w:ascii="Times New Roman" w:eastAsia="Times New Roman" w:hAnsi="Times New Roman" w:cs="Times New Roman"/>
          <w:sz w:val="24"/>
          <w:szCs w:val="24"/>
          <w:lang w:eastAsia="es-ES"/>
        </w:rPr>
        <w:t>: Permiten la producción de movimientos con gracia y soltura. Si tenemos las articulaciones agarrotadas e incapaces de moverse nos volvemos rígidos, nuestro medio de expresión se toma rígido e inflexible. A través de las articulaciones podemos expresarnos con facilidad y propiedad. Las articulaciones contienen tejido duro, tejido blando y líquidos, de modo que los problemas en la zona pueden afectar uno o más de estos tres aspectos. Una inflamación en las articulaciones revela, por tanto, una resistencia o irritación respecto al movimiento, tal vez un temor a lo que nos espera delante, o una dificultad en someternos a ello. Hay una falta de la energía que se desplaza por las articulaciones, lo que indica que estamos tomando energía de esa parte de nuestro cuerpo-mente. Esto dependerá de la zona del cuerpo afectada. Así, por ejemplo, las articulaciones del hombro, codos y muñecas nos permiten desplazar la energía desde el corazón hasta las manos, para que podamos expresar nuestros sentimientos afectivos. Estas articulaciones autorizan además la libre expresión de nuestra energía creativa y activa, nuestras aptitudes manipuladoras y ejecutivas. Una disfunción en cualquiera de esas articulaciones puede indicar un temor a expresar esa energía, una contrariedad o resistencia a ello</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Los dolores de cabeza provienen del hecho de desautorizarnos a nosotros mismos. La próxima vez que le duela la cabeza, deténgase a pensar cómo y cuándo ha sido injusto con usted mismo. Perdónese, no piense más en el asunto, y el dolor de cabeza volverá a disolverse en la nada de donde salió.</w:t>
      </w:r>
      <w:r w:rsidRPr="0052108A">
        <w:rPr>
          <w:rFonts w:ascii="Times New Roman" w:eastAsia="Times New Roman" w:hAnsi="Times New Roman" w:cs="Times New Roman"/>
          <w:sz w:val="24"/>
          <w:szCs w:val="24"/>
          <w:lang w:eastAsia="es-ES"/>
        </w:rPr>
        <w:br/>
        <w:t>Las migrañas o jaquecas se las crean las personas que quieren ser perfectas y que se imponen a sí mismas una presión excesiva. En ellas está en juego una intensa cólera reprimida.</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Los problemas en los senos paranasales Que se manifiestan en la cara, en la zona más próxima a la nariz, significan que a uno lo irrita alguien que es una presencia muy próxima en su vida. Hasta es posible que sienta que esa persona lo está sofocando o aplastando.</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Empezamos por olvidarnos de que las situaciones las creamos nosotros, y entonces abdicamos de nuestro poder, culpando a otra persona de nuestra frustración. No hay persona, lugar ni cosa que tenga poder alguno sobre nosotros, porque en nuestra mente la única entidad pensante somos nosotros.</w:t>
      </w:r>
      <w:r w:rsidRPr="0052108A">
        <w:rPr>
          <w:rFonts w:ascii="Times New Roman" w:eastAsia="Times New Roman" w:hAnsi="Times New Roman" w:cs="Times New Roman"/>
          <w:sz w:val="24"/>
          <w:szCs w:val="24"/>
          <w:lang w:eastAsia="es-ES"/>
        </w:rPr>
        <w:br/>
        <w:t>Nosotros creamos nuestras experiencias, nuestra realidad y todo lo que hay en ella.</w:t>
      </w:r>
      <w:r w:rsidRPr="0052108A">
        <w:rPr>
          <w:rFonts w:ascii="Times New Roman" w:eastAsia="Times New Roman" w:hAnsi="Times New Roman" w:cs="Times New Roman"/>
          <w:sz w:val="24"/>
          <w:szCs w:val="24"/>
          <w:lang w:eastAsia="es-ES"/>
        </w:rPr>
        <w:br/>
        <w:t>Cuando creamos en nuestra mente paz, armonía y equilibrio, eso es lo que encontramos en la vida.</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lastRenderedPageBreak/>
        <w:t xml:space="preserve">• </w:t>
      </w:r>
      <w:r w:rsidRPr="0052108A">
        <w:rPr>
          <w:rFonts w:ascii="Times New Roman" w:eastAsia="Times New Roman" w:hAnsi="Times New Roman" w:cs="Times New Roman"/>
          <w:b/>
          <w:bCs/>
          <w:i/>
          <w:iCs/>
          <w:sz w:val="24"/>
          <w:szCs w:val="24"/>
          <w:lang w:eastAsia="es-ES"/>
        </w:rPr>
        <w:t>La espalda</w:t>
      </w:r>
      <w:r w:rsidRPr="0052108A">
        <w:rPr>
          <w:rFonts w:ascii="Times New Roman" w:eastAsia="Times New Roman" w:hAnsi="Times New Roman" w:cs="Times New Roman"/>
          <w:sz w:val="24"/>
          <w:szCs w:val="24"/>
          <w:lang w:eastAsia="es-ES"/>
        </w:rPr>
        <w:br/>
        <w:t>Representa nuestro sistema de apoyo.</w:t>
      </w:r>
      <w:r w:rsidRPr="0052108A">
        <w:rPr>
          <w:rFonts w:ascii="Times New Roman" w:eastAsia="Times New Roman" w:hAnsi="Times New Roman" w:cs="Times New Roman"/>
          <w:sz w:val="24"/>
          <w:szCs w:val="24"/>
          <w:lang w:eastAsia="es-ES"/>
        </w:rPr>
        <w:br/>
        <w:t>Tener problemas con ella significa generalmente que no nos sentimos apoyados, ya que con demasiada frecuencia creemos que sólo encontramos apoyo en nuestro trabajo, en la familia o en nuestra pareja, cuando en realidad contamos con el apoyo total del Universo, de la Vida misma.</w:t>
      </w:r>
      <w:r w:rsidRPr="0052108A">
        <w:rPr>
          <w:rFonts w:ascii="Times New Roman" w:eastAsia="Times New Roman" w:hAnsi="Times New Roman" w:cs="Times New Roman"/>
          <w:sz w:val="24"/>
          <w:szCs w:val="24"/>
          <w:lang w:eastAsia="es-ES"/>
        </w:rPr>
        <w:br/>
        <w:t>La parte superior de la espalda tiene que ver con la sensación de no tener apoyo emocional. «Mi marido (mujer, amante, amigo o jefe) no me entiende o no me apoya.»</w:t>
      </w:r>
      <w:r w:rsidRPr="0052108A">
        <w:rPr>
          <w:rFonts w:ascii="Times New Roman" w:eastAsia="Times New Roman" w:hAnsi="Times New Roman" w:cs="Times New Roman"/>
          <w:sz w:val="24"/>
          <w:szCs w:val="24"/>
          <w:lang w:eastAsia="es-ES"/>
        </w:rPr>
        <w:br/>
        <w:t>La parte media se relaciona con la culpa, con todo eso que dejamos a nuestras espaldas. ¿Tiene usted miedo de ver lo que hay allí detrás, a sus espaldas? ¿Quizá se lo está ocultando? ¿Se siente apuñalado por la espalda? ¿Se encuentra realmente agotado?</w:t>
      </w:r>
      <w:r w:rsidRPr="0052108A">
        <w:rPr>
          <w:rFonts w:ascii="Times New Roman" w:eastAsia="Times New Roman" w:hAnsi="Times New Roman" w:cs="Times New Roman"/>
          <w:sz w:val="24"/>
          <w:szCs w:val="24"/>
          <w:lang w:eastAsia="es-ES"/>
        </w:rPr>
        <w:br/>
        <w:t>Sus finanzas, ¿están hechas un lío, o usted se preocupa excesivamente por ellas? Entonces, es probable que tenga molestias en la zona lumbar. La causa está en la falta de dinero o el temor de no tener lo suficiente. La cantidad que usted tenga no tiene nada que ver con eso.</w:t>
      </w:r>
    </w:p>
    <w:p w:rsidR="0052108A" w:rsidRPr="0052108A" w:rsidRDefault="0052108A" w:rsidP="0052108A">
      <w:pPr>
        <w:spacing w:before="100" w:beforeAutospacing="1" w:after="100" w:afterAutospacing="1" w:line="240" w:lineRule="auto"/>
        <w:rPr>
          <w:rFonts w:ascii="Times New Roman" w:eastAsia="Times New Roman" w:hAnsi="Times New Roman" w:cs="Times New Roman"/>
          <w:sz w:val="24"/>
          <w:szCs w:val="24"/>
          <w:lang w:eastAsia="es-ES"/>
        </w:rPr>
      </w:pPr>
      <w:r w:rsidRPr="0052108A">
        <w:rPr>
          <w:rFonts w:ascii="Times New Roman" w:eastAsia="Times New Roman" w:hAnsi="Times New Roman" w:cs="Times New Roman"/>
          <w:sz w:val="24"/>
          <w:szCs w:val="24"/>
          <w:lang w:eastAsia="es-ES"/>
        </w:rPr>
        <w:t xml:space="preserve">• </w:t>
      </w:r>
      <w:r w:rsidRPr="0052108A">
        <w:rPr>
          <w:rFonts w:ascii="Times New Roman" w:eastAsia="Times New Roman" w:hAnsi="Times New Roman" w:cs="Times New Roman"/>
          <w:b/>
          <w:bCs/>
          <w:i/>
          <w:iCs/>
          <w:sz w:val="24"/>
          <w:szCs w:val="24"/>
          <w:lang w:eastAsia="es-ES"/>
        </w:rPr>
        <w:t>La garganta</w:t>
      </w:r>
      <w:r w:rsidRPr="0052108A">
        <w:rPr>
          <w:rFonts w:ascii="Times New Roman" w:eastAsia="Times New Roman" w:hAnsi="Times New Roman" w:cs="Times New Roman"/>
          <w:sz w:val="24"/>
          <w:szCs w:val="24"/>
          <w:lang w:eastAsia="es-ES"/>
        </w:rPr>
        <w:br/>
        <w:t>representa nuestra capacidad de «defendernos» verbalmente, de pedir lo que queremos, de decir «yo soy», etcétera.</w:t>
      </w:r>
      <w:r w:rsidRPr="0052108A">
        <w:rPr>
          <w:rFonts w:ascii="Times New Roman" w:eastAsia="Times New Roman" w:hAnsi="Times New Roman" w:cs="Times New Roman"/>
          <w:sz w:val="24"/>
          <w:szCs w:val="24"/>
          <w:lang w:eastAsia="es-ES"/>
        </w:rPr>
        <w:br/>
        <w:t>Cuando tenemos problemas con ella, eso significa generalmente que no nos sentimos con derecho a hacer esas cosas. Nos sentimos inadecuados para hacernos valer.</w:t>
      </w:r>
      <w:r w:rsidRPr="0052108A">
        <w:rPr>
          <w:rFonts w:ascii="Times New Roman" w:eastAsia="Times New Roman" w:hAnsi="Times New Roman" w:cs="Times New Roman"/>
          <w:sz w:val="24"/>
          <w:szCs w:val="24"/>
          <w:lang w:eastAsia="es-ES"/>
        </w:rPr>
        <w:br/>
        <w:t>El dolor de garganta es siempre enfado. Si además hay un resfriado, existe también confusión mental.</w:t>
      </w:r>
      <w:r w:rsidRPr="0052108A">
        <w:rPr>
          <w:rFonts w:ascii="Times New Roman" w:eastAsia="Times New Roman" w:hAnsi="Times New Roman" w:cs="Times New Roman"/>
          <w:sz w:val="24"/>
          <w:szCs w:val="24"/>
          <w:lang w:eastAsia="es-ES"/>
        </w:rPr>
        <w:br/>
        <w:t>La laringitis significa generalmente que uno está tan enojado que no puede hablar.</w:t>
      </w:r>
      <w:r w:rsidRPr="0052108A">
        <w:rPr>
          <w:rFonts w:ascii="Times New Roman" w:eastAsia="Times New Roman" w:hAnsi="Times New Roman" w:cs="Times New Roman"/>
          <w:sz w:val="24"/>
          <w:szCs w:val="24"/>
          <w:lang w:eastAsia="es-ES"/>
        </w:rPr>
        <w:br/>
        <w:t>La garganta representa también el fluir de la creatividad en nuestro cuerpo. Es el lugar del cuerpo donde expresamos nuestra creatividad, y cuando la frustramos y la sofocamos, es frecuente que tengamos problemas de garganta. Todos sabemos cuántas personas hay que viven toda su vida para los demás, sin hacer jamás lo que quieren. Siempre están complaciendo a madres, cónyuges, amantes o jefes.</w:t>
      </w:r>
      <w:r w:rsidRPr="0052108A">
        <w:rPr>
          <w:rFonts w:ascii="Times New Roman" w:eastAsia="Times New Roman" w:hAnsi="Times New Roman" w:cs="Times New Roman"/>
          <w:sz w:val="24"/>
          <w:szCs w:val="24"/>
          <w:lang w:eastAsia="es-ES"/>
        </w:rPr>
        <w:br/>
        <w:t>La amigdalitis y los problemas tiroideos no son más que creatividad frustrada, incapaz de expresarse.</w:t>
      </w:r>
      <w:r w:rsidRPr="0052108A">
        <w:rPr>
          <w:rFonts w:ascii="Times New Roman" w:eastAsia="Times New Roman" w:hAnsi="Times New Roman" w:cs="Times New Roman"/>
          <w:sz w:val="24"/>
          <w:szCs w:val="24"/>
          <w:lang w:eastAsia="es-ES"/>
        </w:rPr>
        <w:br/>
        <w:t xml:space="preserve">El centro energético situado en la garganta, el quinto </w:t>
      </w:r>
      <w:proofErr w:type="spellStart"/>
      <w:r w:rsidRPr="0052108A">
        <w:rPr>
          <w:rFonts w:ascii="Times New Roman" w:eastAsia="Times New Roman" w:hAnsi="Times New Roman" w:cs="Times New Roman"/>
          <w:sz w:val="24"/>
          <w:szCs w:val="24"/>
          <w:lang w:eastAsia="es-ES"/>
        </w:rPr>
        <w:t>chakra</w:t>
      </w:r>
      <w:proofErr w:type="spellEnd"/>
      <w:r w:rsidRPr="0052108A">
        <w:rPr>
          <w:rFonts w:ascii="Times New Roman" w:eastAsia="Times New Roman" w:hAnsi="Times New Roman" w:cs="Times New Roman"/>
          <w:sz w:val="24"/>
          <w:szCs w:val="24"/>
          <w:lang w:eastAsia="es-ES"/>
        </w:rPr>
        <w:t xml:space="preserve">, es el lugar del cuerpo donde tiene lugar el cambio. Cuando nos resistimos al cambio, o nos encontramos en pleno cambio, o estamos intentando cambiar, es frecuente que tengamos mucha actividad en la garganta o cuando oiga toser a otra persona. Cuando tosa, pregúntese: </w:t>
      </w:r>
      <w:proofErr w:type="gramStart"/>
      <w:r w:rsidRPr="0052108A">
        <w:rPr>
          <w:rFonts w:ascii="Times New Roman" w:eastAsia="Times New Roman" w:hAnsi="Times New Roman" w:cs="Times New Roman"/>
          <w:sz w:val="24"/>
          <w:szCs w:val="24"/>
          <w:lang w:eastAsia="es-ES"/>
        </w:rPr>
        <w:t>«¿</w:t>
      </w:r>
      <w:proofErr w:type="gramEnd"/>
      <w:r w:rsidRPr="0052108A">
        <w:rPr>
          <w:rFonts w:ascii="Times New Roman" w:eastAsia="Times New Roman" w:hAnsi="Times New Roman" w:cs="Times New Roman"/>
          <w:sz w:val="24"/>
          <w:szCs w:val="24"/>
          <w:lang w:eastAsia="es-ES"/>
        </w:rPr>
        <w:t>Qué es lo que se acaba de decir? ¿A qué estamos reaccionando? ¿Es resistencia y obstinación, o es que el proceso de cambio se está produciendo?».</w:t>
      </w:r>
      <w:r w:rsidRPr="0052108A">
        <w:rPr>
          <w:rFonts w:ascii="Times New Roman" w:eastAsia="Times New Roman" w:hAnsi="Times New Roman" w:cs="Times New Roman"/>
          <w:sz w:val="24"/>
          <w:szCs w:val="24"/>
          <w:lang w:eastAsia="es-ES"/>
        </w:rPr>
        <w:br/>
        <w:t xml:space="preserve">Cada vez que alguien tose, hago que se toque la garganta y diga en voz alta: «Estoy dispuesto a cambiar» o «Estoy </w:t>
      </w:r>
      <w:proofErr w:type="spellStart"/>
      <w:r w:rsidRPr="0052108A">
        <w:rPr>
          <w:rFonts w:ascii="Times New Roman" w:eastAsia="Times New Roman" w:hAnsi="Times New Roman" w:cs="Times New Roman"/>
          <w:sz w:val="24"/>
          <w:szCs w:val="24"/>
          <w:lang w:eastAsia="es-ES"/>
        </w:rPr>
        <w:t>cambiando»</w:t>
      </w:r>
      <w:proofErr w:type="gramStart"/>
      <w:r w:rsidRPr="0052108A">
        <w:rPr>
          <w:rFonts w:ascii="Times New Roman" w:eastAsia="Times New Roman" w:hAnsi="Times New Roman" w:cs="Times New Roman"/>
          <w:sz w:val="24"/>
          <w:szCs w:val="24"/>
          <w:lang w:eastAsia="es-ES"/>
        </w:rPr>
        <w:t>.¿</w:t>
      </w:r>
      <w:proofErr w:type="gramEnd"/>
      <w:r w:rsidRPr="0052108A">
        <w:rPr>
          <w:rFonts w:ascii="Times New Roman" w:eastAsia="Times New Roman" w:hAnsi="Times New Roman" w:cs="Times New Roman"/>
          <w:sz w:val="24"/>
          <w:szCs w:val="24"/>
          <w:lang w:eastAsia="es-ES"/>
        </w:rPr>
        <w:t>QUE</w:t>
      </w:r>
      <w:proofErr w:type="spellEnd"/>
      <w:r w:rsidRPr="0052108A">
        <w:rPr>
          <w:rFonts w:ascii="Times New Roman" w:eastAsia="Times New Roman" w:hAnsi="Times New Roman" w:cs="Times New Roman"/>
          <w:sz w:val="24"/>
          <w:szCs w:val="24"/>
          <w:lang w:eastAsia="es-ES"/>
        </w:rPr>
        <w:t xml:space="preserve"> SIGNIFICA EL DOLOR EN TU CUERPO?</w:t>
      </w:r>
    </w:p>
    <w:p w:rsidR="008E5EC0" w:rsidRDefault="008E5EC0">
      <w:bookmarkStart w:id="0" w:name="_GoBack"/>
      <w:bookmarkEnd w:id="0"/>
    </w:p>
    <w:sectPr w:rsidR="008E5E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08A"/>
    <w:rsid w:val="0052108A"/>
    <w:rsid w:val="008E5E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2108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2108A"/>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52108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2108A"/>
    <w:rPr>
      <w:b/>
      <w:bCs/>
    </w:rPr>
  </w:style>
  <w:style w:type="paragraph" w:styleId="Textodeglobo">
    <w:name w:val="Balloon Text"/>
    <w:basedOn w:val="Normal"/>
    <w:link w:val="TextodegloboCar"/>
    <w:uiPriority w:val="99"/>
    <w:semiHidden/>
    <w:unhideWhenUsed/>
    <w:rsid w:val="005210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10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2108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2108A"/>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52108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2108A"/>
    <w:rPr>
      <w:b/>
      <w:bCs/>
    </w:rPr>
  </w:style>
  <w:style w:type="paragraph" w:styleId="Textodeglobo">
    <w:name w:val="Balloon Text"/>
    <w:basedOn w:val="Normal"/>
    <w:link w:val="TextodegloboCar"/>
    <w:uiPriority w:val="99"/>
    <w:semiHidden/>
    <w:unhideWhenUsed/>
    <w:rsid w:val="005210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10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102035">
      <w:bodyDiv w:val="1"/>
      <w:marLeft w:val="0"/>
      <w:marRight w:val="0"/>
      <w:marTop w:val="0"/>
      <w:marBottom w:val="0"/>
      <w:divBdr>
        <w:top w:val="none" w:sz="0" w:space="0" w:color="auto"/>
        <w:left w:val="none" w:sz="0" w:space="0" w:color="auto"/>
        <w:bottom w:val="none" w:sz="0" w:space="0" w:color="auto"/>
        <w:right w:val="none" w:sz="0" w:space="0" w:color="auto"/>
      </w:divBdr>
      <w:divsChild>
        <w:div w:id="1917981361">
          <w:marLeft w:val="0"/>
          <w:marRight w:val="0"/>
          <w:marTop w:val="0"/>
          <w:marBottom w:val="0"/>
          <w:divBdr>
            <w:top w:val="none" w:sz="0" w:space="0" w:color="auto"/>
            <w:left w:val="none" w:sz="0" w:space="0" w:color="auto"/>
            <w:bottom w:val="none" w:sz="0" w:space="0" w:color="auto"/>
            <w:right w:val="none" w:sz="0" w:space="0" w:color="auto"/>
          </w:divBdr>
          <w:divsChild>
            <w:div w:id="1090270981">
              <w:marLeft w:val="0"/>
              <w:marRight w:val="0"/>
              <w:marTop w:val="0"/>
              <w:marBottom w:val="0"/>
              <w:divBdr>
                <w:top w:val="none" w:sz="0" w:space="0" w:color="auto"/>
                <w:left w:val="none" w:sz="0" w:space="0" w:color="auto"/>
                <w:bottom w:val="none" w:sz="0" w:space="0" w:color="auto"/>
                <w:right w:val="none" w:sz="0" w:space="0" w:color="auto"/>
              </w:divBdr>
              <w:divsChild>
                <w:div w:id="77874953">
                  <w:marLeft w:val="0"/>
                  <w:marRight w:val="0"/>
                  <w:marTop w:val="0"/>
                  <w:marBottom w:val="0"/>
                  <w:divBdr>
                    <w:top w:val="none" w:sz="0" w:space="0" w:color="auto"/>
                    <w:left w:val="none" w:sz="0" w:space="0" w:color="auto"/>
                    <w:bottom w:val="none" w:sz="0" w:space="0" w:color="auto"/>
                    <w:right w:val="none" w:sz="0" w:space="0" w:color="auto"/>
                  </w:divBdr>
                  <w:divsChild>
                    <w:div w:id="1948853500">
                      <w:marLeft w:val="0"/>
                      <w:marRight w:val="15"/>
                      <w:marTop w:val="0"/>
                      <w:marBottom w:val="0"/>
                      <w:divBdr>
                        <w:top w:val="none" w:sz="0" w:space="0" w:color="auto"/>
                        <w:left w:val="none" w:sz="0" w:space="0" w:color="auto"/>
                        <w:bottom w:val="none" w:sz="0" w:space="0" w:color="auto"/>
                        <w:right w:val="none" w:sz="0" w:space="0" w:color="auto"/>
                      </w:divBdr>
                    </w:div>
                    <w:div w:id="1537694181">
                      <w:marLeft w:val="0"/>
                      <w:marRight w:val="15"/>
                      <w:marTop w:val="0"/>
                      <w:marBottom w:val="0"/>
                      <w:divBdr>
                        <w:top w:val="none" w:sz="0" w:space="0" w:color="auto"/>
                        <w:left w:val="none" w:sz="0" w:space="0" w:color="auto"/>
                        <w:bottom w:val="none" w:sz="0" w:space="0" w:color="auto"/>
                        <w:right w:val="none" w:sz="0" w:space="0" w:color="auto"/>
                      </w:divBdr>
                    </w:div>
                    <w:div w:id="1098913502">
                      <w:marLeft w:val="0"/>
                      <w:marRight w:val="15"/>
                      <w:marTop w:val="0"/>
                      <w:marBottom w:val="0"/>
                      <w:divBdr>
                        <w:top w:val="none" w:sz="0" w:space="0" w:color="auto"/>
                        <w:left w:val="none" w:sz="0" w:space="0" w:color="auto"/>
                        <w:bottom w:val="none" w:sz="0" w:space="0" w:color="auto"/>
                        <w:right w:val="none" w:sz="0" w:space="0" w:color="auto"/>
                      </w:divBdr>
                    </w:div>
                    <w:div w:id="1587030353">
                      <w:marLeft w:val="0"/>
                      <w:marRight w:val="15"/>
                      <w:marTop w:val="0"/>
                      <w:marBottom w:val="0"/>
                      <w:divBdr>
                        <w:top w:val="none" w:sz="0" w:space="0" w:color="auto"/>
                        <w:left w:val="none" w:sz="0" w:space="0" w:color="auto"/>
                        <w:bottom w:val="none" w:sz="0" w:space="0" w:color="auto"/>
                        <w:right w:val="none" w:sz="0" w:space="0" w:color="auto"/>
                      </w:divBdr>
                    </w:div>
                    <w:div w:id="674452786">
                      <w:marLeft w:val="0"/>
                      <w:marRight w:val="15"/>
                      <w:marTop w:val="0"/>
                      <w:marBottom w:val="0"/>
                      <w:divBdr>
                        <w:top w:val="none" w:sz="0" w:space="0" w:color="auto"/>
                        <w:left w:val="none" w:sz="0" w:space="0" w:color="auto"/>
                        <w:bottom w:val="none" w:sz="0" w:space="0" w:color="auto"/>
                        <w:right w:val="none" w:sz="0" w:space="0" w:color="auto"/>
                      </w:divBdr>
                    </w:div>
                  </w:divsChild>
                </w:div>
              </w:divsChild>
            </w:div>
            <w:div w:id="1116825580">
              <w:marLeft w:val="0"/>
              <w:marRight w:val="0"/>
              <w:marTop w:val="0"/>
              <w:marBottom w:val="0"/>
              <w:divBdr>
                <w:top w:val="none" w:sz="0" w:space="0" w:color="auto"/>
                <w:left w:val="none" w:sz="0" w:space="0" w:color="auto"/>
                <w:bottom w:val="none" w:sz="0" w:space="0" w:color="auto"/>
                <w:right w:val="none" w:sz="0" w:space="0" w:color="auto"/>
              </w:divBdr>
              <w:divsChild>
                <w:div w:id="127332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1580</Words>
  <Characters>8692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2014-01-27T00:55:00Z</dcterms:created>
  <dcterms:modified xsi:type="dcterms:W3CDTF">2014-01-27T00:56:00Z</dcterms:modified>
</cp:coreProperties>
</file>