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7F2" w:rsidRPr="004D77F2" w:rsidRDefault="004D77F2" w:rsidP="004D77F2">
      <w:pPr>
        <w:rPr>
          <w:b/>
        </w:rPr>
      </w:pPr>
      <w:bookmarkStart w:id="0" w:name="_GoBack"/>
      <w:r w:rsidRPr="004D77F2">
        <w:rPr>
          <w:b/>
        </w:rPr>
        <w:t>LA HIERBA MAS MÁGICA: RUDA</w:t>
      </w:r>
    </w:p>
    <w:bookmarkEnd w:id="0"/>
    <w:p w:rsidR="004D77F2" w:rsidRDefault="004D77F2" w:rsidP="004D77F2">
      <w:r>
        <w:t>02/11/2014</w:t>
      </w:r>
    </w:p>
    <w:p w:rsidR="004D77F2" w:rsidRDefault="004D77F2" w:rsidP="004D77F2">
      <w:r>
        <w:t>Herbolario</w:t>
      </w:r>
    </w:p>
    <w:p w:rsidR="004D77F2" w:rsidRDefault="004D77F2" w:rsidP="004D77F2">
      <w:r>
        <w:rPr>
          <w:noProof/>
          <w:lang w:eastAsia="es-ES"/>
        </w:rPr>
        <w:drawing>
          <wp:inline distT="0" distB="0" distL="0" distR="0">
            <wp:extent cx="3848709" cy="2304616"/>
            <wp:effectExtent l="0" t="0" r="0" b="635"/>
            <wp:docPr id="2" name="Imagen 2" descr="ru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ud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898" cy="2306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7F2" w:rsidRDefault="004D77F2" w:rsidP="004D77F2">
      <w:r>
        <w:t>Ruda y Romero… Que “salga” lo malo y “que entre” lo bueno</w:t>
      </w:r>
      <w:proofErr w:type="gramStart"/>
      <w:r>
        <w:t>!!</w:t>
      </w:r>
      <w:proofErr w:type="gramEnd"/>
    </w:p>
    <w:p w:rsidR="004D77F2" w:rsidRDefault="004D77F2" w:rsidP="004D77F2">
      <w:r>
        <w:t>Antecedentes mágicos</w:t>
      </w:r>
    </w:p>
    <w:p w:rsidR="004D77F2" w:rsidRDefault="004D77F2" w:rsidP="004D77F2">
      <w:r>
        <w:t>Dentro de los rituales ancestrales era considerada el símbolo de la pureza, por lo que los participantes solían beber infusiones de la misma para ‘limpiar’ su interior espiritual.</w:t>
      </w:r>
    </w:p>
    <w:p w:rsidR="004D77F2" w:rsidRDefault="004D77F2" w:rsidP="004D77F2">
      <w:r>
        <w:t xml:space="preserve">Pero no sólo se emplea para purificar la mente y alcanzar la clarividencia, también se quema en montoncitos dentro de las casas, además de como aromatizante, para ahuyentar los posibles maleficios y presencias invisibles. No en vano, se la conoce en distintos círculos como la planta del ‘perdón’, una forma natural de disculparse y afrontar los sentimientos con positividad, relegando al olvido las </w:t>
      </w:r>
      <w:proofErr w:type="spellStart"/>
      <w:r>
        <w:t>rencillas.Aplicaciones</w:t>
      </w:r>
      <w:proofErr w:type="spellEnd"/>
      <w:r>
        <w:t xml:space="preserve"> medicinales</w:t>
      </w:r>
    </w:p>
    <w:p w:rsidR="004D77F2" w:rsidRDefault="004D77F2" w:rsidP="004D77F2">
      <w:r>
        <w:t>La fitoterapia se ha hecho eco de las propiedades de la Ruda y apunta de ella su capacidad para mitigar la ansiedad y los estados de nervios. Las digestiones pesadas encuentran en un licor realizado con esta planta un buen aliado.</w:t>
      </w:r>
    </w:p>
    <w:p w:rsidR="004D77F2" w:rsidRDefault="004D77F2" w:rsidP="004D77F2">
      <w:r>
        <w:t xml:space="preserve">Además, destaca su poder contra las hemorragias, pues sirve de freno en sangrados oculares y nasales gracias al fortalecimiento de las paredes de los vasos sanguíneos. Se aplica como cataplasma en los </w:t>
      </w:r>
      <w:proofErr w:type="spellStart"/>
      <w:r>
        <w:t>abcesos</w:t>
      </w:r>
      <w:proofErr w:type="spellEnd"/>
      <w:r>
        <w:t xml:space="preserve"> y quistes y como remedio para cefaleas.</w:t>
      </w:r>
    </w:p>
    <w:p w:rsidR="004D77F2" w:rsidRDefault="004D77F2" w:rsidP="004D77F2">
      <w:r>
        <w:t>Se deben extremar las precauciones cuando se trata de sangrados provenientes de periodo menstrual ya que, si bien favorece la llegada de la misma y alivia los dolores, puede peligrar la salud del feto en el caso de que el retraso tenga como causa un embarazo.</w:t>
      </w:r>
    </w:p>
    <w:p w:rsidR="001E56A7" w:rsidRDefault="004D77F2" w:rsidP="004D77F2">
      <w:r>
        <w:t>Tampoco se recomienda su posología en pacientes que sufren del riñón. Otras de las consecuencias negativas que acarrea el uso incorrecto de la Ruda son diarreas, vómitos y pigmentación de la piel por efecto de la luz.</w:t>
      </w:r>
    </w:p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7F2"/>
    <w:rsid w:val="001E56A7"/>
    <w:rsid w:val="004D77F2"/>
    <w:rsid w:val="006D6738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D77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77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D77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77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80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9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8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50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53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030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02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08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95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06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0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156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2015-02-03T21:16:00Z</dcterms:created>
  <dcterms:modified xsi:type="dcterms:W3CDTF">2015-02-03T21:17:00Z</dcterms:modified>
</cp:coreProperties>
</file>