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7FC" w:rsidRPr="005237FC" w:rsidRDefault="005237FC" w:rsidP="005237FC">
      <w:pPr>
        <w:rPr>
          <w:b/>
        </w:rPr>
      </w:pPr>
      <w:bookmarkStart w:id="0" w:name="_GoBack"/>
      <w:r w:rsidRPr="005237FC">
        <w:rPr>
          <w:b/>
        </w:rPr>
        <w:t>Hace décadas que se sabe la causa del cáncer pero nadie lo dice</w:t>
      </w:r>
    </w:p>
    <w:bookmarkEnd w:id="0"/>
    <w:p w:rsidR="005237FC" w:rsidRDefault="005237FC" w:rsidP="005237FC"/>
    <w:p w:rsidR="005237FC" w:rsidRDefault="005237FC" w:rsidP="005237FC">
      <w:proofErr w:type="gramStart"/>
      <w:r>
        <w:t>por</w:t>
      </w:r>
      <w:proofErr w:type="gramEnd"/>
      <w:r>
        <w:t xml:space="preserve"> </w:t>
      </w:r>
      <w:proofErr w:type="spellStart"/>
      <w:r>
        <w:t>Raul</w:t>
      </w:r>
      <w:proofErr w:type="spellEnd"/>
      <w:r>
        <w:t xml:space="preserve"> </w:t>
      </w:r>
      <w:proofErr w:type="spellStart"/>
      <w:r>
        <w:t>Mannise</w:t>
      </w:r>
      <w:proofErr w:type="spellEnd"/>
      <w:r>
        <w:t xml:space="preserve"> · 15 febrero, 2015</w:t>
      </w:r>
    </w:p>
    <w:p w:rsidR="005237FC" w:rsidRDefault="005237FC" w:rsidP="005237FC"/>
    <w:p w:rsidR="005237FC" w:rsidRDefault="005237FC" w:rsidP="005237FC">
      <w:r>
        <w:t>Desde hace más de 80 años que la medicina conoce la causa del cáncer; además sabe formas efectivas para combatirlo pero nadie hace nada, porque el negocio debe continuar.</w:t>
      </w:r>
    </w:p>
    <w:p w:rsidR="005237FC" w:rsidRDefault="005237FC" w:rsidP="005237FC"/>
    <w:p w:rsidR="005237FC" w:rsidRDefault="005237FC" w:rsidP="005237FC">
      <w:r>
        <w:t xml:space="preserve">En el año 1931 el científico Otto Heinrich </w:t>
      </w:r>
      <w:proofErr w:type="spellStart"/>
      <w:r>
        <w:t>Warburg</w:t>
      </w:r>
      <w:proofErr w:type="spellEnd"/>
      <w:r>
        <w:t xml:space="preserve"> (1883-1970) recibió el premio Nobel por descubrir la causa primaria del cáncer en su tesis “La causa primaria y la prevención del cáncer“. Según el Sr. </w:t>
      </w:r>
      <w:proofErr w:type="spellStart"/>
      <w:r>
        <w:t>Warburg</w:t>
      </w:r>
      <w:proofErr w:type="spellEnd"/>
      <w:r>
        <w:t xml:space="preserve">, el cáncer es la consecuencia de una alimentación </w:t>
      </w:r>
      <w:proofErr w:type="spellStart"/>
      <w:r>
        <w:t>antifisiológica</w:t>
      </w:r>
      <w:proofErr w:type="spellEnd"/>
      <w:r>
        <w:t xml:space="preserve"> y un estilo de vida </w:t>
      </w:r>
      <w:proofErr w:type="spellStart"/>
      <w:r>
        <w:t>antifisiológico</w:t>
      </w:r>
      <w:proofErr w:type="spellEnd"/>
      <w:r>
        <w:t>.</w:t>
      </w:r>
    </w:p>
    <w:p w:rsidR="005237FC" w:rsidRDefault="005237FC" w:rsidP="005237FC"/>
    <w:p w:rsidR="005237FC" w:rsidRDefault="005237FC" w:rsidP="005237FC">
      <w:r>
        <w:t>Algunos de sus hallazgos fueron:</w:t>
      </w:r>
    </w:p>
    <w:p w:rsidR="005237FC" w:rsidRDefault="005237FC" w:rsidP="005237FC"/>
    <w:p w:rsidR="005237FC" w:rsidRDefault="005237FC" w:rsidP="005237FC">
      <w:pPr>
        <w:pStyle w:val="Prrafodelista"/>
        <w:numPr>
          <w:ilvl w:val="0"/>
          <w:numId w:val="1"/>
        </w:numPr>
      </w:pPr>
      <w:r>
        <w:t>“La falta de oxígeno y la acidosis son las dos caras de una misma moneda: cuando usted tiene uno, usted tiene el otro”.</w:t>
      </w:r>
    </w:p>
    <w:p w:rsidR="005237FC" w:rsidRDefault="005237FC" w:rsidP="005237FC">
      <w:pPr>
        <w:pStyle w:val="Prrafodelista"/>
        <w:numPr>
          <w:ilvl w:val="0"/>
          <w:numId w:val="1"/>
        </w:numPr>
      </w:pPr>
      <w:r>
        <w:t>“Las substancias ácidas rechazan el oxígeno; en cambio, las substancias alcalinas atraen el oxígeno”.</w:t>
      </w:r>
    </w:p>
    <w:p w:rsidR="005237FC" w:rsidRDefault="005237FC" w:rsidP="005237FC">
      <w:pPr>
        <w:pStyle w:val="Prrafodelista"/>
        <w:numPr>
          <w:ilvl w:val="0"/>
          <w:numId w:val="1"/>
        </w:numPr>
      </w:pPr>
      <w:r>
        <w:t>“Privar a una célula de oxígeno durante 48 horas puede convertirla en cancerosa”.</w:t>
      </w:r>
    </w:p>
    <w:p w:rsidR="005237FC" w:rsidRDefault="005237FC" w:rsidP="005237FC">
      <w:pPr>
        <w:pStyle w:val="Prrafodelista"/>
        <w:numPr>
          <w:ilvl w:val="0"/>
          <w:numId w:val="1"/>
        </w:numPr>
      </w:pPr>
      <w:r>
        <w:t>“Todas las células normales tienen un requisito absoluto para el oxígeno, pero las células cancerosas pueden vivir sin oxígeno (esta es una regla sin excepción)”.</w:t>
      </w:r>
    </w:p>
    <w:p w:rsidR="005237FC" w:rsidRDefault="005237FC" w:rsidP="005237FC">
      <w:pPr>
        <w:pStyle w:val="Prrafodelista"/>
        <w:numPr>
          <w:ilvl w:val="0"/>
          <w:numId w:val="1"/>
        </w:numPr>
      </w:pPr>
      <w:r>
        <w:t>“Los tejidos cancerosos son tejidos ácidos, mientras que los sanos son tejidos alcalinos”.</w:t>
      </w:r>
    </w:p>
    <w:p w:rsidR="005237FC" w:rsidRDefault="005237FC" w:rsidP="005237FC"/>
    <w:p w:rsidR="005237FC" w:rsidRDefault="005237FC" w:rsidP="005237FC">
      <w:r>
        <w:t xml:space="preserve">En su obra “El metabolismo de los tumores“, </w:t>
      </w:r>
      <w:proofErr w:type="spellStart"/>
      <w:r>
        <w:t>Warburg</w:t>
      </w:r>
      <w:proofErr w:type="spellEnd"/>
      <w:r>
        <w:t xml:space="preserve"> demostró que todas las formas de cáncer se caracterizan por dos condiciones básicas: la acidosis y la hipoxia (falta </w:t>
      </w:r>
      <w:proofErr w:type="spellStart"/>
      <w:r>
        <w:t>deoxígeno</w:t>
      </w:r>
      <w:proofErr w:type="spellEnd"/>
      <w:r>
        <w:t xml:space="preserve">). También descubrió que las células cancerosas son anaerobias (no respiran oxígeno) y no pueden sobrevivir en presencia de altos niveles de oxígeno. En cambio, sobreviven gracias a la glucosa siempre y cuando el entorno </w:t>
      </w:r>
      <w:proofErr w:type="spellStart"/>
      <w:r>
        <w:t>este</w:t>
      </w:r>
      <w:proofErr w:type="spellEnd"/>
      <w:r>
        <w:t xml:space="preserve"> libre de oxígeno.</w:t>
      </w:r>
    </w:p>
    <w:p w:rsidR="005237FC" w:rsidRDefault="005237FC" w:rsidP="005237FC"/>
    <w:p w:rsidR="005237FC" w:rsidRDefault="005237FC" w:rsidP="005237FC">
      <w:r>
        <w:t xml:space="preserve">Sin embargo nadie hace nada al respecto, nadie combate al cáncer con dieta sana, nadie vela por que la gente disponga de alimentos menos </w:t>
      </w:r>
      <w:proofErr w:type="spellStart"/>
      <w:r>
        <w:t>ácidificantes</w:t>
      </w:r>
      <w:proofErr w:type="spellEnd"/>
      <w:r>
        <w:t xml:space="preserve"> y libres de sustancias creadas por el hombre que el organismo puede reconocer como patógenos.</w:t>
      </w:r>
    </w:p>
    <w:p w:rsidR="005237FC" w:rsidRDefault="005237FC" w:rsidP="005237FC"/>
    <w:p w:rsidR="005237FC" w:rsidRDefault="005237FC" w:rsidP="005237FC">
      <w:r>
        <w:t xml:space="preserve">Básicamente si dejásemos </w:t>
      </w:r>
      <w:proofErr w:type="gramStart"/>
      <w:r>
        <w:t>la azúcar refinadas</w:t>
      </w:r>
      <w:proofErr w:type="gramEnd"/>
      <w:r>
        <w:t>, la harina refinado y bajásemos o eliminásemos el consumo de carnes y lácteos nuestra dieta seria lo suficientemente alcalina para que nadie tuviese cáncer.</w:t>
      </w:r>
    </w:p>
    <w:p w:rsidR="005237FC" w:rsidRDefault="005237FC" w:rsidP="005237FC"/>
    <w:p w:rsidR="005237FC" w:rsidRDefault="005237FC" w:rsidP="005237FC">
      <w:r>
        <w:t>Les dejo una guía de alimentos ácidos, neutros y alcalinos para que puedan tener en cuenta:</w:t>
      </w:r>
    </w:p>
    <w:p w:rsidR="005237FC" w:rsidRDefault="005237FC" w:rsidP="005237FC"/>
    <w:p w:rsidR="005237FC" w:rsidRDefault="005237FC" w:rsidP="005237FC">
      <w:proofErr w:type="gramStart"/>
      <w:r>
        <w:t>escala%</w:t>
      </w:r>
      <w:proofErr w:type="gramEnd"/>
      <w:r>
        <w:t>20alcalinos%20y%20acidos</w:t>
      </w:r>
    </w:p>
    <w:p w:rsidR="005237FC" w:rsidRDefault="005237FC" w:rsidP="005237FC"/>
    <w:p w:rsidR="005237FC" w:rsidRDefault="005237FC" w:rsidP="005237FC">
      <w:r>
        <w:t>¿Y la quimioterapia?</w:t>
      </w:r>
    </w:p>
    <w:p w:rsidR="005237FC" w:rsidRDefault="005237FC" w:rsidP="005237FC"/>
    <w:p w:rsidR="005237FC" w:rsidRDefault="005237FC" w:rsidP="005237FC">
      <w:r>
        <w:lastRenderedPageBreak/>
        <w:t>La quimioterapia acidifica el organismo a tal extremo, que este debe recurrir a las reservas alcalinas de forma inmediata para neutralizar tanta acidez, sacrificando bases minerales (Calcio, Magnesio, Potasio) depositadas en huesos, dientes, uñas, articulaciones y cabellos. Es por ese motivo que se observa semejante degradación en las personas que reciben este tratamiento, y entre tantas otras cosas, se les cae a gran velocidad el cabello. Para el organismo no significa nada quedarse sin cabello, pero un PH acido significaría la muerte.</w:t>
      </w:r>
    </w:p>
    <w:p w:rsidR="005237FC" w:rsidRDefault="005237FC" w:rsidP="005237FC"/>
    <w:p w:rsidR="005237FC" w:rsidRDefault="005237FC" w:rsidP="005237FC">
      <w:r>
        <w:t xml:space="preserve">¿Es necesario decir que esto no se da a conocer porque la industria del cáncer y la quimioterapia son uno de los negocios </w:t>
      </w:r>
      <w:proofErr w:type="spellStart"/>
      <w:proofErr w:type="gramStart"/>
      <w:r>
        <w:t>mas</w:t>
      </w:r>
      <w:proofErr w:type="spellEnd"/>
      <w:proofErr w:type="gramEnd"/>
      <w:r>
        <w:t xml:space="preserve"> multimillonarios que existen hoy en día? ¿Es necesario decir que la industria farmacéutica y la industria alimenticia son una sola macabra entidad?</w:t>
      </w:r>
    </w:p>
    <w:p w:rsidR="005237FC" w:rsidRDefault="005237FC" w:rsidP="005237FC"/>
    <w:p w:rsidR="001E56A7" w:rsidRDefault="005237FC" w:rsidP="005237FC">
      <w:r>
        <w:t>“Que el alimento sea tu medicina, que tu medicina sea el alimento”. Hipócrates.</w:t>
      </w:r>
    </w:p>
    <w:p w:rsidR="005237FC" w:rsidRDefault="005237FC" w:rsidP="005237FC">
      <w:r>
        <w:rPr>
          <w:noProof/>
          <w:lang w:eastAsia="es-ES"/>
        </w:rPr>
        <w:lastRenderedPageBreak/>
        <w:drawing>
          <wp:inline distT="0" distB="0" distL="0" distR="0">
            <wp:extent cx="4290060" cy="9037320"/>
            <wp:effectExtent l="0" t="0" r="0" b="0"/>
            <wp:docPr id="2" name="Imagen 2" descr="escala%20alcalinos%20y%20aci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scala%20alcalinos%20y%20acido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060" cy="903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37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041B7"/>
    <w:multiLevelType w:val="hybridMultilevel"/>
    <w:tmpl w:val="930E18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7FC"/>
    <w:rsid w:val="001E56A7"/>
    <w:rsid w:val="005237FC"/>
    <w:rsid w:val="006D6738"/>
    <w:rsid w:val="0082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237F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37F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237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237F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37F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237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69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4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50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2015-02-17T20:36:00Z</dcterms:created>
  <dcterms:modified xsi:type="dcterms:W3CDTF">2015-02-17T20:37:00Z</dcterms:modified>
</cp:coreProperties>
</file>