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584A" w:rsidRPr="006E584A" w:rsidRDefault="006E584A" w:rsidP="006E584A">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6E584A">
        <w:rPr>
          <w:rFonts w:ascii="Times New Roman" w:eastAsia="Times New Roman" w:hAnsi="Times New Roman" w:cs="Times New Roman"/>
          <w:b/>
          <w:bCs/>
          <w:sz w:val="27"/>
          <w:szCs w:val="27"/>
          <w:lang w:eastAsia="es-ES"/>
        </w:rPr>
        <w:t xml:space="preserve">DIETA PARA DESINTOXICAR EL HÍGADO </w:t>
      </w: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810000" cy="2581275"/>
            <wp:effectExtent l="0" t="0" r="0" b="9525"/>
            <wp:docPr id="12" name="Imagen 12" descr="http://3.bp.blogspot.com/-BtpL1dOKfYU/TgoAWq4K6fI/AAAAAAAACec/K3wVwn4hDUY/s400/h%25C3%25ADgado+6.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BtpL1dOKfYU/TgoAWq4K6fI/AAAAAAAACec/K3wVwn4hDUY/s400/h%25C3%25ADgado+6.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581275"/>
                    </a:xfrm>
                    <a:prstGeom prst="rect">
                      <a:avLst/>
                    </a:prstGeom>
                    <a:noFill/>
                    <a:ln>
                      <a:noFill/>
                    </a:ln>
                  </pic:spPr>
                </pic:pic>
              </a:graphicData>
            </a:graphic>
          </wp:inline>
        </w:drawing>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628775" cy="1905000"/>
            <wp:effectExtent l="0" t="0" r="9525" b="0"/>
            <wp:docPr id="11" name="Imagen 11" descr="http://3.bp.blogspot.com/-64fvXix1rGs/TgoAMxPuBpI/AAAAAAAACeU/ihoasYANCtI/s200/h%25C3%25ADgado+3.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3.bp.blogspot.com/-64fvXix1rGs/TgoAMxPuBpI/AAAAAAAACeU/ihoasYANCtI/s200/h%25C3%25ADgado+3.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28775" cy="1905000"/>
                    </a:xfrm>
                    <a:prstGeom prst="rect">
                      <a:avLst/>
                    </a:prstGeom>
                    <a:noFill/>
                    <a:ln>
                      <a:noFill/>
                    </a:ln>
                  </pic:spPr>
                </pic:pic>
              </a:graphicData>
            </a:graphic>
          </wp:inline>
        </w:drawing>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t xml:space="preserve">La importancia del hígado y su trascendental papel en el origen de todas las </w:t>
      </w:r>
      <w:proofErr w:type="spellStart"/>
      <w:r w:rsidRPr="006E584A">
        <w:rPr>
          <w:rFonts w:ascii="Times New Roman" w:eastAsia="Times New Roman" w:hAnsi="Times New Roman" w:cs="Times New Roman"/>
          <w:sz w:val="24"/>
          <w:szCs w:val="24"/>
          <w:lang w:eastAsia="es-ES"/>
        </w:rPr>
        <w:t>enferemedades</w:t>
      </w:r>
      <w:proofErr w:type="spellEnd"/>
      <w:r w:rsidRPr="006E584A">
        <w:rPr>
          <w:rFonts w:ascii="Times New Roman" w:eastAsia="Times New Roman" w:hAnsi="Times New Roman" w:cs="Times New Roman"/>
          <w:sz w:val="24"/>
          <w:szCs w:val="24"/>
          <w:lang w:eastAsia="es-ES"/>
        </w:rPr>
        <w:t xml:space="preserve"> casi no se toma </w:t>
      </w:r>
      <w:proofErr w:type="spellStart"/>
      <w:r w:rsidRPr="006E584A">
        <w:rPr>
          <w:rFonts w:ascii="Times New Roman" w:eastAsia="Times New Roman" w:hAnsi="Times New Roman" w:cs="Times New Roman"/>
          <w:sz w:val="24"/>
          <w:szCs w:val="24"/>
          <w:lang w:eastAsia="es-ES"/>
        </w:rPr>
        <w:t>encuenta</w:t>
      </w:r>
      <w:proofErr w:type="spellEnd"/>
      <w:r w:rsidRPr="006E584A">
        <w:rPr>
          <w:rFonts w:ascii="Times New Roman" w:eastAsia="Times New Roman" w:hAnsi="Times New Roman" w:cs="Times New Roman"/>
          <w:sz w:val="24"/>
          <w:szCs w:val="24"/>
          <w:lang w:eastAsia="es-ES"/>
        </w:rPr>
        <w:t>, porque el hígado casi nunca duele y por lo tanto, la mayoría de las personas no le hacen el menor caso.</w:t>
      </w:r>
    </w:p>
    <w:p w:rsidR="006E584A" w:rsidRPr="006E584A" w:rsidRDefault="006E584A" w:rsidP="006E584A">
      <w:pPr>
        <w:spacing w:after="0" w:line="240" w:lineRule="auto"/>
        <w:rPr>
          <w:rFonts w:ascii="Times New Roman" w:eastAsia="Times New Roman" w:hAnsi="Times New Roman" w:cs="Times New Roman"/>
          <w:color w:val="0C343D"/>
          <w:sz w:val="24"/>
          <w:szCs w:val="24"/>
          <w:lang w:eastAsia="es-ES"/>
        </w:rPr>
      </w:pPr>
      <w:r w:rsidRPr="006E584A">
        <w:rPr>
          <w:rFonts w:ascii="Times New Roman" w:eastAsia="Times New Roman" w:hAnsi="Times New Roman" w:cs="Times New Roman"/>
          <w:b/>
          <w:bCs/>
          <w:color w:val="0C343D"/>
          <w:sz w:val="24"/>
          <w:szCs w:val="24"/>
          <w:lang w:eastAsia="es-ES"/>
        </w:rPr>
        <w:t>Lo que se ha de comprender es que no hay cura para ninguna enfermedad, ni verdadera salud, sin un hígado sano y en perfecto funcionamiento.</w:t>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br/>
        <w:t>El prestar cuidados al hígado es entonces, el mejor modo de asegurarse una buena salud, ya que tanto el corazón como los oros órganos dependen de él para obtener sangre de primera calidad que necesitan para su nutrición y fortalecimiento.</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 xml:space="preserve">El hígado es un órgano biliar, una glándula endócrina y forma parte del sistema digestivo. Filtra y produce sangre, transforma las proteínas y grasas, fija las sustancias para el crecimiento y la conservación de los tejidos, produce sustancias para crear y mantener defensas </w:t>
      </w:r>
      <w:proofErr w:type="spellStart"/>
      <w:r w:rsidRPr="006E584A">
        <w:rPr>
          <w:rFonts w:ascii="Times New Roman" w:eastAsia="Times New Roman" w:hAnsi="Times New Roman" w:cs="Times New Roman"/>
          <w:sz w:val="24"/>
          <w:szCs w:val="24"/>
          <w:lang w:eastAsia="es-ES"/>
        </w:rPr>
        <w:t>corporlaes</w:t>
      </w:r>
      <w:proofErr w:type="spellEnd"/>
      <w:r w:rsidRPr="006E584A">
        <w:rPr>
          <w:rFonts w:ascii="Times New Roman" w:eastAsia="Times New Roman" w:hAnsi="Times New Roman" w:cs="Times New Roman"/>
          <w:sz w:val="24"/>
          <w:szCs w:val="24"/>
          <w:lang w:eastAsia="es-ES"/>
        </w:rPr>
        <w:t xml:space="preserve"> básicas contra infecciones, neutraliza determinados venenos, produce diversas enzimas y regula, mantiene o restaura el equilibrio de todo el organismo.</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 xml:space="preserve">Un hígado que funciona mal, desempeña un importante papel en prácticamente todas las enfermedades del organismo.  </w:t>
      </w:r>
      <w:r w:rsidRPr="006E584A">
        <w:rPr>
          <w:rFonts w:ascii="Times New Roman" w:eastAsia="Times New Roman" w:hAnsi="Times New Roman" w:cs="Times New Roman"/>
          <w:b/>
          <w:bCs/>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lastRenderedPageBreak/>
        <w:br/>
      </w:r>
      <w:r w:rsidRPr="006E584A">
        <w:rPr>
          <w:rFonts w:ascii="Times New Roman" w:eastAsia="Times New Roman" w:hAnsi="Times New Roman" w:cs="Times New Roman"/>
          <w:b/>
          <w:bCs/>
          <w:sz w:val="24"/>
          <w:szCs w:val="24"/>
          <w:lang w:eastAsia="es-ES"/>
        </w:rPr>
        <w:t>Un hígado que no está funcionando bien, puede manifestarse en:</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 xml:space="preserve">- ictericia, manchas, nariz enrojecida, acné, carbuncos y otras afecciones de la piel, </w:t>
      </w:r>
      <w:r w:rsidRPr="006E584A">
        <w:rPr>
          <w:rFonts w:ascii="Times New Roman" w:eastAsia="Times New Roman" w:hAnsi="Times New Roman" w:cs="Times New Roman"/>
          <w:sz w:val="24"/>
          <w:szCs w:val="24"/>
          <w:lang w:eastAsia="es-ES"/>
        </w:rPr>
        <w:br/>
        <w:t>- boca pegajosa, mala digestión, náuseas, gases, escalofríos durante las primeras horas de la digestión, pirosis (quemazón desde el estómago hacia la garganta),</w:t>
      </w:r>
      <w:r w:rsidRPr="006E584A">
        <w:rPr>
          <w:rFonts w:ascii="Times New Roman" w:eastAsia="Times New Roman" w:hAnsi="Times New Roman" w:cs="Times New Roman"/>
          <w:sz w:val="24"/>
          <w:szCs w:val="24"/>
          <w:lang w:eastAsia="es-ES"/>
        </w:rPr>
        <w:br/>
        <w:t>- mala evacuación, estreñimiento o diarrea (menos frecuente), heces con mucho color, espasmos intestinales, inflamación, picor anal</w:t>
      </w:r>
      <w:r w:rsidRPr="006E584A">
        <w:rPr>
          <w:rFonts w:ascii="Times New Roman" w:eastAsia="Times New Roman" w:hAnsi="Times New Roman" w:cs="Times New Roman"/>
          <w:sz w:val="24"/>
          <w:szCs w:val="24"/>
          <w:lang w:eastAsia="es-ES"/>
        </w:rPr>
        <w:br/>
        <w:t>- colibacilosis, lombrices,</w:t>
      </w:r>
      <w:r w:rsidRPr="006E584A">
        <w:rPr>
          <w:rFonts w:ascii="Times New Roman" w:eastAsia="Times New Roman" w:hAnsi="Times New Roman" w:cs="Times New Roman"/>
          <w:sz w:val="24"/>
          <w:szCs w:val="24"/>
          <w:lang w:eastAsia="es-ES"/>
        </w:rPr>
        <w:br/>
        <w:t>- desmineralización, anemia, diabetes,</w:t>
      </w:r>
      <w:r w:rsidRPr="006E584A">
        <w:rPr>
          <w:rFonts w:ascii="Times New Roman" w:eastAsia="Times New Roman" w:hAnsi="Times New Roman" w:cs="Times New Roman"/>
          <w:sz w:val="24"/>
          <w:szCs w:val="24"/>
          <w:lang w:eastAsia="es-ES"/>
        </w:rPr>
        <w:br/>
        <w:t>- obesidad o delgadez,</w:t>
      </w:r>
      <w:r w:rsidRPr="006E584A">
        <w:rPr>
          <w:rFonts w:ascii="Times New Roman" w:eastAsia="Times New Roman" w:hAnsi="Times New Roman" w:cs="Times New Roman"/>
          <w:sz w:val="24"/>
          <w:szCs w:val="24"/>
          <w:lang w:eastAsia="es-ES"/>
        </w:rPr>
        <w:br/>
        <w:t>- apendicitis,</w:t>
      </w:r>
      <w:r w:rsidRPr="006E584A">
        <w:rPr>
          <w:rFonts w:ascii="Times New Roman" w:eastAsia="Times New Roman" w:hAnsi="Times New Roman" w:cs="Times New Roman"/>
          <w:sz w:val="24"/>
          <w:szCs w:val="24"/>
          <w:lang w:eastAsia="es-ES"/>
        </w:rPr>
        <w:br/>
        <w:t>- dificultad para conciliar el sueño,</w:t>
      </w:r>
      <w:r w:rsidRPr="006E584A">
        <w:rPr>
          <w:rFonts w:ascii="Times New Roman" w:eastAsia="Times New Roman" w:hAnsi="Times New Roman" w:cs="Times New Roman"/>
          <w:sz w:val="24"/>
          <w:szCs w:val="24"/>
          <w:lang w:eastAsia="es-ES"/>
        </w:rPr>
        <w:br/>
        <w:t>- orinar más de noche que de día, y la orina es más bien turbia,</w:t>
      </w:r>
      <w:r w:rsidRPr="006E584A">
        <w:rPr>
          <w:rFonts w:ascii="Times New Roman" w:eastAsia="Times New Roman" w:hAnsi="Times New Roman" w:cs="Times New Roman"/>
          <w:sz w:val="24"/>
          <w:szCs w:val="24"/>
          <w:lang w:eastAsia="es-ES"/>
        </w:rPr>
        <w:br/>
        <w:t>- dolor debajo de las costillas del lado derecho, dolores de cabeza,</w:t>
      </w:r>
      <w:r w:rsidRPr="006E584A">
        <w:rPr>
          <w:rFonts w:ascii="Times New Roman" w:eastAsia="Times New Roman" w:hAnsi="Times New Roman" w:cs="Times New Roman"/>
          <w:sz w:val="24"/>
          <w:szCs w:val="24"/>
          <w:lang w:eastAsia="es-ES"/>
        </w:rPr>
        <w:br/>
        <w:t>- cirrosis, abscesos,</w:t>
      </w:r>
      <w:r w:rsidRPr="006E584A">
        <w:rPr>
          <w:rFonts w:ascii="Times New Roman" w:eastAsia="Times New Roman" w:hAnsi="Times New Roman" w:cs="Times New Roman"/>
          <w:sz w:val="24"/>
          <w:szCs w:val="24"/>
          <w:lang w:eastAsia="es-ES"/>
        </w:rPr>
        <w:br/>
        <w:t xml:space="preserve">- barro, cálculos o piedras en el hígado, </w:t>
      </w:r>
      <w:r w:rsidRPr="006E584A">
        <w:rPr>
          <w:rFonts w:ascii="Times New Roman" w:eastAsia="Times New Roman" w:hAnsi="Times New Roman" w:cs="Times New Roman"/>
          <w:sz w:val="24"/>
          <w:szCs w:val="24"/>
          <w:lang w:eastAsia="es-ES"/>
        </w:rPr>
        <w:br/>
        <w:t>- defectos en la visión, en el oído,</w:t>
      </w:r>
      <w:r w:rsidRPr="006E584A">
        <w:rPr>
          <w:rFonts w:ascii="Times New Roman" w:eastAsia="Times New Roman" w:hAnsi="Times New Roman" w:cs="Times New Roman"/>
          <w:sz w:val="24"/>
          <w:szCs w:val="24"/>
          <w:lang w:eastAsia="es-ES"/>
        </w:rPr>
        <w:br/>
        <w:t>- piernas hinchadas, reumatismo, esclerosis,</w:t>
      </w:r>
      <w:r w:rsidRPr="006E584A">
        <w:rPr>
          <w:rFonts w:ascii="Times New Roman" w:eastAsia="Times New Roman" w:hAnsi="Times New Roman" w:cs="Times New Roman"/>
          <w:sz w:val="24"/>
          <w:szCs w:val="24"/>
          <w:lang w:eastAsia="es-ES"/>
        </w:rPr>
        <w:br/>
        <w:t>- desequilibrio glandular,</w:t>
      </w:r>
      <w:r w:rsidRPr="006E584A">
        <w:rPr>
          <w:rFonts w:ascii="Times New Roman" w:eastAsia="Times New Roman" w:hAnsi="Times New Roman" w:cs="Times New Roman"/>
          <w:sz w:val="24"/>
          <w:szCs w:val="24"/>
          <w:lang w:eastAsia="es-ES"/>
        </w:rPr>
        <w:br/>
        <w:t>- molestias durante la menstruación,</w:t>
      </w:r>
      <w:r w:rsidRPr="006E584A">
        <w:rPr>
          <w:rFonts w:ascii="Times New Roman" w:eastAsia="Times New Roman" w:hAnsi="Times New Roman" w:cs="Times New Roman"/>
          <w:sz w:val="24"/>
          <w:szCs w:val="24"/>
          <w:lang w:eastAsia="es-ES"/>
        </w:rPr>
        <w:br/>
        <w:t xml:space="preserve">- esterilidad o impotencia masculina, </w:t>
      </w:r>
      <w:r w:rsidRPr="006E584A">
        <w:rPr>
          <w:rFonts w:ascii="Times New Roman" w:eastAsia="Times New Roman" w:hAnsi="Times New Roman" w:cs="Times New Roman"/>
          <w:sz w:val="24"/>
          <w:szCs w:val="24"/>
          <w:lang w:eastAsia="es-ES"/>
        </w:rPr>
        <w:br/>
        <w:t>- problemas e inestabilidad emocional,</w:t>
      </w:r>
      <w:r w:rsidRPr="006E584A">
        <w:rPr>
          <w:rFonts w:ascii="Times New Roman" w:eastAsia="Times New Roman" w:hAnsi="Times New Roman" w:cs="Times New Roman"/>
          <w:sz w:val="24"/>
          <w:szCs w:val="24"/>
          <w:lang w:eastAsia="es-ES"/>
        </w:rPr>
        <w:br/>
        <w:t>- bronquitis crónica, tuberculosis,</w:t>
      </w:r>
      <w:r w:rsidRPr="006E584A">
        <w:rPr>
          <w:rFonts w:ascii="Times New Roman" w:eastAsia="Times New Roman" w:hAnsi="Times New Roman" w:cs="Times New Roman"/>
          <w:sz w:val="24"/>
          <w:szCs w:val="24"/>
          <w:lang w:eastAsia="es-ES"/>
        </w:rPr>
        <w:br/>
        <w:t>- tendencia a las hemorragias,</w:t>
      </w:r>
      <w:r w:rsidRPr="006E584A">
        <w:rPr>
          <w:rFonts w:ascii="Times New Roman" w:eastAsia="Times New Roman" w:hAnsi="Times New Roman" w:cs="Times New Roman"/>
          <w:sz w:val="24"/>
          <w:szCs w:val="24"/>
          <w:lang w:eastAsia="es-ES"/>
        </w:rPr>
        <w:br/>
        <w:t>- propensión a las picaduras de mosquitos, y hasta</w:t>
      </w:r>
      <w:r w:rsidRPr="006E584A">
        <w:rPr>
          <w:rFonts w:ascii="Times New Roman" w:eastAsia="Times New Roman" w:hAnsi="Times New Roman" w:cs="Times New Roman"/>
          <w:sz w:val="24"/>
          <w:szCs w:val="24"/>
          <w:lang w:eastAsia="es-ES"/>
        </w:rPr>
        <w:br/>
        <w:t>- cáncer</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Así que si presentas algún síntoma (o deseas evitarlos), tal vez desees comenzar tratamiento desintoxicando el hígado.</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b/>
          <w:bCs/>
          <w:sz w:val="24"/>
          <w:szCs w:val="24"/>
          <w:lang w:eastAsia="es-ES"/>
        </w:rPr>
        <w:t>DIETA PARA LA DESINTOXICACIÓN DEL HÍGADO</w:t>
      </w: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876425"/>
            <wp:effectExtent l="0" t="0" r="0" b="9525"/>
            <wp:docPr id="10" name="Imagen 10" descr="http://2.bp.blogspot.com/-TDiHPi8Oyo8/TgoAs2jc4QI/AAAAAAAACeg/o4kc6WAhnGE/s200/h%25C3%25ADgado+5.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2.bp.blogspot.com/-TDiHPi8Oyo8/TgoAs2jc4QI/AAAAAAAACeg/o4kc6WAhnGE/s200/h%25C3%25ADgado+5.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1876425"/>
                    </a:xfrm>
                    <a:prstGeom prst="rect">
                      <a:avLst/>
                    </a:prstGeom>
                    <a:noFill/>
                    <a:ln>
                      <a:noFill/>
                    </a:ln>
                  </pic:spPr>
                </pic:pic>
              </a:graphicData>
            </a:graphic>
          </wp:inline>
        </w:drawing>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b/>
          <w:bCs/>
          <w:sz w:val="24"/>
          <w:szCs w:val="24"/>
          <w:lang w:eastAsia="es-ES"/>
        </w:rPr>
        <w:t>Antes que nada, deja de consumir:</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  alcohol</w:t>
      </w:r>
      <w:r w:rsidRPr="006E584A">
        <w:rPr>
          <w:rFonts w:ascii="Times New Roman" w:eastAsia="Times New Roman" w:hAnsi="Times New Roman" w:cs="Times New Roman"/>
          <w:sz w:val="24"/>
          <w:szCs w:val="24"/>
          <w:lang w:eastAsia="es-ES"/>
        </w:rPr>
        <w:br/>
        <w:t>-  aceite de hígado de bacalao</w:t>
      </w:r>
      <w:r w:rsidRPr="006E584A">
        <w:rPr>
          <w:rFonts w:ascii="Times New Roman" w:eastAsia="Times New Roman" w:hAnsi="Times New Roman" w:cs="Times New Roman"/>
          <w:sz w:val="24"/>
          <w:szCs w:val="24"/>
          <w:lang w:eastAsia="es-ES"/>
        </w:rPr>
        <w:br/>
        <w:t>-  carnes y grasas animales</w:t>
      </w:r>
      <w:r w:rsidRPr="006E584A">
        <w:rPr>
          <w:rFonts w:ascii="Times New Roman" w:eastAsia="Times New Roman" w:hAnsi="Times New Roman" w:cs="Times New Roman"/>
          <w:sz w:val="24"/>
          <w:szCs w:val="24"/>
          <w:lang w:eastAsia="es-ES"/>
        </w:rPr>
        <w:br/>
        <w:t>-  alimentos químicos y/o con conservadores</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lastRenderedPageBreak/>
        <w:t>-  margarinas y aceites procesados</w:t>
      </w:r>
      <w:r w:rsidRPr="006E584A">
        <w:rPr>
          <w:rFonts w:ascii="Times New Roman" w:eastAsia="Times New Roman" w:hAnsi="Times New Roman" w:cs="Times New Roman"/>
          <w:sz w:val="24"/>
          <w:szCs w:val="24"/>
          <w:lang w:eastAsia="es-ES"/>
        </w:rPr>
        <w:br/>
        <w:t>-  café</w:t>
      </w:r>
      <w:r w:rsidRPr="006E584A">
        <w:rPr>
          <w:rFonts w:ascii="Times New Roman" w:eastAsia="Times New Roman" w:hAnsi="Times New Roman" w:cs="Times New Roman"/>
          <w:sz w:val="24"/>
          <w:szCs w:val="24"/>
          <w:lang w:eastAsia="es-ES"/>
        </w:rPr>
        <w:br/>
        <w:t>-  leche entera</w:t>
      </w:r>
      <w:r w:rsidRPr="006E584A">
        <w:rPr>
          <w:rFonts w:ascii="Times New Roman" w:eastAsia="Times New Roman" w:hAnsi="Times New Roman" w:cs="Times New Roman"/>
          <w:sz w:val="24"/>
          <w:szCs w:val="24"/>
          <w:lang w:eastAsia="es-ES"/>
        </w:rPr>
        <w:br/>
        <w:t xml:space="preserve">-  </w:t>
      </w:r>
      <w:hyperlink r:id="rId11" w:tgtFrame="_blank" w:history="1">
        <w:r w:rsidRPr="006E584A">
          <w:rPr>
            <w:rFonts w:ascii="Times New Roman" w:eastAsia="Times New Roman" w:hAnsi="Times New Roman" w:cs="Times New Roman"/>
            <w:color w:val="0000FF"/>
            <w:sz w:val="24"/>
            <w:szCs w:val="24"/>
            <w:u w:val="single"/>
            <w:lang w:eastAsia="es-ES"/>
          </w:rPr>
          <w:t>azúcar</w:t>
        </w:r>
      </w:hyperlink>
      <w:r w:rsidRPr="006E584A">
        <w:rPr>
          <w:rFonts w:ascii="Times New Roman" w:eastAsia="Times New Roman" w:hAnsi="Times New Roman" w:cs="Times New Roman"/>
          <w:sz w:val="24"/>
          <w:szCs w:val="24"/>
          <w:lang w:eastAsia="es-ES"/>
        </w:rPr>
        <w:t xml:space="preserve"> y harinas refinadas</w:t>
      </w:r>
      <w:r w:rsidRPr="006E584A">
        <w:rPr>
          <w:rFonts w:ascii="Times New Roman" w:eastAsia="Times New Roman" w:hAnsi="Times New Roman" w:cs="Times New Roman"/>
          <w:sz w:val="24"/>
          <w:szCs w:val="24"/>
          <w:lang w:eastAsia="es-ES"/>
        </w:rPr>
        <w:br/>
        <w:t>-  tabaco</w:t>
      </w:r>
      <w:r w:rsidRPr="006E584A">
        <w:rPr>
          <w:rFonts w:ascii="Times New Roman" w:eastAsia="Times New Roman" w:hAnsi="Times New Roman" w:cs="Times New Roman"/>
          <w:sz w:val="24"/>
          <w:szCs w:val="24"/>
          <w:lang w:eastAsia="es-ES"/>
        </w:rPr>
        <w:br/>
      </w: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905000"/>
            <wp:effectExtent l="0" t="0" r="0" b="0"/>
            <wp:docPr id="9" name="Imagen 9" descr="http://2.bp.blogspot.com/-JMW3ywIspeE/Tgn_-Wvpb0I/AAAAAAAACeM/7VPgGl9wBEE/s200/h%25C3%25ADgado+1.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2.bp.blogspot.com/-JMW3ywIspeE/Tgn_-Wvpb0I/AAAAAAAACeM/7VPgGl9wBEE/s200/h%25C3%25ADgado+1.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b/>
          <w:bCs/>
          <w:sz w:val="24"/>
          <w:szCs w:val="24"/>
          <w:lang w:eastAsia="es-ES"/>
        </w:rPr>
        <w:t>La dieta:</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La curación del hígado dañado puede tomar semanas, meses o incluso años, de atenciones constantes. Y como en algún momento hay que empezar, un cambio de alimentación puede ser un buen banderazo de salida.</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 xml:space="preserve">En esta dieta, puedes llevar a cabo el mismo menú varios días consecutivos y </w:t>
      </w:r>
      <w:proofErr w:type="spellStart"/>
      <w:proofErr w:type="gramStart"/>
      <w:r w:rsidRPr="006E584A">
        <w:rPr>
          <w:rFonts w:ascii="Times New Roman" w:eastAsia="Times New Roman" w:hAnsi="Times New Roman" w:cs="Times New Roman"/>
          <w:sz w:val="24"/>
          <w:szCs w:val="24"/>
          <w:lang w:eastAsia="es-ES"/>
        </w:rPr>
        <w:t>tu</w:t>
      </w:r>
      <w:proofErr w:type="spellEnd"/>
      <w:proofErr w:type="gramEnd"/>
      <w:r w:rsidRPr="006E584A">
        <w:rPr>
          <w:rFonts w:ascii="Times New Roman" w:eastAsia="Times New Roman" w:hAnsi="Times New Roman" w:cs="Times New Roman"/>
          <w:sz w:val="24"/>
          <w:szCs w:val="24"/>
          <w:lang w:eastAsia="es-ES"/>
        </w:rPr>
        <w:t xml:space="preserve"> puedes elegir desde qué paso comenzar. Eso sí, realiza los demás pasos a partir del que </w:t>
      </w:r>
      <w:proofErr w:type="spellStart"/>
      <w:r w:rsidRPr="006E584A">
        <w:rPr>
          <w:rFonts w:ascii="Times New Roman" w:eastAsia="Times New Roman" w:hAnsi="Times New Roman" w:cs="Times New Roman"/>
          <w:sz w:val="24"/>
          <w:szCs w:val="24"/>
          <w:lang w:eastAsia="es-ES"/>
        </w:rPr>
        <w:t>elejiste</w:t>
      </w:r>
      <w:proofErr w:type="spellEnd"/>
      <w:r w:rsidRPr="006E584A">
        <w:rPr>
          <w:rFonts w:ascii="Times New Roman" w:eastAsia="Times New Roman" w:hAnsi="Times New Roman" w:cs="Times New Roman"/>
          <w:sz w:val="24"/>
          <w:szCs w:val="24"/>
          <w:lang w:eastAsia="es-ES"/>
        </w:rPr>
        <w:t>, hasta el último: si comienzas desde el paso 1, es recomendable seguir todos hasta el final, y si comienzas desde el paso 5, con ese terminas.</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 xml:space="preserve">En caso de que seas niño o niña, anciano o anciana, o mujer embarazada o lactando, puedes comenzar la dieta en los pasos 4 ó 5. Si estás bajo algún tratamiento médico o dieta, te recomiendo que antes de comenzar esta dieta, lo consultes con el profesional que te atiende. </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 xml:space="preserve">Si tienes alguna duda, lee esta publicación completa, incluyendo los comentarios, encontrarás </w:t>
      </w:r>
      <w:proofErr w:type="spellStart"/>
      <w:r w:rsidRPr="006E584A">
        <w:rPr>
          <w:rFonts w:ascii="Times New Roman" w:eastAsia="Times New Roman" w:hAnsi="Times New Roman" w:cs="Times New Roman"/>
          <w:sz w:val="24"/>
          <w:szCs w:val="24"/>
          <w:lang w:eastAsia="es-ES"/>
        </w:rPr>
        <w:t>ahí</w:t>
      </w:r>
      <w:proofErr w:type="spellEnd"/>
      <w:r w:rsidRPr="006E584A">
        <w:rPr>
          <w:rFonts w:ascii="Times New Roman" w:eastAsia="Times New Roman" w:hAnsi="Times New Roman" w:cs="Times New Roman"/>
          <w:sz w:val="24"/>
          <w:szCs w:val="24"/>
          <w:lang w:eastAsia="es-ES"/>
        </w:rPr>
        <w:t xml:space="preserve"> muchas respuestas.</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La dieta está hecha tomando en cuenta los alimentos que son beneficiosos para limpiar, restablecer y acondicionar el hígado, así que puedes tomarlos en cuenta en cualquier momento.</w:t>
      </w: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5000" cy="1905000"/>
            <wp:effectExtent l="0" t="0" r="0" b="0"/>
            <wp:docPr id="8" name="Imagen 8" descr="http://1.bp.blogspot.com/-dl6kajrUe5I/TgoCXS2-adI/AAAAAAAACe0/f58uOQiRRSI/s200/paso+1.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1.bp.blogspot.com/-dl6kajrUe5I/TgoCXS2-adI/AAAAAAAACe0/f58uOQiRRSI/s200/paso+1.jp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b/>
          <w:bCs/>
          <w:sz w:val="24"/>
          <w:szCs w:val="24"/>
          <w:lang w:eastAsia="es-ES"/>
        </w:rPr>
        <w:t>PASO 1</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 xml:space="preserve">Jugo de 1/2 </w:t>
      </w:r>
      <w:hyperlink r:id="rId16" w:tgtFrame="_blank" w:history="1">
        <w:r w:rsidRPr="006E584A">
          <w:rPr>
            <w:rFonts w:ascii="Times New Roman" w:eastAsia="Times New Roman" w:hAnsi="Times New Roman" w:cs="Times New Roman"/>
            <w:color w:val="0000FF"/>
            <w:sz w:val="24"/>
            <w:szCs w:val="24"/>
            <w:u w:val="single"/>
            <w:lang w:eastAsia="es-ES"/>
          </w:rPr>
          <w:t>limón</w:t>
        </w:r>
      </w:hyperlink>
      <w:r w:rsidRPr="006E584A">
        <w:rPr>
          <w:rFonts w:ascii="Times New Roman" w:eastAsia="Times New Roman" w:hAnsi="Times New Roman" w:cs="Times New Roman"/>
          <w:sz w:val="24"/>
          <w:szCs w:val="24"/>
          <w:lang w:eastAsia="es-ES"/>
        </w:rPr>
        <w:t xml:space="preserve"> o 1/2 </w:t>
      </w:r>
      <w:hyperlink r:id="rId17" w:history="1">
        <w:r w:rsidRPr="006E584A">
          <w:rPr>
            <w:rFonts w:ascii="Times New Roman" w:eastAsia="Times New Roman" w:hAnsi="Times New Roman" w:cs="Times New Roman"/>
            <w:color w:val="0000FF"/>
            <w:sz w:val="24"/>
            <w:szCs w:val="24"/>
            <w:u w:val="single"/>
            <w:lang w:eastAsia="es-ES"/>
          </w:rPr>
          <w:t>naranja</w:t>
        </w:r>
      </w:hyperlink>
      <w:r w:rsidRPr="006E584A">
        <w:rPr>
          <w:rFonts w:ascii="Times New Roman" w:eastAsia="Times New Roman" w:hAnsi="Times New Roman" w:cs="Times New Roman"/>
          <w:sz w:val="24"/>
          <w:szCs w:val="24"/>
          <w:lang w:eastAsia="es-ES"/>
        </w:rPr>
        <w:t xml:space="preserve"> por cada vaso de agua pura.</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Tomar más de 2 litros al día a temperatura ambiental o tibia, y de preferencia exprimir el limón o la naranja a la hora de tomarlo.</w:t>
      </w:r>
    </w:p>
    <w:p w:rsidR="006E584A" w:rsidRPr="006E584A" w:rsidRDefault="006E584A" w:rsidP="006E584A">
      <w:pPr>
        <w:spacing w:after="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t>Beber zumo de limón en una taza de agua ayuda a limpiar el hígado y promueve la desintoxicación. También estimula la producción de bilis, limpia el estómago y el intestino, y estimula un movimiento intestinal.</w:t>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895475"/>
            <wp:effectExtent l="0" t="0" r="0" b="9525"/>
            <wp:docPr id="7" name="Imagen 7" descr="http://2.bp.blogspot.com/-nWxtNU_67n8/TgoBB5_tiJI/AAAAAAAACeo/R55HwE0P3O0/s200/paso+2.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2.bp.blogspot.com/-nWxtNU_67n8/TgoBB5_tiJI/AAAAAAAACeo/R55HwE0P3O0/s200/paso+2.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5000" cy="1895475"/>
                    </a:xfrm>
                    <a:prstGeom prst="rect">
                      <a:avLst/>
                    </a:prstGeom>
                    <a:noFill/>
                    <a:ln>
                      <a:noFill/>
                    </a:ln>
                  </pic:spPr>
                </pic:pic>
              </a:graphicData>
            </a:graphic>
          </wp:inline>
        </w:drawing>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b/>
          <w:bCs/>
          <w:sz w:val="24"/>
          <w:szCs w:val="24"/>
          <w:lang w:eastAsia="es-ES"/>
        </w:rPr>
        <w:t>PASO 2</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 xml:space="preserve">Deliciosa bebida preparada con: </w:t>
      </w:r>
      <w:r w:rsidRPr="006E584A">
        <w:rPr>
          <w:rFonts w:ascii="Times New Roman" w:eastAsia="Times New Roman" w:hAnsi="Times New Roman" w:cs="Times New Roman"/>
          <w:sz w:val="24"/>
          <w:szCs w:val="24"/>
          <w:lang w:eastAsia="es-ES"/>
        </w:rPr>
        <w:br/>
        <w:t xml:space="preserve">- 3 vasos de </w:t>
      </w:r>
      <w:hyperlink r:id="rId20" w:history="1">
        <w:r w:rsidRPr="006E584A">
          <w:rPr>
            <w:rFonts w:ascii="Times New Roman" w:eastAsia="Times New Roman" w:hAnsi="Times New Roman" w:cs="Times New Roman"/>
            <w:color w:val="0000FF"/>
            <w:sz w:val="24"/>
            <w:szCs w:val="24"/>
            <w:u w:val="single"/>
            <w:lang w:eastAsia="es-ES"/>
          </w:rPr>
          <w:t>agua</w:t>
        </w:r>
      </w:hyperlink>
      <w:r w:rsidRPr="006E584A">
        <w:rPr>
          <w:rFonts w:ascii="Times New Roman" w:eastAsia="Times New Roman" w:hAnsi="Times New Roman" w:cs="Times New Roman"/>
          <w:sz w:val="24"/>
          <w:szCs w:val="24"/>
          <w:lang w:eastAsia="es-ES"/>
        </w:rPr>
        <w:t xml:space="preserve"> pura</w:t>
      </w:r>
      <w:r w:rsidRPr="006E584A">
        <w:rPr>
          <w:rFonts w:ascii="Times New Roman" w:eastAsia="Times New Roman" w:hAnsi="Times New Roman" w:cs="Times New Roman"/>
          <w:sz w:val="24"/>
          <w:szCs w:val="24"/>
          <w:lang w:eastAsia="es-ES"/>
        </w:rPr>
        <w:br/>
        <w:t xml:space="preserve">- 1 vaso de jugo de </w:t>
      </w:r>
      <w:hyperlink r:id="rId21" w:tgtFrame="_blank" w:history="1">
        <w:r w:rsidRPr="006E584A">
          <w:rPr>
            <w:rFonts w:ascii="Times New Roman" w:eastAsia="Times New Roman" w:hAnsi="Times New Roman" w:cs="Times New Roman"/>
            <w:color w:val="0000FF"/>
            <w:sz w:val="24"/>
            <w:szCs w:val="24"/>
            <w:u w:val="single"/>
            <w:lang w:eastAsia="es-ES"/>
          </w:rPr>
          <w:t>arándano</w:t>
        </w:r>
      </w:hyperlink>
      <w:r w:rsidRPr="006E584A">
        <w:rPr>
          <w:rFonts w:ascii="Times New Roman" w:eastAsia="Times New Roman" w:hAnsi="Times New Roman" w:cs="Times New Roman"/>
          <w:sz w:val="24"/>
          <w:szCs w:val="24"/>
          <w:lang w:eastAsia="es-ES"/>
        </w:rPr>
        <w:t xml:space="preserve"> (puro y sin </w:t>
      </w:r>
      <w:hyperlink r:id="rId22" w:tgtFrame="_blank" w:history="1">
        <w:r w:rsidRPr="006E584A">
          <w:rPr>
            <w:rFonts w:ascii="Times New Roman" w:eastAsia="Times New Roman" w:hAnsi="Times New Roman" w:cs="Times New Roman"/>
            <w:color w:val="0000FF"/>
            <w:sz w:val="24"/>
            <w:szCs w:val="24"/>
            <w:u w:val="single"/>
            <w:lang w:eastAsia="es-ES"/>
          </w:rPr>
          <w:t>azúcar</w:t>
        </w:r>
      </w:hyperlink>
      <w:r w:rsidRPr="006E584A">
        <w:rPr>
          <w:rFonts w:ascii="Times New Roman" w:eastAsia="Times New Roman" w:hAnsi="Times New Roman" w:cs="Times New Roman"/>
          <w:sz w:val="24"/>
          <w:szCs w:val="24"/>
          <w:lang w:eastAsia="es-ES"/>
        </w:rPr>
        <w:t xml:space="preserve"> u otros edulcorantes adicionados)</w:t>
      </w:r>
      <w:r w:rsidRPr="006E584A">
        <w:rPr>
          <w:rFonts w:ascii="Times New Roman" w:eastAsia="Times New Roman" w:hAnsi="Times New Roman" w:cs="Times New Roman"/>
          <w:sz w:val="24"/>
          <w:szCs w:val="24"/>
          <w:lang w:eastAsia="es-ES"/>
        </w:rPr>
        <w:br/>
        <w:t xml:space="preserve">- 1/2 </w:t>
      </w:r>
      <w:proofErr w:type="spellStart"/>
      <w:r w:rsidRPr="006E584A">
        <w:rPr>
          <w:rFonts w:ascii="Times New Roman" w:eastAsia="Times New Roman" w:hAnsi="Times New Roman" w:cs="Times New Roman"/>
          <w:sz w:val="24"/>
          <w:szCs w:val="24"/>
          <w:lang w:eastAsia="es-ES"/>
        </w:rPr>
        <w:t>cdta</w:t>
      </w:r>
      <w:proofErr w:type="spellEnd"/>
      <w:r w:rsidRPr="006E584A">
        <w:rPr>
          <w:rFonts w:ascii="Times New Roman" w:eastAsia="Times New Roman" w:hAnsi="Times New Roman" w:cs="Times New Roman"/>
          <w:sz w:val="24"/>
          <w:szCs w:val="24"/>
          <w:lang w:eastAsia="es-ES"/>
        </w:rPr>
        <w:t xml:space="preserve">. </w:t>
      </w:r>
      <w:proofErr w:type="gramStart"/>
      <w:r w:rsidRPr="006E584A">
        <w:rPr>
          <w:rFonts w:ascii="Times New Roman" w:eastAsia="Times New Roman" w:hAnsi="Times New Roman" w:cs="Times New Roman"/>
          <w:sz w:val="24"/>
          <w:szCs w:val="24"/>
          <w:lang w:eastAsia="es-ES"/>
        </w:rPr>
        <w:t>de</w:t>
      </w:r>
      <w:proofErr w:type="gramEnd"/>
      <w:r w:rsidRPr="006E584A">
        <w:rPr>
          <w:rFonts w:ascii="Times New Roman" w:eastAsia="Times New Roman" w:hAnsi="Times New Roman" w:cs="Times New Roman"/>
          <w:sz w:val="24"/>
          <w:szCs w:val="24"/>
          <w:lang w:eastAsia="es-ES"/>
        </w:rPr>
        <w:t xml:space="preserve"> </w:t>
      </w:r>
      <w:hyperlink r:id="rId23" w:history="1">
        <w:r w:rsidRPr="006E584A">
          <w:rPr>
            <w:rFonts w:ascii="Times New Roman" w:eastAsia="Times New Roman" w:hAnsi="Times New Roman" w:cs="Times New Roman"/>
            <w:color w:val="0000FF"/>
            <w:sz w:val="24"/>
            <w:szCs w:val="24"/>
            <w:u w:val="single"/>
            <w:lang w:eastAsia="es-ES"/>
          </w:rPr>
          <w:t>canela</w:t>
        </w:r>
      </w:hyperlink>
      <w:r w:rsidRPr="006E584A">
        <w:rPr>
          <w:rFonts w:ascii="Times New Roman" w:eastAsia="Times New Roman" w:hAnsi="Times New Roman" w:cs="Times New Roman"/>
          <w:sz w:val="24"/>
          <w:szCs w:val="24"/>
          <w:lang w:eastAsia="es-ES"/>
        </w:rPr>
        <w:br/>
        <w:t xml:space="preserve">- 1/4 </w:t>
      </w:r>
      <w:proofErr w:type="spellStart"/>
      <w:r w:rsidRPr="006E584A">
        <w:rPr>
          <w:rFonts w:ascii="Times New Roman" w:eastAsia="Times New Roman" w:hAnsi="Times New Roman" w:cs="Times New Roman"/>
          <w:sz w:val="24"/>
          <w:szCs w:val="24"/>
          <w:lang w:eastAsia="es-ES"/>
        </w:rPr>
        <w:t>cdta</w:t>
      </w:r>
      <w:proofErr w:type="spellEnd"/>
      <w:r w:rsidRPr="006E584A">
        <w:rPr>
          <w:rFonts w:ascii="Times New Roman" w:eastAsia="Times New Roman" w:hAnsi="Times New Roman" w:cs="Times New Roman"/>
          <w:sz w:val="24"/>
          <w:szCs w:val="24"/>
          <w:lang w:eastAsia="es-ES"/>
        </w:rPr>
        <w:t xml:space="preserve">. </w:t>
      </w:r>
      <w:proofErr w:type="gramStart"/>
      <w:r w:rsidRPr="006E584A">
        <w:rPr>
          <w:rFonts w:ascii="Times New Roman" w:eastAsia="Times New Roman" w:hAnsi="Times New Roman" w:cs="Times New Roman"/>
          <w:sz w:val="24"/>
          <w:szCs w:val="24"/>
          <w:lang w:eastAsia="es-ES"/>
        </w:rPr>
        <w:t>de</w:t>
      </w:r>
      <w:proofErr w:type="gramEnd"/>
      <w:r w:rsidRPr="006E584A">
        <w:rPr>
          <w:rFonts w:ascii="Times New Roman" w:eastAsia="Times New Roman" w:hAnsi="Times New Roman" w:cs="Times New Roman"/>
          <w:sz w:val="24"/>
          <w:szCs w:val="24"/>
          <w:lang w:eastAsia="es-ES"/>
        </w:rPr>
        <w:t xml:space="preserve"> </w:t>
      </w:r>
      <w:hyperlink r:id="rId24" w:history="1">
        <w:r w:rsidRPr="006E584A">
          <w:rPr>
            <w:rFonts w:ascii="Times New Roman" w:eastAsia="Times New Roman" w:hAnsi="Times New Roman" w:cs="Times New Roman"/>
            <w:color w:val="0000FF"/>
            <w:sz w:val="24"/>
            <w:szCs w:val="24"/>
            <w:u w:val="single"/>
            <w:lang w:eastAsia="es-ES"/>
          </w:rPr>
          <w:t>jengibre</w:t>
        </w:r>
      </w:hyperlink>
      <w:r w:rsidRPr="006E584A">
        <w:rPr>
          <w:rFonts w:ascii="Times New Roman" w:eastAsia="Times New Roman" w:hAnsi="Times New Roman" w:cs="Times New Roman"/>
          <w:sz w:val="24"/>
          <w:szCs w:val="24"/>
          <w:lang w:eastAsia="es-ES"/>
        </w:rPr>
        <w:t xml:space="preserve"> y/o de nuez moscada</w:t>
      </w:r>
      <w:r w:rsidRPr="006E584A">
        <w:rPr>
          <w:rFonts w:ascii="Times New Roman" w:eastAsia="Times New Roman" w:hAnsi="Times New Roman" w:cs="Times New Roman"/>
          <w:sz w:val="24"/>
          <w:szCs w:val="24"/>
          <w:lang w:eastAsia="es-ES"/>
        </w:rPr>
        <w:br/>
        <w:t>- 3/4 de taza de jugo de naranja</w:t>
      </w:r>
      <w:r w:rsidRPr="006E584A">
        <w:rPr>
          <w:rFonts w:ascii="Times New Roman" w:eastAsia="Times New Roman" w:hAnsi="Times New Roman" w:cs="Times New Roman"/>
          <w:sz w:val="24"/>
          <w:szCs w:val="24"/>
          <w:lang w:eastAsia="es-ES"/>
        </w:rPr>
        <w:br/>
        <w:t xml:space="preserve">- 1/4 de taza de jugo de </w:t>
      </w:r>
      <w:hyperlink r:id="rId25" w:tgtFrame="_blank" w:history="1">
        <w:r w:rsidRPr="006E584A">
          <w:rPr>
            <w:rFonts w:ascii="Times New Roman" w:eastAsia="Times New Roman" w:hAnsi="Times New Roman" w:cs="Times New Roman"/>
            <w:color w:val="0000FF"/>
            <w:sz w:val="24"/>
            <w:szCs w:val="24"/>
            <w:u w:val="single"/>
            <w:lang w:eastAsia="es-ES"/>
          </w:rPr>
          <w:t>limón</w:t>
        </w:r>
      </w:hyperlink>
      <w:r w:rsidRPr="006E584A">
        <w:rPr>
          <w:rFonts w:ascii="Times New Roman" w:eastAsia="Times New Roman" w:hAnsi="Times New Roman" w:cs="Times New Roman"/>
          <w:sz w:val="24"/>
          <w:szCs w:val="24"/>
          <w:lang w:eastAsia="es-ES"/>
        </w:rPr>
        <w:br/>
        <w:t>Todo licuado junto.</w:t>
      </w:r>
    </w:p>
    <w:p w:rsidR="006E584A" w:rsidRPr="006E584A" w:rsidRDefault="006E584A" w:rsidP="006E584A">
      <w:pPr>
        <w:spacing w:after="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t xml:space="preserve">Los antioxidantes que se encuentran en los arándanos, así como en las </w:t>
      </w:r>
      <w:proofErr w:type="spellStart"/>
      <w:r w:rsidRPr="006E584A">
        <w:rPr>
          <w:rFonts w:ascii="Times New Roman" w:eastAsia="Times New Roman" w:hAnsi="Times New Roman" w:cs="Times New Roman"/>
          <w:sz w:val="24"/>
          <w:szCs w:val="24"/>
          <w:lang w:eastAsia="es-ES"/>
        </w:rPr>
        <w:t>naranajas</w:t>
      </w:r>
      <w:proofErr w:type="spellEnd"/>
      <w:r w:rsidRPr="006E584A">
        <w:rPr>
          <w:rFonts w:ascii="Times New Roman" w:eastAsia="Times New Roman" w:hAnsi="Times New Roman" w:cs="Times New Roman"/>
          <w:sz w:val="24"/>
          <w:szCs w:val="24"/>
          <w:lang w:eastAsia="es-ES"/>
        </w:rPr>
        <w:t xml:space="preserve"> y en otras frutas como las ciruelas pasas, las pasas, las moras, las fresas, las frambuesas, las ciruelas, las toronjas, los melones, las manzanas y las peras, ayudan a proteger el hígado de los altos niveles de radicales libres que se producen naturalmente durante el proceso de desintoxicación.</w:t>
      </w:r>
      <w:r w:rsidRPr="006E584A">
        <w:rPr>
          <w:rFonts w:ascii="Times New Roman" w:eastAsia="Times New Roman" w:hAnsi="Times New Roman" w:cs="Times New Roman"/>
          <w:sz w:val="24"/>
          <w:szCs w:val="24"/>
          <w:lang w:eastAsia="es-ES"/>
        </w:rPr>
        <w:br/>
        <w:t xml:space="preserve">Por su lado, la vitamina C ayuda al hígado a procesar hasta 35% más de grasa y toxinas. </w:t>
      </w:r>
    </w:p>
    <w:p w:rsidR="006E584A" w:rsidRPr="006E584A" w:rsidRDefault="006E584A" w:rsidP="006E584A">
      <w:pPr>
        <w:spacing w:after="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lastRenderedPageBreak/>
        <w:t>Esta bebida ayuda además a reducir la inflamación en los tejidos de hígado ayudando a que funcione mejor en tan sólo una semana.</w:t>
      </w:r>
    </w:p>
    <w:p w:rsidR="006E584A" w:rsidRPr="006E584A" w:rsidRDefault="006E584A" w:rsidP="006E584A">
      <w:pPr>
        <w:spacing w:after="0" w:line="240" w:lineRule="auto"/>
        <w:rPr>
          <w:rFonts w:ascii="Times New Roman" w:eastAsia="Times New Roman" w:hAnsi="Times New Roman" w:cs="Times New Roman"/>
          <w:sz w:val="24"/>
          <w:szCs w:val="24"/>
          <w:lang w:eastAsia="es-ES"/>
        </w:rPr>
      </w:pP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t xml:space="preserve">Esta bebida se toma cuantas veces se desee y se alterna siempre con un vaso de agua. Es decir, que entre cada vaso de bebida preparada, se toma un vaso de agua, con la menos una hora de intervalo antes del siguiente vaso de agua preparada. </w:t>
      </w:r>
      <w:r w:rsidRPr="006E584A">
        <w:rPr>
          <w:rFonts w:ascii="Times New Roman" w:eastAsia="Times New Roman" w:hAnsi="Times New Roman" w:cs="Times New Roman"/>
          <w:sz w:val="24"/>
          <w:szCs w:val="24"/>
          <w:lang w:eastAsia="es-ES"/>
        </w:rPr>
        <w:br/>
      </w: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905000"/>
            <wp:effectExtent l="0" t="0" r="0" b="0"/>
            <wp:docPr id="6" name="Imagen 6" descr="http://1.bp.blogspot.com/-d7hRO-Sg70o/TgoBEzxxIyI/AAAAAAAACes/eHpJrOSfATM/s200/paso+3.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1.bp.blogspot.com/-d7hRO-Sg70o/TgoBEzxxIyI/AAAAAAAACes/eHpJrOSfATM/s200/paso+3.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b/>
          <w:bCs/>
          <w:sz w:val="24"/>
          <w:szCs w:val="24"/>
          <w:lang w:eastAsia="es-ES"/>
        </w:rPr>
        <w:t>PASO 3</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 xml:space="preserve">Toda el agua que se desee, más: </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u w:val="single"/>
          <w:lang w:eastAsia="es-ES"/>
        </w:rPr>
        <w:t>Desayuno:</w:t>
      </w:r>
      <w:r w:rsidRPr="006E584A">
        <w:rPr>
          <w:rFonts w:ascii="Times New Roman" w:eastAsia="Times New Roman" w:hAnsi="Times New Roman" w:cs="Times New Roman"/>
          <w:sz w:val="24"/>
          <w:szCs w:val="24"/>
          <w:lang w:eastAsia="es-ES"/>
        </w:rPr>
        <w:br/>
        <w:t>Bebida del paso 2 y uno o varios de estos alimentos:</w:t>
      </w:r>
      <w:r w:rsidRPr="006E584A">
        <w:rPr>
          <w:rFonts w:ascii="Times New Roman" w:eastAsia="Times New Roman" w:hAnsi="Times New Roman" w:cs="Times New Roman"/>
          <w:sz w:val="24"/>
          <w:szCs w:val="24"/>
          <w:lang w:eastAsia="es-ES"/>
        </w:rPr>
        <w:br/>
        <w:t>- Apio: Excelente depurativo sanguíneo, ayuda a los procesos del hígado.</w:t>
      </w:r>
      <w:r w:rsidRPr="006E584A">
        <w:rPr>
          <w:rFonts w:ascii="Times New Roman" w:eastAsia="Times New Roman" w:hAnsi="Times New Roman" w:cs="Times New Roman"/>
          <w:sz w:val="24"/>
          <w:szCs w:val="24"/>
          <w:lang w:eastAsia="es-ES"/>
        </w:rPr>
        <w:br/>
        <w:t xml:space="preserve">- </w:t>
      </w:r>
      <w:hyperlink r:id="rId28" w:history="1">
        <w:r w:rsidRPr="006E584A">
          <w:rPr>
            <w:rFonts w:ascii="Times New Roman" w:eastAsia="Times New Roman" w:hAnsi="Times New Roman" w:cs="Times New Roman"/>
            <w:color w:val="0000FF"/>
            <w:sz w:val="24"/>
            <w:szCs w:val="24"/>
            <w:u w:val="single"/>
            <w:lang w:eastAsia="es-ES"/>
          </w:rPr>
          <w:t>Manzana:</w:t>
        </w:r>
      </w:hyperlink>
      <w:r w:rsidRPr="006E584A">
        <w:rPr>
          <w:rFonts w:ascii="Times New Roman" w:eastAsia="Times New Roman" w:hAnsi="Times New Roman" w:cs="Times New Roman"/>
          <w:sz w:val="24"/>
          <w:szCs w:val="24"/>
          <w:lang w:eastAsia="es-ES"/>
        </w:rPr>
        <w:t xml:space="preserve"> Las manzanas contienen pectina que se unen a los metales pesados ​​en el cuerpo (en particular en el colon) y ayudan a su excreción. La pectina de la manzana ayuda a suavizar y aplanar las piedras en la vesícula biliar y el hígado, y ayuda en su desintoxicación.</w:t>
      </w:r>
      <w:r w:rsidRPr="006E584A">
        <w:rPr>
          <w:rFonts w:ascii="Times New Roman" w:eastAsia="Times New Roman" w:hAnsi="Times New Roman" w:cs="Times New Roman"/>
          <w:sz w:val="24"/>
          <w:szCs w:val="24"/>
          <w:lang w:eastAsia="es-ES"/>
        </w:rPr>
        <w:br/>
        <w:t>- Zanahoria: La zanahoria se ha demostrado lograr alcalinizar el cuerpo rápidamente a través de la limpieza del hígado y de mejorar la calidad de la sangre.</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u w:val="single"/>
          <w:lang w:eastAsia="es-ES"/>
        </w:rPr>
        <w:t>Comida y cena:</w:t>
      </w:r>
      <w:r w:rsidRPr="006E584A">
        <w:rPr>
          <w:rFonts w:ascii="Times New Roman" w:eastAsia="Times New Roman" w:hAnsi="Times New Roman" w:cs="Times New Roman"/>
          <w:sz w:val="24"/>
          <w:szCs w:val="24"/>
          <w:lang w:eastAsia="es-ES"/>
        </w:rPr>
        <w:br/>
        <w:t>Caldo de verduras, que puede incluir, además de las anteriores:</w:t>
      </w:r>
      <w:r w:rsidRPr="006E584A">
        <w:rPr>
          <w:rFonts w:ascii="Times New Roman" w:eastAsia="Times New Roman" w:hAnsi="Times New Roman" w:cs="Times New Roman"/>
          <w:sz w:val="24"/>
          <w:szCs w:val="24"/>
          <w:lang w:eastAsia="es-ES"/>
        </w:rPr>
        <w:br/>
        <w:t xml:space="preserve">- </w:t>
      </w:r>
      <w:hyperlink r:id="rId29" w:tgtFrame="_blank" w:history="1">
        <w:r w:rsidRPr="006E584A">
          <w:rPr>
            <w:rFonts w:ascii="Times New Roman" w:eastAsia="Times New Roman" w:hAnsi="Times New Roman" w:cs="Times New Roman"/>
            <w:color w:val="0000FF"/>
            <w:sz w:val="24"/>
            <w:szCs w:val="24"/>
            <w:u w:val="single"/>
            <w:lang w:eastAsia="es-ES"/>
          </w:rPr>
          <w:t>Alcachofa</w:t>
        </w:r>
      </w:hyperlink>
      <w:r w:rsidRPr="006E584A">
        <w:rPr>
          <w:rFonts w:ascii="Times New Roman" w:eastAsia="Times New Roman" w:hAnsi="Times New Roman" w:cs="Times New Roman"/>
          <w:sz w:val="24"/>
          <w:szCs w:val="24"/>
          <w:lang w:eastAsia="es-ES"/>
        </w:rPr>
        <w:t>:</w:t>
      </w:r>
      <w:proofErr w:type="gramStart"/>
      <w:r w:rsidRPr="006E584A">
        <w:rPr>
          <w:rFonts w:ascii="Times New Roman" w:eastAsia="Times New Roman" w:hAnsi="Times New Roman" w:cs="Times New Roman"/>
          <w:sz w:val="24"/>
          <w:szCs w:val="24"/>
          <w:lang w:eastAsia="es-ES"/>
        </w:rPr>
        <w:t>  Aumenta</w:t>
      </w:r>
      <w:proofErr w:type="gramEnd"/>
      <w:r w:rsidRPr="006E584A">
        <w:rPr>
          <w:rFonts w:ascii="Times New Roman" w:eastAsia="Times New Roman" w:hAnsi="Times New Roman" w:cs="Times New Roman"/>
          <w:sz w:val="24"/>
          <w:szCs w:val="24"/>
          <w:lang w:eastAsia="es-ES"/>
        </w:rPr>
        <w:t xml:space="preserve"> la producción de bilis. Uno de los trabajos de la bilis es el de eliminar las toxinas a través del intestino, así como a los micro-organismos indeseables. Se ha sugerido que 30 minutos después de comer </w:t>
      </w:r>
      <w:hyperlink r:id="rId30" w:tgtFrame="_blank" w:history="1">
        <w:r w:rsidRPr="006E584A">
          <w:rPr>
            <w:rFonts w:ascii="Times New Roman" w:eastAsia="Times New Roman" w:hAnsi="Times New Roman" w:cs="Times New Roman"/>
            <w:color w:val="0000FF"/>
            <w:sz w:val="24"/>
            <w:szCs w:val="24"/>
            <w:u w:val="single"/>
            <w:lang w:eastAsia="es-ES"/>
          </w:rPr>
          <w:t>alcachofa</w:t>
        </w:r>
      </w:hyperlink>
      <w:r w:rsidRPr="006E584A">
        <w:rPr>
          <w:rFonts w:ascii="Times New Roman" w:eastAsia="Times New Roman" w:hAnsi="Times New Roman" w:cs="Times New Roman"/>
          <w:sz w:val="24"/>
          <w:szCs w:val="24"/>
          <w:lang w:eastAsia="es-ES"/>
        </w:rPr>
        <w:t>, el flujo de la bilis se incrementa en más del 100%.</w:t>
      </w:r>
      <w:r w:rsidRPr="006E584A">
        <w:rPr>
          <w:rFonts w:ascii="Times New Roman" w:eastAsia="Times New Roman" w:hAnsi="Times New Roman" w:cs="Times New Roman"/>
          <w:sz w:val="24"/>
          <w:szCs w:val="24"/>
          <w:lang w:eastAsia="es-ES"/>
        </w:rPr>
        <w:br/>
        <w:t>- Espárrago: Reduce la toxicidad del hígado en células que fueron expuestas a peróxido de hidrógeno, es decir, que aumenta la actividad enzimática en el hígado y mejorar la descomposición del alcohol.</w:t>
      </w:r>
      <w:r w:rsidRPr="006E584A">
        <w:rPr>
          <w:rFonts w:ascii="Times New Roman" w:eastAsia="Times New Roman" w:hAnsi="Times New Roman" w:cs="Times New Roman"/>
          <w:sz w:val="24"/>
          <w:szCs w:val="24"/>
          <w:lang w:eastAsia="es-ES"/>
        </w:rPr>
        <w:br/>
        <w:t>- Betabel (Remolacha): El betabel es un tónico purificador de la sangre que también es capaz de absorber los metales pesados.</w:t>
      </w:r>
      <w:r w:rsidRPr="006E584A">
        <w:rPr>
          <w:rFonts w:ascii="Times New Roman" w:eastAsia="Times New Roman" w:hAnsi="Times New Roman" w:cs="Times New Roman"/>
          <w:sz w:val="24"/>
          <w:szCs w:val="24"/>
          <w:lang w:eastAsia="es-ES"/>
        </w:rPr>
        <w:br/>
        <w:t xml:space="preserve">- Poro (Puerro), Ajo o Cebolla: El ajo contiene </w:t>
      </w:r>
      <w:proofErr w:type="spellStart"/>
      <w:r w:rsidRPr="006E584A">
        <w:rPr>
          <w:rFonts w:ascii="Times New Roman" w:eastAsia="Times New Roman" w:hAnsi="Times New Roman" w:cs="Times New Roman"/>
          <w:sz w:val="24"/>
          <w:szCs w:val="24"/>
          <w:lang w:eastAsia="es-ES"/>
        </w:rPr>
        <w:t>alicina</w:t>
      </w:r>
      <w:proofErr w:type="spellEnd"/>
      <w:r w:rsidRPr="006E584A">
        <w:rPr>
          <w:rFonts w:ascii="Times New Roman" w:eastAsia="Times New Roman" w:hAnsi="Times New Roman" w:cs="Times New Roman"/>
          <w:sz w:val="24"/>
          <w:szCs w:val="24"/>
          <w:lang w:eastAsia="es-ES"/>
        </w:rPr>
        <w:t>, que es un compuesto a base de azufre que necesita el hígado para la desintoxicación efectiva. El ajo ayuda al hígado a deshacerse del cuerpo de mercurio, ciertos aditivos alimentarios y la hormona estrógeno.</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u w:val="single"/>
          <w:lang w:eastAsia="es-ES"/>
        </w:rPr>
        <w:t>Durante el día:</w:t>
      </w:r>
      <w:r w:rsidRPr="006E584A">
        <w:rPr>
          <w:rFonts w:ascii="Times New Roman" w:eastAsia="Times New Roman" w:hAnsi="Times New Roman" w:cs="Times New Roman"/>
          <w:sz w:val="24"/>
          <w:szCs w:val="24"/>
          <w:lang w:eastAsia="es-ES"/>
        </w:rPr>
        <w:br/>
        <w:t>Infusión de:</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lastRenderedPageBreak/>
        <w:t xml:space="preserve">- </w:t>
      </w:r>
      <w:hyperlink r:id="rId31" w:history="1">
        <w:r w:rsidRPr="006E584A">
          <w:rPr>
            <w:rFonts w:ascii="Times New Roman" w:eastAsia="Times New Roman" w:hAnsi="Times New Roman" w:cs="Times New Roman"/>
            <w:color w:val="0000FF"/>
            <w:sz w:val="24"/>
            <w:szCs w:val="24"/>
            <w:u w:val="single"/>
            <w:lang w:eastAsia="es-ES"/>
          </w:rPr>
          <w:t>Romero</w:t>
        </w:r>
      </w:hyperlink>
      <w:r w:rsidRPr="006E584A">
        <w:rPr>
          <w:rFonts w:ascii="Times New Roman" w:eastAsia="Times New Roman" w:hAnsi="Times New Roman" w:cs="Times New Roman"/>
          <w:sz w:val="24"/>
          <w:szCs w:val="24"/>
          <w:lang w:eastAsia="es-ES"/>
        </w:rPr>
        <w:t xml:space="preserve">, y/o </w:t>
      </w:r>
      <w:hyperlink r:id="rId32" w:history="1">
        <w:r w:rsidRPr="006E584A">
          <w:rPr>
            <w:rFonts w:ascii="Times New Roman" w:eastAsia="Times New Roman" w:hAnsi="Times New Roman" w:cs="Times New Roman"/>
            <w:color w:val="0000FF"/>
            <w:sz w:val="24"/>
            <w:szCs w:val="24"/>
            <w:u w:val="single"/>
            <w:lang w:eastAsia="es-ES"/>
          </w:rPr>
          <w:t>Diente de León</w:t>
        </w:r>
      </w:hyperlink>
      <w:r w:rsidRPr="006E584A">
        <w:rPr>
          <w:rFonts w:ascii="Times New Roman" w:eastAsia="Times New Roman" w:hAnsi="Times New Roman" w:cs="Times New Roman"/>
          <w:sz w:val="24"/>
          <w:szCs w:val="24"/>
          <w:lang w:eastAsia="es-ES"/>
        </w:rPr>
        <w:br/>
        <w:t>Se recomienda que tomes al menos tres tazas de esta infusión durante el día.</w:t>
      </w:r>
      <w:r w:rsidRPr="006E584A">
        <w:rPr>
          <w:rFonts w:ascii="Times New Roman" w:eastAsia="Times New Roman" w:hAnsi="Times New Roman" w:cs="Times New Roman"/>
          <w:sz w:val="24"/>
          <w:szCs w:val="24"/>
          <w:lang w:eastAsia="es-ES"/>
        </w:rPr>
        <w:br/>
      </w: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885950"/>
            <wp:effectExtent l="0" t="0" r="0" b="0"/>
            <wp:docPr id="5" name="Imagen 5" descr="http://4.bp.blogspot.com/-zPIPkeyXH1I/TgoBIX4ydLI/AAAAAAAACew/_HjUjMqxb5g/s200/paso+4.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4.bp.blogspot.com/-zPIPkeyXH1I/TgoBIX4ydLI/AAAAAAAACew/_HjUjMqxb5g/s200/paso+4.jp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05000" cy="1885950"/>
                    </a:xfrm>
                    <a:prstGeom prst="rect">
                      <a:avLst/>
                    </a:prstGeom>
                    <a:noFill/>
                    <a:ln>
                      <a:noFill/>
                    </a:ln>
                  </pic:spPr>
                </pic:pic>
              </a:graphicData>
            </a:graphic>
          </wp:inline>
        </w:drawing>
      </w:r>
    </w:p>
    <w:p w:rsidR="006E584A" w:rsidRPr="006E584A" w:rsidRDefault="006E584A" w:rsidP="006E584A">
      <w:pPr>
        <w:spacing w:after="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b/>
          <w:bCs/>
          <w:sz w:val="24"/>
          <w:szCs w:val="24"/>
          <w:lang w:eastAsia="es-ES"/>
        </w:rPr>
        <w:t>PASO 4:</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Toda el agua que se desee, más:</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u w:val="single"/>
          <w:lang w:eastAsia="es-ES"/>
        </w:rPr>
        <w:t>Desayuno:</w:t>
      </w:r>
      <w:r w:rsidRPr="006E584A">
        <w:rPr>
          <w:rFonts w:ascii="Times New Roman" w:eastAsia="Times New Roman" w:hAnsi="Times New Roman" w:cs="Times New Roman"/>
          <w:sz w:val="24"/>
          <w:szCs w:val="24"/>
          <w:lang w:eastAsia="es-ES"/>
        </w:rPr>
        <w:br/>
        <w:t xml:space="preserve">- 2 huevos revueltos con una </w:t>
      </w:r>
      <w:proofErr w:type="spellStart"/>
      <w:r w:rsidRPr="006E584A">
        <w:rPr>
          <w:rFonts w:ascii="Times New Roman" w:eastAsia="Times New Roman" w:hAnsi="Times New Roman" w:cs="Times New Roman"/>
          <w:sz w:val="24"/>
          <w:szCs w:val="24"/>
          <w:lang w:eastAsia="es-ES"/>
        </w:rPr>
        <w:t>cdta</w:t>
      </w:r>
      <w:proofErr w:type="spellEnd"/>
      <w:r w:rsidRPr="006E584A">
        <w:rPr>
          <w:rFonts w:ascii="Times New Roman" w:eastAsia="Times New Roman" w:hAnsi="Times New Roman" w:cs="Times New Roman"/>
          <w:sz w:val="24"/>
          <w:szCs w:val="24"/>
          <w:lang w:eastAsia="es-ES"/>
        </w:rPr>
        <w:t xml:space="preserve">. </w:t>
      </w:r>
      <w:proofErr w:type="gramStart"/>
      <w:r w:rsidRPr="006E584A">
        <w:rPr>
          <w:rFonts w:ascii="Times New Roman" w:eastAsia="Times New Roman" w:hAnsi="Times New Roman" w:cs="Times New Roman"/>
          <w:sz w:val="24"/>
          <w:szCs w:val="24"/>
          <w:lang w:eastAsia="es-ES"/>
        </w:rPr>
        <w:t>de</w:t>
      </w:r>
      <w:proofErr w:type="gramEnd"/>
      <w:r w:rsidRPr="006E584A">
        <w:rPr>
          <w:rFonts w:ascii="Times New Roman" w:eastAsia="Times New Roman" w:hAnsi="Times New Roman" w:cs="Times New Roman"/>
          <w:sz w:val="24"/>
          <w:szCs w:val="24"/>
          <w:lang w:eastAsia="es-ES"/>
        </w:rPr>
        <w:t xml:space="preserve"> aceite de oliva. La lecitina de la yema de huevo, que es abundante en la colina, podría, según dicen los científicos, curar padecimientos y deficiencias en el hígado.</w:t>
      </w:r>
      <w:r w:rsidRPr="006E584A">
        <w:rPr>
          <w:rFonts w:ascii="Times New Roman" w:eastAsia="Times New Roman" w:hAnsi="Times New Roman" w:cs="Times New Roman"/>
          <w:sz w:val="24"/>
          <w:szCs w:val="24"/>
          <w:lang w:eastAsia="es-ES"/>
        </w:rPr>
        <w:br/>
        <w:t xml:space="preserve">- vegetales cocidos, en los que incluimos los anteriores más las crucíferas como coliflor, </w:t>
      </w:r>
      <w:hyperlink r:id="rId35" w:tgtFrame="_blank" w:history="1">
        <w:r w:rsidRPr="006E584A">
          <w:rPr>
            <w:rFonts w:ascii="Times New Roman" w:eastAsia="Times New Roman" w:hAnsi="Times New Roman" w:cs="Times New Roman"/>
            <w:color w:val="0000FF"/>
            <w:sz w:val="24"/>
            <w:szCs w:val="24"/>
            <w:u w:val="single"/>
            <w:lang w:eastAsia="es-ES"/>
          </w:rPr>
          <w:t>brócoli</w:t>
        </w:r>
      </w:hyperlink>
      <w:r w:rsidRPr="006E584A">
        <w:rPr>
          <w:rFonts w:ascii="Times New Roman" w:eastAsia="Times New Roman" w:hAnsi="Times New Roman" w:cs="Times New Roman"/>
          <w:sz w:val="24"/>
          <w:szCs w:val="24"/>
          <w:lang w:eastAsia="es-ES"/>
        </w:rPr>
        <w:t xml:space="preserve"> y col de </w:t>
      </w:r>
      <w:proofErr w:type="spellStart"/>
      <w:r w:rsidRPr="006E584A">
        <w:rPr>
          <w:rFonts w:ascii="Times New Roman" w:eastAsia="Times New Roman" w:hAnsi="Times New Roman" w:cs="Times New Roman"/>
          <w:sz w:val="24"/>
          <w:szCs w:val="24"/>
          <w:lang w:eastAsia="es-ES"/>
        </w:rPr>
        <w:t>bruselas</w:t>
      </w:r>
      <w:proofErr w:type="spellEnd"/>
      <w:r w:rsidRPr="006E584A">
        <w:rPr>
          <w:rFonts w:ascii="Times New Roman" w:eastAsia="Times New Roman" w:hAnsi="Times New Roman" w:cs="Times New Roman"/>
          <w:sz w:val="24"/>
          <w:szCs w:val="24"/>
          <w:lang w:eastAsia="es-ES"/>
        </w:rPr>
        <w:t xml:space="preserve">. </w:t>
      </w:r>
    </w:p>
    <w:p w:rsidR="006E584A" w:rsidRPr="006E584A" w:rsidRDefault="006E584A" w:rsidP="006E584A">
      <w:pPr>
        <w:spacing w:after="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t xml:space="preserve">Las crucíferas son vegetales muy potentes desintoxicantes del hígado, que contienen productos químicos que neutralizan ciertas toxinas como las </w:t>
      </w:r>
      <w:proofErr w:type="spellStart"/>
      <w:r w:rsidRPr="006E584A">
        <w:rPr>
          <w:rFonts w:ascii="Times New Roman" w:eastAsia="Times New Roman" w:hAnsi="Times New Roman" w:cs="Times New Roman"/>
          <w:sz w:val="24"/>
          <w:szCs w:val="24"/>
          <w:lang w:eastAsia="es-ES"/>
        </w:rPr>
        <w:t>nitrosaminas</w:t>
      </w:r>
      <w:proofErr w:type="spellEnd"/>
      <w:r w:rsidRPr="006E584A">
        <w:rPr>
          <w:rFonts w:ascii="Times New Roman" w:eastAsia="Times New Roman" w:hAnsi="Times New Roman" w:cs="Times New Roman"/>
          <w:sz w:val="24"/>
          <w:szCs w:val="24"/>
          <w:lang w:eastAsia="es-ES"/>
        </w:rPr>
        <w:t xml:space="preserve"> en el humo del cigarrillo y </w:t>
      </w:r>
      <w:proofErr w:type="spellStart"/>
      <w:r w:rsidRPr="006E584A">
        <w:rPr>
          <w:rFonts w:ascii="Times New Roman" w:eastAsia="Times New Roman" w:hAnsi="Times New Roman" w:cs="Times New Roman"/>
          <w:sz w:val="24"/>
          <w:szCs w:val="24"/>
          <w:lang w:eastAsia="es-ES"/>
        </w:rPr>
        <w:t>aflatoxina</w:t>
      </w:r>
      <w:proofErr w:type="spellEnd"/>
      <w:r w:rsidRPr="006E584A">
        <w:rPr>
          <w:rFonts w:ascii="Times New Roman" w:eastAsia="Times New Roman" w:hAnsi="Times New Roman" w:cs="Times New Roman"/>
          <w:sz w:val="24"/>
          <w:szCs w:val="24"/>
          <w:lang w:eastAsia="es-ES"/>
        </w:rPr>
        <w:t xml:space="preserve"> que se encuentra en el maní. También contienen </w:t>
      </w:r>
      <w:proofErr w:type="spellStart"/>
      <w:r w:rsidRPr="006E584A">
        <w:rPr>
          <w:rFonts w:ascii="Times New Roman" w:eastAsia="Times New Roman" w:hAnsi="Times New Roman" w:cs="Times New Roman"/>
          <w:sz w:val="24"/>
          <w:szCs w:val="24"/>
          <w:lang w:eastAsia="es-ES"/>
        </w:rPr>
        <w:t>glucosinolatos</w:t>
      </w:r>
      <w:proofErr w:type="spellEnd"/>
      <w:r w:rsidRPr="006E584A">
        <w:rPr>
          <w:rFonts w:ascii="Times New Roman" w:eastAsia="Times New Roman" w:hAnsi="Times New Roman" w:cs="Times New Roman"/>
          <w:sz w:val="24"/>
          <w:szCs w:val="24"/>
          <w:lang w:eastAsia="es-ES"/>
        </w:rPr>
        <w:t xml:space="preserve"> que ayuda al hígado a producir enzimas que necesita para sus procesos de desintoxicación.</w:t>
      </w:r>
    </w:p>
    <w:p w:rsidR="006E584A" w:rsidRPr="006E584A" w:rsidRDefault="006E584A" w:rsidP="006E584A">
      <w:pPr>
        <w:spacing w:after="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t xml:space="preserve">- 1 vaso de agua con el jugo de 1/2 </w:t>
      </w:r>
      <w:hyperlink r:id="rId36" w:tgtFrame="_blank" w:history="1">
        <w:r w:rsidRPr="006E584A">
          <w:rPr>
            <w:rFonts w:ascii="Times New Roman" w:eastAsia="Times New Roman" w:hAnsi="Times New Roman" w:cs="Times New Roman"/>
            <w:color w:val="0000FF"/>
            <w:sz w:val="24"/>
            <w:szCs w:val="24"/>
            <w:u w:val="single"/>
            <w:lang w:eastAsia="es-ES"/>
          </w:rPr>
          <w:t>limón</w:t>
        </w:r>
      </w:hyperlink>
      <w:r w:rsidRPr="006E584A">
        <w:rPr>
          <w:rFonts w:ascii="Times New Roman" w:eastAsia="Times New Roman" w:hAnsi="Times New Roman" w:cs="Times New Roman"/>
          <w:sz w:val="24"/>
          <w:szCs w:val="24"/>
          <w:lang w:eastAsia="es-ES"/>
        </w:rPr>
        <w:t xml:space="preserve"> o de 1/2 naranja, o la bebida preparada descrita en el paso 2.</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u w:val="single"/>
          <w:lang w:eastAsia="es-ES"/>
        </w:rPr>
        <w:t>Refrigerio:</w:t>
      </w:r>
      <w:r w:rsidRPr="006E584A">
        <w:rPr>
          <w:rFonts w:ascii="Times New Roman" w:eastAsia="Times New Roman" w:hAnsi="Times New Roman" w:cs="Times New Roman"/>
          <w:sz w:val="24"/>
          <w:szCs w:val="24"/>
          <w:lang w:eastAsia="es-ES"/>
        </w:rPr>
        <w:br/>
        <w:t xml:space="preserve">- 1 </w:t>
      </w:r>
      <w:proofErr w:type="spellStart"/>
      <w:r w:rsidRPr="006E584A">
        <w:rPr>
          <w:rFonts w:ascii="Times New Roman" w:eastAsia="Times New Roman" w:hAnsi="Times New Roman" w:cs="Times New Roman"/>
          <w:sz w:val="24"/>
          <w:szCs w:val="24"/>
          <w:lang w:eastAsia="es-ES"/>
        </w:rPr>
        <w:t>tz</w:t>
      </w:r>
      <w:proofErr w:type="spellEnd"/>
      <w:r w:rsidRPr="006E584A">
        <w:rPr>
          <w:rFonts w:ascii="Times New Roman" w:eastAsia="Times New Roman" w:hAnsi="Times New Roman" w:cs="Times New Roman"/>
          <w:sz w:val="24"/>
          <w:szCs w:val="24"/>
          <w:lang w:eastAsia="es-ES"/>
        </w:rPr>
        <w:t xml:space="preserve">. </w:t>
      </w:r>
      <w:proofErr w:type="gramStart"/>
      <w:r w:rsidRPr="006E584A">
        <w:rPr>
          <w:rFonts w:ascii="Times New Roman" w:eastAsia="Times New Roman" w:hAnsi="Times New Roman" w:cs="Times New Roman"/>
          <w:sz w:val="24"/>
          <w:szCs w:val="24"/>
          <w:lang w:eastAsia="es-ES"/>
        </w:rPr>
        <w:t>de</w:t>
      </w:r>
      <w:proofErr w:type="gramEnd"/>
      <w:r w:rsidRPr="006E584A">
        <w:rPr>
          <w:rFonts w:ascii="Times New Roman" w:eastAsia="Times New Roman" w:hAnsi="Times New Roman" w:cs="Times New Roman"/>
          <w:sz w:val="24"/>
          <w:szCs w:val="24"/>
          <w:lang w:eastAsia="es-ES"/>
        </w:rPr>
        <w:t xml:space="preserve"> yogurt natural (sin azúcar) con arándanos u otra fruta de las ya mencionadas, o</w:t>
      </w:r>
      <w:r w:rsidRPr="006E584A">
        <w:rPr>
          <w:rFonts w:ascii="Times New Roman" w:eastAsia="Times New Roman" w:hAnsi="Times New Roman" w:cs="Times New Roman"/>
          <w:sz w:val="24"/>
          <w:szCs w:val="24"/>
          <w:lang w:eastAsia="es-ES"/>
        </w:rPr>
        <w:br/>
        <w:t>- 1 naranja</w:t>
      </w:r>
    </w:p>
    <w:p w:rsidR="006E584A" w:rsidRPr="006E584A" w:rsidRDefault="006E584A" w:rsidP="006E584A">
      <w:pPr>
        <w:spacing w:after="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t>El yogur ayuda a estabilizar el nivel de azúcar en la sangre, lo que ayuda a detener la acumulación de grasa, colaborando así con el trabajo del hígado.</w:t>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u w:val="single"/>
          <w:lang w:eastAsia="es-ES"/>
        </w:rPr>
        <w:t>Comida:</w:t>
      </w:r>
      <w:r w:rsidRPr="006E584A">
        <w:rPr>
          <w:rFonts w:ascii="Times New Roman" w:eastAsia="Times New Roman" w:hAnsi="Times New Roman" w:cs="Times New Roman"/>
          <w:sz w:val="24"/>
          <w:szCs w:val="24"/>
          <w:lang w:eastAsia="es-ES"/>
        </w:rPr>
        <w:br/>
        <w:t>- Ensalada con vegetales de los ya mencionados, y podemos aumentar:</w:t>
      </w:r>
      <w:r w:rsidRPr="006E584A">
        <w:rPr>
          <w:rFonts w:ascii="Times New Roman" w:eastAsia="Times New Roman" w:hAnsi="Times New Roman" w:cs="Times New Roman"/>
          <w:sz w:val="24"/>
          <w:szCs w:val="24"/>
          <w:lang w:eastAsia="es-ES"/>
        </w:rPr>
        <w:br/>
        <w:t xml:space="preserve">   · </w:t>
      </w:r>
      <w:hyperlink r:id="rId37" w:tgtFrame="_blank" w:history="1">
        <w:r w:rsidRPr="006E584A">
          <w:rPr>
            <w:rFonts w:ascii="Times New Roman" w:eastAsia="Times New Roman" w:hAnsi="Times New Roman" w:cs="Times New Roman"/>
            <w:color w:val="0000FF"/>
            <w:sz w:val="24"/>
            <w:szCs w:val="24"/>
            <w:u w:val="single"/>
            <w:lang w:eastAsia="es-ES"/>
          </w:rPr>
          <w:t>Aguacate</w:t>
        </w:r>
      </w:hyperlink>
      <w:r w:rsidRPr="006E584A">
        <w:rPr>
          <w:rFonts w:ascii="Times New Roman" w:eastAsia="Times New Roman" w:hAnsi="Times New Roman" w:cs="Times New Roman"/>
          <w:sz w:val="24"/>
          <w:szCs w:val="24"/>
          <w:lang w:eastAsia="es-ES"/>
        </w:rPr>
        <w:t xml:space="preserve">: Las investigaciones han demostrado que comer uno o dos aguacates por semana puede ayudar a reparar un hígado dañado en tan sólo 30 días. Los aguacates ayudan a aumentar los niveles del antioxidante glutatión en gran medida y contienen mucha </w:t>
      </w:r>
      <w:proofErr w:type="spellStart"/>
      <w:r w:rsidRPr="006E584A">
        <w:rPr>
          <w:rFonts w:ascii="Times New Roman" w:eastAsia="Times New Roman" w:hAnsi="Times New Roman" w:cs="Times New Roman"/>
          <w:sz w:val="24"/>
          <w:szCs w:val="24"/>
          <w:lang w:eastAsia="es-ES"/>
        </w:rPr>
        <w:t>proteina</w:t>
      </w:r>
      <w:proofErr w:type="spellEnd"/>
      <w:r w:rsidRPr="006E584A">
        <w:rPr>
          <w:rFonts w:ascii="Times New Roman" w:eastAsia="Times New Roman" w:hAnsi="Times New Roman" w:cs="Times New Roman"/>
          <w:sz w:val="24"/>
          <w:szCs w:val="24"/>
          <w:lang w:eastAsia="es-ES"/>
        </w:rPr>
        <w:t>.</w:t>
      </w:r>
      <w:r w:rsidRPr="006E584A">
        <w:rPr>
          <w:rFonts w:ascii="Times New Roman" w:eastAsia="Times New Roman" w:hAnsi="Times New Roman" w:cs="Times New Roman"/>
          <w:sz w:val="24"/>
          <w:szCs w:val="24"/>
          <w:lang w:eastAsia="es-ES"/>
        </w:rPr>
        <w:br/>
        <w:t xml:space="preserve">- 2/3 de </w:t>
      </w:r>
      <w:proofErr w:type="spellStart"/>
      <w:r w:rsidRPr="006E584A">
        <w:rPr>
          <w:rFonts w:ascii="Times New Roman" w:eastAsia="Times New Roman" w:hAnsi="Times New Roman" w:cs="Times New Roman"/>
          <w:sz w:val="24"/>
          <w:szCs w:val="24"/>
          <w:lang w:eastAsia="es-ES"/>
        </w:rPr>
        <w:t>tz</w:t>
      </w:r>
      <w:proofErr w:type="spellEnd"/>
      <w:r w:rsidRPr="006E584A">
        <w:rPr>
          <w:rFonts w:ascii="Times New Roman" w:eastAsia="Times New Roman" w:hAnsi="Times New Roman" w:cs="Times New Roman"/>
          <w:sz w:val="24"/>
          <w:szCs w:val="24"/>
          <w:lang w:eastAsia="es-ES"/>
        </w:rPr>
        <w:t xml:space="preserve">. </w:t>
      </w:r>
      <w:proofErr w:type="gramStart"/>
      <w:r w:rsidRPr="006E584A">
        <w:rPr>
          <w:rFonts w:ascii="Times New Roman" w:eastAsia="Times New Roman" w:hAnsi="Times New Roman" w:cs="Times New Roman"/>
          <w:sz w:val="24"/>
          <w:szCs w:val="24"/>
          <w:lang w:eastAsia="es-ES"/>
        </w:rPr>
        <w:t>de</w:t>
      </w:r>
      <w:proofErr w:type="gramEnd"/>
      <w:r w:rsidRPr="006E584A">
        <w:rPr>
          <w:rFonts w:ascii="Times New Roman" w:eastAsia="Times New Roman" w:hAnsi="Times New Roman" w:cs="Times New Roman"/>
          <w:sz w:val="24"/>
          <w:szCs w:val="24"/>
          <w:lang w:eastAsia="es-ES"/>
        </w:rPr>
        <w:t xml:space="preserve"> pollo </w:t>
      </w:r>
      <w:proofErr w:type="spellStart"/>
      <w:r w:rsidRPr="006E584A">
        <w:rPr>
          <w:rFonts w:ascii="Times New Roman" w:eastAsia="Times New Roman" w:hAnsi="Times New Roman" w:cs="Times New Roman"/>
          <w:sz w:val="24"/>
          <w:szCs w:val="24"/>
          <w:lang w:eastAsia="es-ES"/>
        </w:rPr>
        <w:t>azado</w:t>
      </w:r>
      <w:proofErr w:type="spellEnd"/>
      <w:r w:rsidRPr="006E584A">
        <w:rPr>
          <w:rFonts w:ascii="Times New Roman" w:eastAsia="Times New Roman" w:hAnsi="Times New Roman" w:cs="Times New Roman"/>
          <w:sz w:val="24"/>
          <w:szCs w:val="24"/>
          <w:lang w:eastAsia="es-ES"/>
        </w:rPr>
        <w:t>, atún en agua o queso fresco.</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u w:val="single"/>
          <w:lang w:eastAsia="es-ES"/>
        </w:rPr>
        <w:t>Refrigerio:</w:t>
      </w:r>
      <w:r w:rsidRPr="006E584A">
        <w:rPr>
          <w:rFonts w:ascii="Times New Roman" w:eastAsia="Times New Roman" w:hAnsi="Times New Roman" w:cs="Times New Roman"/>
          <w:sz w:val="24"/>
          <w:szCs w:val="24"/>
          <w:lang w:eastAsia="es-ES"/>
        </w:rPr>
        <w:br/>
        <w:t>- 1 manzana horneada con canela y nuez moscada</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u w:val="single"/>
          <w:lang w:eastAsia="es-ES"/>
        </w:rPr>
        <w:t>Cena:</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lastRenderedPageBreak/>
        <w:t xml:space="preserve">- Gran porción de crucíferas (ya mencionadas) </w:t>
      </w:r>
      <w:r w:rsidRPr="006E584A">
        <w:rPr>
          <w:rFonts w:ascii="Times New Roman" w:eastAsia="Times New Roman" w:hAnsi="Times New Roman" w:cs="Times New Roman"/>
          <w:sz w:val="24"/>
          <w:szCs w:val="24"/>
          <w:lang w:eastAsia="es-ES"/>
        </w:rPr>
        <w:br/>
        <w:t xml:space="preserve">- 2/3 de </w:t>
      </w:r>
      <w:proofErr w:type="spellStart"/>
      <w:r w:rsidRPr="006E584A">
        <w:rPr>
          <w:rFonts w:ascii="Times New Roman" w:eastAsia="Times New Roman" w:hAnsi="Times New Roman" w:cs="Times New Roman"/>
          <w:sz w:val="24"/>
          <w:szCs w:val="24"/>
          <w:lang w:eastAsia="es-ES"/>
        </w:rPr>
        <w:t>tz</w:t>
      </w:r>
      <w:proofErr w:type="spellEnd"/>
      <w:r w:rsidRPr="006E584A">
        <w:rPr>
          <w:rFonts w:ascii="Times New Roman" w:eastAsia="Times New Roman" w:hAnsi="Times New Roman" w:cs="Times New Roman"/>
          <w:sz w:val="24"/>
          <w:szCs w:val="24"/>
          <w:lang w:eastAsia="es-ES"/>
        </w:rPr>
        <w:t xml:space="preserve">. </w:t>
      </w:r>
      <w:proofErr w:type="gramStart"/>
      <w:r w:rsidRPr="006E584A">
        <w:rPr>
          <w:rFonts w:ascii="Times New Roman" w:eastAsia="Times New Roman" w:hAnsi="Times New Roman" w:cs="Times New Roman"/>
          <w:sz w:val="24"/>
          <w:szCs w:val="24"/>
          <w:lang w:eastAsia="es-ES"/>
        </w:rPr>
        <w:t>de</w:t>
      </w:r>
      <w:proofErr w:type="gramEnd"/>
      <w:r w:rsidRPr="006E584A">
        <w:rPr>
          <w:rFonts w:ascii="Times New Roman" w:eastAsia="Times New Roman" w:hAnsi="Times New Roman" w:cs="Times New Roman"/>
          <w:sz w:val="24"/>
          <w:szCs w:val="24"/>
          <w:lang w:eastAsia="es-ES"/>
        </w:rPr>
        <w:t xml:space="preserve"> pollo </w:t>
      </w:r>
      <w:proofErr w:type="spellStart"/>
      <w:r w:rsidRPr="006E584A">
        <w:rPr>
          <w:rFonts w:ascii="Times New Roman" w:eastAsia="Times New Roman" w:hAnsi="Times New Roman" w:cs="Times New Roman"/>
          <w:sz w:val="24"/>
          <w:szCs w:val="24"/>
          <w:lang w:eastAsia="es-ES"/>
        </w:rPr>
        <w:t>azado</w:t>
      </w:r>
      <w:proofErr w:type="spellEnd"/>
      <w:r w:rsidRPr="006E584A">
        <w:rPr>
          <w:rFonts w:ascii="Times New Roman" w:eastAsia="Times New Roman" w:hAnsi="Times New Roman" w:cs="Times New Roman"/>
          <w:sz w:val="24"/>
          <w:szCs w:val="24"/>
          <w:lang w:eastAsia="es-ES"/>
        </w:rPr>
        <w:t>, atún en agua o queso fresco.</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u w:val="single"/>
          <w:lang w:eastAsia="es-ES"/>
        </w:rPr>
        <w:t>Infusión (al menos dos tazas durante el día) de:</w:t>
      </w:r>
      <w:r w:rsidRPr="006E584A">
        <w:rPr>
          <w:rFonts w:ascii="Times New Roman" w:eastAsia="Times New Roman" w:hAnsi="Times New Roman" w:cs="Times New Roman"/>
          <w:sz w:val="24"/>
          <w:szCs w:val="24"/>
          <w:lang w:eastAsia="es-ES"/>
        </w:rPr>
        <w:br/>
        <w:t xml:space="preserve">- Romero, Diente de León, </w:t>
      </w:r>
      <w:hyperlink r:id="rId38" w:history="1">
        <w:r w:rsidRPr="006E584A">
          <w:rPr>
            <w:rFonts w:ascii="Times New Roman" w:eastAsia="Times New Roman" w:hAnsi="Times New Roman" w:cs="Times New Roman"/>
            <w:color w:val="0000FF"/>
            <w:sz w:val="24"/>
            <w:szCs w:val="24"/>
            <w:u w:val="single"/>
            <w:lang w:eastAsia="es-ES"/>
          </w:rPr>
          <w:t>Tomillo</w:t>
        </w:r>
      </w:hyperlink>
      <w:r w:rsidRPr="006E584A">
        <w:rPr>
          <w:rFonts w:ascii="Times New Roman" w:eastAsia="Times New Roman" w:hAnsi="Times New Roman" w:cs="Times New Roman"/>
          <w:sz w:val="24"/>
          <w:szCs w:val="24"/>
          <w:lang w:eastAsia="es-ES"/>
        </w:rPr>
        <w:t xml:space="preserve">, Hojas de Olivo, Ajenjo, </w:t>
      </w:r>
      <w:hyperlink r:id="rId39" w:history="1">
        <w:r w:rsidRPr="006E584A">
          <w:rPr>
            <w:rFonts w:ascii="Times New Roman" w:eastAsia="Times New Roman" w:hAnsi="Times New Roman" w:cs="Times New Roman"/>
            <w:color w:val="0000FF"/>
            <w:sz w:val="24"/>
            <w:szCs w:val="24"/>
            <w:u w:val="single"/>
            <w:lang w:eastAsia="es-ES"/>
          </w:rPr>
          <w:t>Boldo</w:t>
        </w:r>
      </w:hyperlink>
      <w:r w:rsidRPr="006E584A">
        <w:rPr>
          <w:rFonts w:ascii="Times New Roman" w:eastAsia="Times New Roman" w:hAnsi="Times New Roman" w:cs="Times New Roman"/>
          <w:sz w:val="24"/>
          <w:szCs w:val="24"/>
          <w:lang w:eastAsia="es-ES"/>
        </w:rPr>
        <w:t xml:space="preserve">, </w:t>
      </w:r>
      <w:hyperlink r:id="rId40" w:tgtFrame="_blank" w:history="1">
        <w:r w:rsidRPr="006E584A">
          <w:rPr>
            <w:rFonts w:ascii="Times New Roman" w:eastAsia="Times New Roman" w:hAnsi="Times New Roman" w:cs="Times New Roman"/>
            <w:color w:val="0000FF"/>
            <w:sz w:val="24"/>
            <w:szCs w:val="24"/>
            <w:u w:val="single"/>
            <w:lang w:eastAsia="es-ES"/>
          </w:rPr>
          <w:t>Caléndula</w:t>
        </w:r>
      </w:hyperlink>
      <w:r w:rsidRPr="006E584A">
        <w:rPr>
          <w:rFonts w:ascii="Times New Roman" w:eastAsia="Times New Roman" w:hAnsi="Times New Roman" w:cs="Times New Roman"/>
          <w:sz w:val="24"/>
          <w:szCs w:val="24"/>
          <w:lang w:eastAsia="es-ES"/>
        </w:rPr>
        <w:t xml:space="preserve"> (</w:t>
      </w:r>
      <w:proofErr w:type="spellStart"/>
      <w:r w:rsidRPr="006E584A">
        <w:rPr>
          <w:rFonts w:ascii="Times New Roman" w:eastAsia="Times New Roman" w:hAnsi="Times New Roman" w:cs="Times New Roman"/>
          <w:sz w:val="24"/>
          <w:szCs w:val="24"/>
          <w:lang w:eastAsia="es-ES"/>
        </w:rPr>
        <w:t>Mercadela</w:t>
      </w:r>
      <w:proofErr w:type="spellEnd"/>
      <w:r w:rsidRPr="006E584A">
        <w:rPr>
          <w:rFonts w:ascii="Times New Roman" w:eastAsia="Times New Roman" w:hAnsi="Times New Roman" w:cs="Times New Roman"/>
          <w:sz w:val="24"/>
          <w:szCs w:val="24"/>
          <w:lang w:eastAsia="es-ES"/>
        </w:rPr>
        <w:t xml:space="preserve">), Hierba de San Juan, </w:t>
      </w:r>
      <w:hyperlink r:id="rId41" w:history="1">
        <w:r w:rsidRPr="006E584A">
          <w:rPr>
            <w:rFonts w:ascii="Times New Roman" w:eastAsia="Times New Roman" w:hAnsi="Times New Roman" w:cs="Times New Roman"/>
            <w:color w:val="0000FF"/>
            <w:sz w:val="24"/>
            <w:szCs w:val="24"/>
            <w:u w:val="single"/>
            <w:lang w:eastAsia="es-ES"/>
          </w:rPr>
          <w:t>Ortiga (Chichicaste)</w:t>
        </w:r>
      </w:hyperlink>
      <w:r w:rsidRPr="006E584A">
        <w:rPr>
          <w:rFonts w:ascii="Times New Roman" w:eastAsia="Times New Roman" w:hAnsi="Times New Roman" w:cs="Times New Roman"/>
          <w:sz w:val="24"/>
          <w:szCs w:val="24"/>
          <w:lang w:eastAsia="es-ES"/>
        </w:rPr>
        <w:t xml:space="preserve"> y/o </w:t>
      </w:r>
      <w:hyperlink r:id="rId42" w:history="1">
        <w:r w:rsidRPr="006E584A">
          <w:rPr>
            <w:rFonts w:ascii="Times New Roman" w:eastAsia="Times New Roman" w:hAnsi="Times New Roman" w:cs="Times New Roman"/>
            <w:color w:val="0000FF"/>
            <w:sz w:val="24"/>
            <w:szCs w:val="24"/>
            <w:u w:val="single"/>
            <w:lang w:eastAsia="es-ES"/>
          </w:rPr>
          <w:t>Manzanilla.</w:t>
        </w:r>
      </w:hyperlink>
      <w:r w:rsidRPr="006E584A">
        <w:rPr>
          <w:rFonts w:ascii="Times New Roman" w:eastAsia="Times New Roman" w:hAnsi="Times New Roman" w:cs="Times New Roman"/>
          <w:sz w:val="24"/>
          <w:szCs w:val="24"/>
          <w:lang w:eastAsia="es-ES"/>
        </w:rPr>
        <w:t xml:space="preserve"> Para la infusión, puedes elegir una o varias de estas plantas. Mi recomendación es que elijas aquella/s con la/s que tengas más afinidad y pruebes el resultado. Una planta te dirá en seguida si quiere trabajar contigo o no.</w:t>
      </w:r>
      <w:r w:rsidRPr="006E584A">
        <w:rPr>
          <w:rFonts w:ascii="Times New Roman" w:eastAsia="Times New Roman" w:hAnsi="Times New Roman" w:cs="Times New Roman"/>
          <w:sz w:val="24"/>
          <w:szCs w:val="24"/>
          <w:lang w:eastAsia="es-ES"/>
        </w:rPr>
        <w:br/>
      </w: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905000"/>
            <wp:effectExtent l="0" t="0" r="0" b="0"/>
            <wp:docPr id="4" name="Imagen 4" descr="http://3.bp.blogspot.com/-OALPa01srwY/TgoDLdODSxI/AAAAAAAACe4/vGggsEZGf4o/s200/paso+5.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3.bp.blogspot.com/-OALPa01srwY/TgoDLdODSxI/AAAAAAAACe4/vGggsEZGf4o/s200/paso+5.jpg">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b/>
          <w:bCs/>
          <w:sz w:val="24"/>
          <w:szCs w:val="24"/>
          <w:lang w:eastAsia="es-ES"/>
        </w:rPr>
        <w:t>PASO 5</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Repetir paso 4, sumando:</w:t>
      </w:r>
      <w:r w:rsidRPr="006E584A">
        <w:rPr>
          <w:rFonts w:ascii="Times New Roman" w:eastAsia="Times New Roman" w:hAnsi="Times New Roman" w:cs="Times New Roman"/>
          <w:sz w:val="24"/>
          <w:szCs w:val="24"/>
          <w:lang w:eastAsia="es-ES"/>
        </w:rPr>
        <w:br/>
        <w:t>- Pan integral o cereales integrales cocidos, como:</w:t>
      </w:r>
      <w:r w:rsidRPr="006E584A">
        <w:rPr>
          <w:rFonts w:ascii="Times New Roman" w:eastAsia="Times New Roman" w:hAnsi="Times New Roman" w:cs="Times New Roman"/>
          <w:sz w:val="24"/>
          <w:szCs w:val="24"/>
          <w:lang w:eastAsia="es-ES"/>
        </w:rPr>
        <w:br/>
        <w:t xml:space="preserve">   · </w:t>
      </w:r>
      <w:hyperlink r:id="rId45" w:history="1">
        <w:r w:rsidRPr="006E584A">
          <w:rPr>
            <w:rFonts w:ascii="Times New Roman" w:eastAsia="Times New Roman" w:hAnsi="Times New Roman" w:cs="Times New Roman"/>
            <w:color w:val="0000FF"/>
            <w:sz w:val="24"/>
            <w:szCs w:val="24"/>
            <w:u w:val="single"/>
            <w:lang w:eastAsia="es-ES"/>
          </w:rPr>
          <w:t>Avena</w:t>
        </w:r>
      </w:hyperlink>
      <w:r w:rsidRPr="006E584A">
        <w:rPr>
          <w:rFonts w:ascii="Times New Roman" w:eastAsia="Times New Roman" w:hAnsi="Times New Roman" w:cs="Times New Roman"/>
          <w:sz w:val="24"/>
          <w:szCs w:val="24"/>
          <w:lang w:eastAsia="es-ES"/>
        </w:rPr>
        <w:t xml:space="preserve">: La avena está llena de fibra de </w:t>
      </w:r>
      <w:proofErr w:type="spellStart"/>
      <w:r w:rsidRPr="006E584A">
        <w:rPr>
          <w:rFonts w:ascii="Times New Roman" w:eastAsia="Times New Roman" w:hAnsi="Times New Roman" w:cs="Times New Roman"/>
          <w:sz w:val="24"/>
          <w:szCs w:val="24"/>
          <w:lang w:eastAsia="es-ES"/>
        </w:rPr>
        <w:t>solube</w:t>
      </w:r>
      <w:proofErr w:type="spellEnd"/>
      <w:r w:rsidRPr="006E584A">
        <w:rPr>
          <w:rFonts w:ascii="Times New Roman" w:eastAsia="Times New Roman" w:hAnsi="Times New Roman" w:cs="Times New Roman"/>
          <w:sz w:val="24"/>
          <w:szCs w:val="24"/>
          <w:lang w:eastAsia="es-ES"/>
        </w:rPr>
        <w:t xml:space="preserve"> que se une a las toxinas en el tracto digestivo y las hace ser excretadas antes de que sean capaces de causar cualquier daño al hígado. </w:t>
      </w:r>
      <w:r w:rsidRPr="006E584A">
        <w:rPr>
          <w:rFonts w:ascii="Times New Roman" w:eastAsia="Times New Roman" w:hAnsi="Times New Roman" w:cs="Times New Roman"/>
          <w:sz w:val="24"/>
          <w:szCs w:val="24"/>
          <w:lang w:eastAsia="es-ES"/>
        </w:rPr>
        <w:br/>
        <w:t>- Miel pura (si desconfías de que tu miel sea pura, no la tomes; la mayoría de la miel que se comercializa es fructosa, que prácticamente no aporta beneficios al organismo).</w:t>
      </w:r>
      <w:r w:rsidRPr="006E584A">
        <w:rPr>
          <w:rFonts w:ascii="Times New Roman" w:eastAsia="Times New Roman" w:hAnsi="Times New Roman" w:cs="Times New Roman"/>
          <w:sz w:val="24"/>
          <w:szCs w:val="24"/>
          <w:lang w:eastAsia="es-ES"/>
        </w:rPr>
        <w:br/>
        <w:t>- Las verduras pueden ser crudas, y puede incluirse rábanos, aceitunas y jitomates (tomates). Estos últimos contienen licopeno, un poderoso antioxidante.</w:t>
      </w:r>
      <w:r w:rsidRPr="006E584A">
        <w:rPr>
          <w:rFonts w:ascii="Times New Roman" w:eastAsia="Times New Roman" w:hAnsi="Times New Roman" w:cs="Times New Roman"/>
          <w:sz w:val="24"/>
          <w:szCs w:val="24"/>
          <w:lang w:eastAsia="es-ES"/>
        </w:rPr>
        <w:br/>
        <w:t>- Pueden incluirse frutos secos o deshidratados</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Además, este paso puede prolongarse indefinidamente.</w:t>
      </w: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3048000" cy="3048000"/>
            <wp:effectExtent l="0" t="0" r="0" b="0"/>
            <wp:docPr id="3" name="Imagen 3" descr="http://3.bp.blogspot.com/-Jo9fLlc65nM/TgoADZQoGVI/AAAAAAAACeQ/fv0-19sinSE/s320/h%25C3%25ADgado+2.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3.bp.blogspot.com/-Jo9fLlc65nM/TgoADZQoGVI/AAAAAAAACeQ/fv0-19sinSE/s320/h%25C3%25ADgado+2.jpg">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5000" cy="1885950"/>
            <wp:effectExtent l="0" t="0" r="0" b="0"/>
            <wp:docPr id="2" name="Imagen 2" descr="http://2.bp.blogspot.com/-jb9X7UbSwg8/TgoDwF_f2yI/AAAAAAAACe8/Qm-lW5Pu8Qg/s200/h%25C3%25ADgado+7.jpg">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2.bp.blogspot.com/-jb9X7UbSwg8/TgoDwF_f2yI/AAAAAAAACe8/Qm-lW5Pu8Qg/s200/h%25C3%25ADgado+7.jpg">
                      <a:hlinkClick r:id="rId48"/>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05000" cy="1885950"/>
                    </a:xfrm>
                    <a:prstGeom prst="rect">
                      <a:avLst/>
                    </a:prstGeom>
                    <a:noFill/>
                    <a:ln>
                      <a:noFill/>
                    </a:ln>
                  </pic:spPr>
                </pic:pic>
              </a:graphicData>
            </a:graphic>
          </wp:inline>
        </w:drawing>
      </w:r>
    </w:p>
    <w:p w:rsidR="006E584A" w:rsidRPr="006E584A" w:rsidRDefault="006E584A" w:rsidP="006E584A">
      <w:pPr>
        <w:spacing w:after="24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b/>
          <w:bCs/>
          <w:sz w:val="24"/>
          <w:szCs w:val="24"/>
          <w:lang w:eastAsia="es-ES"/>
        </w:rPr>
        <w:t>Te recomiendo:</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w:t>
      </w:r>
      <w:hyperlink r:id="rId50" w:history="1">
        <w:r w:rsidRPr="006E584A">
          <w:rPr>
            <w:rFonts w:ascii="Times New Roman" w:eastAsia="Times New Roman" w:hAnsi="Times New Roman" w:cs="Times New Roman"/>
            <w:color w:val="0000FF"/>
            <w:sz w:val="24"/>
            <w:szCs w:val="24"/>
            <w:u w:val="single"/>
            <w:lang w:eastAsia="es-ES"/>
          </w:rPr>
          <w:t xml:space="preserve"> </w:t>
        </w:r>
      </w:hyperlink>
      <w:r w:rsidRPr="006E584A">
        <w:rPr>
          <w:rFonts w:ascii="Times New Roman" w:eastAsia="Times New Roman" w:hAnsi="Times New Roman" w:cs="Times New Roman"/>
          <w:sz w:val="24"/>
          <w:szCs w:val="24"/>
          <w:lang w:eastAsia="es-ES"/>
        </w:rPr>
        <w:t>tomar suficiente</w:t>
      </w:r>
      <w:hyperlink r:id="rId51" w:history="1">
        <w:r w:rsidRPr="006E584A">
          <w:rPr>
            <w:rFonts w:ascii="Times New Roman" w:eastAsia="Times New Roman" w:hAnsi="Times New Roman" w:cs="Times New Roman"/>
            <w:color w:val="0000FF"/>
            <w:sz w:val="24"/>
            <w:szCs w:val="24"/>
            <w:u w:val="single"/>
            <w:lang w:eastAsia="es-ES"/>
          </w:rPr>
          <w:t xml:space="preserve"> agua. </w:t>
        </w:r>
      </w:hyperlink>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color w:val="333300"/>
          <w:sz w:val="24"/>
          <w:szCs w:val="24"/>
          <w:lang w:eastAsia="es-ES"/>
        </w:rPr>
        <w:t>- que el agua que tomas y con la que cocinas, sea pura (</w:t>
      </w:r>
      <w:r w:rsidRPr="006E584A">
        <w:rPr>
          <w:rFonts w:ascii="Times New Roman" w:eastAsia="Times New Roman" w:hAnsi="Times New Roman" w:cs="Times New Roman"/>
          <w:sz w:val="24"/>
          <w:szCs w:val="24"/>
          <w:lang w:eastAsia="es-ES"/>
        </w:rPr>
        <w:t xml:space="preserve">Conoce las formas para </w:t>
      </w:r>
      <w:hyperlink r:id="rId52" w:tgtFrame="_blank" w:history="1">
        <w:r w:rsidRPr="006E584A">
          <w:rPr>
            <w:rFonts w:ascii="Times New Roman" w:eastAsia="Times New Roman" w:hAnsi="Times New Roman" w:cs="Times New Roman"/>
            <w:color w:val="0000FF"/>
            <w:sz w:val="24"/>
            <w:szCs w:val="24"/>
            <w:u w:val="single"/>
            <w:lang w:eastAsia="es-ES"/>
          </w:rPr>
          <w:t>evitar el envenenamiento y desintoxicarte del flúor</w:t>
        </w:r>
      </w:hyperlink>
      <w:r w:rsidRPr="006E584A">
        <w:rPr>
          <w:rFonts w:ascii="Times New Roman" w:eastAsia="Times New Roman" w:hAnsi="Times New Roman" w:cs="Times New Roman"/>
          <w:sz w:val="24"/>
          <w:szCs w:val="24"/>
          <w:lang w:eastAsia="es-ES"/>
        </w:rPr>
        <w:t>).</w:t>
      </w:r>
      <w:r w:rsidRPr="006E584A">
        <w:rPr>
          <w:rFonts w:ascii="Times New Roman" w:eastAsia="Times New Roman" w:hAnsi="Times New Roman" w:cs="Times New Roman"/>
          <w:sz w:val="24"/>
          <w:szCs w:val="24"/>
          <w:lang w:eastAsia="es-ES"/>
        </w:rPr>
        <w:br/>
        <w:t xml:space="preserve">- descansar bien, </w:t>
      </w:r>
      <w:hyperlink r:id="rId53" w:history="1">
        <w:r w:rsidRPr="006E584A">
          <w:rPr>
            <w:rFonts w:ascii="Times New Roman" w:eastAsia="Times New Roman" w:hAnsi="Times New Roman" w:cs="Times New Roman"/>
            <w:color w:val="0000FF"/>
            <w:sz w:val="24"/>
            <w:szCs w:val="24"/>
            <w:u w:val="single"/>
            <w:lang w:eastAsia="es-ES"/>
          </w:rPr>
          <w:t>dormir suficientemente en calidad y cantidad</w:t>
        </w:r>
      </w:hyperlink>
      <w:r w:rsidRPr="006E584A">
        <w:rPr>
          <w:rFonts w:ascii="Times New Roman" w:eastAsia="Times New Roman" w:hAnsi="Times New Roman" w:cs="Times New Roman"/>
          <w:sz w:val="24"/>
          <w:szCs w:val="24"/>
          <w:lang w:eastAsia="es-ES"/>
        </w:rPr>
        <w:t>, y no forzar de más al organismo hasta la fatiga.</w:t>
      </w:r>
      <w:r w:rsidRPr="006E584A">
        <w:rPr>
          <w:rFonts w:ascii="Times New Roman" w:eastAsia="Times New Roman" w:hAnsi="Times New Roman" w:cs="Times New Roman"/>
          <w:sz w:val="24"/>
          <w:szCs w:val="24"/>
          <w:lang w:eastAsia="es-ES"/>
        </w:rPr>
        <w:br/>
        <w:t xml:space="preserve">- </w:t>
      </w:r>
      <w:hyperlink r:id="rId54" w:history="1">
        <w:r w:rsidRPr="006E584A">
          <w:rPr>
            <w:rFonts w:ascii="Times New Roman" w:eastAsia="Times New Roman" w:hAnsi="Times New Roman" w:cs="Times New Roman"/>
            <w:color w:val="0000FF"/>
            <w:sz w:val="24"/>
            <w:szCs w:val="24"/>
            <w:u w:val="single"/>
            <w:lang w:eastAsia="es-ES"/>
          </w:rPr>
          <w:t>nutrirse</w:t>
        </w:r>
      </w:hyperlink>
      <w:r w:rsidRPr="006E584A">
        <w:rPr>
          <w:rFonts w:ascii="Times New Roman" w:eastAsia="Times New Roman" w:hAnsi="Times New Roman" w:cs="Times New Roman"/>
          <w:sz w:val="24"/>
          <w:szCs w:val="24"/>
          <w:lang w:eastAsia="es-ES"/>
        </w:rPr>
        <w:t>, comer balanceado, con moderación y alimentos simples, no muy elaborados.</w:t>
      </w:r>
      <w:r w:rsidRPr="006E584A">
        <w:rPr>
          <w:rFonts w:ascii="Times New Roman" w:eastAsia="Times New Roman" w:hAnsi="Times New Roman" w:cs="Times New Roman"/>
          <w:sz w:val="24"/>
          <w:szCs w:val="24"/>
          <w:lang w:eastAsia="es-ES"/>
        </w:rPr>
        <w:br/>
        <w:t>- hacer ejercicio regularmente, evitar el sedentarismo.</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Son simples consideraciones para tener un hígado sano y feliz, y con ello, contribuir a la salud general de tu organismo</w:t>
      </w:r>
      <w:proofErr w:type="gramStart"/>
      <w:r w:rsidRPr="006E584A">
        <w:rPr>
          <w:rFonts w:ascii="Times New Roman" w:eastAsia="Times New Roman" w:hAnsi="Times New Roman" w:cs="Times New Roman"/>
          <w:sz w:val="24"/>
          <w:szCs w:val="24"/>
          <w:lang w:eastAsia="es-ES"/>
        </w:rPr>
        <w:t>!</w:t>
      </w:r>
      <w:proofErr w:type="gramEnd"/>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3048000" cy="3048000"/>
            <wp:effectExtent l="0" t="0" r="0" b="0"/>
            <wp:docPr id="1" name="Imagen 1" descr="http://1.bp.blogspot.com/-NN2KfAaGrB4/TgoATCYARnI/AAAAAAAACeY/ZYoP7_Pqspw/s320/h%25C3%25ADgado+4.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1.bp.blogspot.com/-NN2KfAaGrB4/TgoATCYARnI/AAAAAAAACeY/ZYoP7_Pqspw/s320/h%25C3%25ADgado+4.jpg">
                      <a:hlinkClick r:id="rId55"/>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p w:rsidR="006E584A" w:rsidRPr="006E584A" w:rsidRDefault="006E584A" w:rsidP="006E584A">
      <w:pPr>
        <w:spacing w:after="0" w:line="240" w:lineRule="auto"/>
        <w:rPr>
          <w:rFonts w:ascii="Times New Roman" w:eastAsia="Times New Roman" w:hAnsi="Times New Roman" w:cs="Times New Roman"/>
          <w:sz w:val="24"/>
          <w:szCs w:val="24"/>
          <w:lang w:eastAsia="es-ES"/>
        </w:rPr>
      </w:pPr>
    </w:p>
    <w:p w:rsidR="006E584A" w:rsidRPr="006E584A" w:rsidRDefault="006E584A" w:rsidP="006E584A">
      <w:pPr>
        <w:spacing w:after="0" w:line="240" w:lineRule="auto"/>
        <w:jc w:val="center"/>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t xml:space="preserve">* </w:t>
      </w:r>
    </w:p>
    <w:p w:rsidR="006E584A" w:rsidRPr="006E584A" w:rsidRDefault="006E584A" w:rsidP="006E584A">
      <w:pPr>
        <w:spacing w:after="0" w:line="240" w:lineRule="auto"/>
        <w:rPr>
          <w:rFonts w:ascii="Times New Roman" w:eastAsia="Times New Roman" w:hAnsi="Times New Roman" w:cs="Times New Roman"/>
          <w:sz w:val="24"/>
          <w:szCs w:val="24"/>
          <w:lang w:eastAsia="es-ES"/>
        </w:rPr>
      </w:pPr>
      <w:r w:rsidRPr="006E584A">
        <w:rPr>
          <w:rFonts w:ascii="Times New Roman" w:eastAsia="Times New Roman" w:hAnsi="Times New Roman" w:cs="Times New Roman"/>
          <w:sz w:val="24"/>
          <w:szCs w:val="24"/>
          <w:lang w:eastAsia="es-ES"/>
        </w:rPr>
        <w:t>Si deseas conocer más, visita:</w:t>
      </w:r>
      <w:r w:rsidRPr="006E584A">
        <w:rPr>
          <w:rFonts w:ascii="Times New Roman" w:eastAsia="Times New Roman" w:hAnsi="Times New Roman" w:cs="Times New Roman"/>
          <w:sz w:val="24"/>
          <w:szCs w:val="24"/>
          <w:lang w:eastAsia="es-ES"/>
        </w:rPr>
        <w:br/>
        <w:t xml:space="preserve">- </w:t>
      </w:r>
      <w:hyperlink r:id="rId57" w:tgtFrame="_blank" w:history="1">
        <w:r w:rsidRPr="006E584A">
          <w:rPr>
            <w:rFonts w:ascii="Times New Roman" w:eastAsia="Times New Roman" w:hAnsi="Times New Roman" w:cs="Times New Roman"/>
            <w:color w:val="0000FF"/>
            <w:sz w:val="24"/>
            <w:szCs w:val="24"/>
            <w:u w:val="single"/>
            <w:lang w:eastAsia="es-ES"/>
          </w:rPr>
          <w:t>Tres métodos sencillos para desintoxicarse diariamente</w:t>
        </w:r>
      </w:hyperlink>
      <w:r w:rsidRPr="006E584A">
        <w:rPr>
          <w:rFonts w:ascii="Times New Roman" w:eastAsia="Times New Roman" w:hAnsi="Times New Roman" w:cs="Times New Roman"/>
          <w:sz w:val="24"/>
          <w:szCs w:val="24"/>
          <w:lang w:eastAsia="es-ES"/>
        </w:rPr>
        <w:br/>
        <w:t xml:space="preserve">- </w:t>
      </w:r>
      <w:hyperlink r:id="rId58" w:tgtFrame="_blank" w:history="1">
        <w:r w:rsidRPr="006E584A">
          <w:rPr>
            <w:rFonts w:ascii="Times New Roman" w:eastAsia="Times New Roman" w:hAnsi="Times New Roman" w:cs="Times New Roman"/>
            <w:color w:val="0000FF"/>
            <w:sz w:val="24"/>
            <w:szCs w:val="24"/>
            <w:u w:val="single"/>
            <w:lang w:eastAsia="es-ES"/>
          </w:rPr>
          <w:t>Cómo evitar el envenenamiento por fluoruro</w:t>
        </w:r>
      </w:hyperlink>
      <w:r w:rsidRPr="006E584A">
        <w:rPr>
          <w:rFonts w:ascii="Times New Roman" w:eastAsia="Times New Roman" w:hAnsi="Times New Roman" w:cs="Times New Roman"/>
          <w:sz w:val="24"/>
          <w:szCs w:val="24"/>
          <w:lang w:eastAsia="es-ES"/>
        </w:rPr>
        <w:t xml:space="preserve"> </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Además:</w:t>
      </w:r>
      <w:r w:rsidRPr="006E584A">
        <w:rPr>
          <w:rFonts w:ascii="Times New Roman" w:eastAsia="Times New Roman" w:hAnsi="Times New Roman" w:cs="Times New Roman"/>
          <w:sz w:val="24"/>
          <w:szCs w:val="24"/>
          <w:lang w:eastAsia="es-ES"/>
        </w:rPr>
        <w:br/>
        <w:t xml:space="preserve">- </w:t>
      </w:r>
      <w:hyperlink r:id="rId59" w:tgtFrame="_blank" w:history="1">
        <w:r w:rsidRPr="006E584A">
          <w:rPr>
            <w:rFonts w:ascii="Times New Roman" w:eastAsia="Times New Roman" w:hAnsi="Times New Roman" w:cs="Times New Roman"/>
            <w:color w:val="0000FF"/>
            <w:sz w:val="24"/>
            <w:szCs w:val="24"/>
            <w:u w:val="single"/>
            <w:lang w:eastAsia="es-ES"/>
          </w:rPr>
          <w:t>Directorio de recomendaciones para el tratamiento de enfermedades</w:t>
        </w:r>
      </w:hyperlink>
      <w:r w:rsidRPr="006E584A">
        <w:rPr>
          <w:rFonts w:ascii="Times New Roman" w:eastAsia="Times New Roman" w:hAnsi="Times New Roman" w:cs="Times New Roman"/>
          <w:sz w:val="24"/>
          <w:szCs w:val="24"/>
          <w:lang w:eastAsia="es-ES"/>
        </w:rPr>
        <w:br/>
        <w:t xml:space="preserve">- </w:t>
      </w:r>
      <w:hyperlink r:id="rId60" w:tgtFrame="_blank" w:history="1">
        <w:r w:rsidRPr="006E584A">
          <w:rPr>
            <w:rFonts w:ascii="Times New Roman" w:eastAsia="Times New Roman" w:hAnsi="Times New Roman" w:cs="Times New Roman"/>
            <w:color w:val="0000FF"/>
            <w:sz w:val="24"/>
            <w:szCs w:val="24"/>
            <w:u w:val="single"/>
            <w:lang w:eastAsia="es-ES"/>
          </w:rPr>
          <w:t>Directorio de plantas medicinales</w:t>
        </w:r>
      </w:hyperlink>
      <w:r w:rsidRPr="006E584A">
        <w:rPr>
          <w:rFonts w:ascii="Times New Roman" w:eastAsia="Times New Roman" w:hAnsi="Times New Roman" w:cs="Times New Roman"/>
          <w:sz w:val="24"/>
          <w:szCs w:val="24"/>
          <w:lang w:eastAsia="es-ES"/>
        </w:rPr>
        <w:br/>
        <w:t xml:space="preserve">- </w:t>
      </w:r>
      <w:hyperlink r:id="rId61" w:tgtFrame="_blank" w:history="1">
        <w:r w:rsidRPr="006E584A">
          <w:rPr>
            <w:rFonts w:ascii="Times New Roman" w:eastAsia="Times New Roman" w:hAnsi="Times New Roman" w:cs="Times New Roman"/>
            <w:color w:val="0000FF"/>
            <w:sz w:val="24"/>
            <w:szCs w:val="24"/>
            <w:u w:val="single"/>
            <w:lang w:eastAsia="es-ES"/>
          </w:rPr>
          <w:t>Directorio de publicaciones para una buena nutrición </w:t>
        </w:r>
      </w:hyperlink>
      <w:r w:rsidRPr="006E584A">
        <w:rPr>
          <w:rFonts w:ascii="Times New Roman" w:eastAsia="Times New Roman" w:hAnsi="Times New Roman" w:cs="Times New Roman"/>
          <w:sz w:val="24"/>
          <w:szCs w:val="24"/>
          <w:lang w:eastAsia="es-ES"/>
        </w:rPr>
        <w:t xml:space="preserve"> </w:t>
      </w:r>
      <w:r w:rsidRPr="006E584A">
        <w:rPr>
          <w:rFonts w:ascii="Times New Roman" w:eastAsia="Times New Roman" w:hAnsi="Times New Roman" w:cs="Times New Roman"/>
          <w:sz w:val="24"/>
          <w:szCs w:val="24"/>
          <w:lang w:eastAsia="es-ES"/>
        </w:rPr>
        <w:br/>
      </w:r>
      <w:r w:rsidRPr="006E584A">
        <w:rPr>
          <w:rFonts w:ascii="Times New Roman" w:eastAsia="Times New Roman" w:hAnsi="Times New Roman" w:cs="Times New Roman"/>
          <w:sz w:val="24"/>
          <w:szCs w:val="24"/>
          <w:lang w:eastAsia="es-ES"/>
        </w:rPr>
        <w:br/>
        <w:t xml:space="preserve">Y si deseas atención personalizada, </w:t>
      </w:r>
      <w:hyperlink r:id="rId62" w:tgtFrame="_blank" w:history="1">
        <w:r w:rsidRPr="006E584A">
          <w:rPr>
            <w:rFonts w:ascii="Times New Roman" w:eastAsia="Times New Roman" w:hAnsi="Times New Roman" w:cs="Times New Roman"/>
            <w:color w:val="0000FF"/>
            <w:sz w:val="24"/>
            <w:szCs w:val="24"/>
            <w:u w:val="single"/>
            <w:lang w:eastAsia="es-ES"/>
          </w:rPr>
          <w:t>visita: terapias individuales</w:t>
        </w:r>
      </w:hyperlink>
      <w:r w:rsidRPr="006E584A">
        <w:rPr>
          <w:rFonts w:ascii="Times New Roman" w:eastAsia="Times New Roman" w:hAnsi="Times New Roman" w:cs="Times New Roman"/>
          <w:sz w:val="24"/>
          <w:szCs w:val="24"/>
          <w:lang w:eastAsia="es-ES"/>
        </w:rPr>
        <w:t>.</w:t>
      </w:r>
    </w:p>
    <w:p w:rsidR="00342FF0" w:rsidRDefault="00342FF0"/>
    <w:p w:rsidR="006E584A" w:rsidRDefault="006E584A">
      <w:hyperlink r:id="rId63" w:history="1">
        <w:r w:rsidRPr="00691AF6">
          <w:rPr>
            <w:rStyle w:val="Hipervnculo"/>
          </w:rPr>
          <w:t>http://malinalli-herbolariamedica.blogspot.com/2011/06/dieta-para-desintoxicar-el-higado.html</w:t>
        </w:r>
      </w:hyperlink>
    </w:p>
    <w:p w:rsidR="006E584A" w:rsidRDefault="006E584A">
      <w:bookmarkStart w:id="0" w:name="_GoBack"/>
      <w:bookmarkEnd w:id="0"/>
    </w:p>
    <w:sectPr w:rsidR="006E584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84A"/>
    <w:rsid w:val="00342FF0"/>
    <w:rsid w:val="006E584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6E584A"/>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6E584A"/>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unhideWhenUsed/>
    <w:rsid w:val="006E584A"/>
    <w:rPr>
      <w:color w:val="0000FF"/>
      <w:u w:val="single"/>
    </w:rPr>
  </w:style>
  <w:style w:type="paragraph" w:styleId="Textodeglobo">
    <w:name w:val="Balloon Text"/>
    <w:basedOn w:val="Normal"/>
    <w:link w:val="TextodegloboCar"/>
    <w:uiPriority w:val="99"/>
    <w:semiHidden/>
    <w:unhideWhenUsed/>
    <w:rsid w:val="006E584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584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6E584A"/>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6E584A"/>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unhideWhenUsed/>
    <w:rsid w:val="006E584A"/>
    <w:rPr>
      <w:color w:val="0000FF"/>
      <w:u w:val="single"/>
    </w:rPr>
  </w:style>
  <w:style w:type="paragraph" w:styleId="Textodeglobo">
    <w:name w:val="Balloon Text"/>
    <w:basedOn w:val="Normal"/>
    <w:link w:val="TextodegloboCar"/>
    <w:uiPriority w:val="99"/>
    <w:semiHidden/>
    <w:unhideWhenUsed/>
    <w:rsid w:val="006E584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584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2670137">
      <w:bodyDiv w:val="1"/>
      <w:marLeft w:val="0"/>
      <w:marRight w:val="0"/>
      <w:marTop w:val="0"/>
      <w:marBottom w:val="0"/>
      <w:divBdr>
        <w:top w:val="none" w:sz="0" w:space="0" w:color="auto"/>
        <w:left w:val="none" w:sz="0" w:space="0" w:color="auto"/>
        <w:bottom w:val="none" w:sz="0" w:space="0" w:color="auto"/>
        <w:right w:val="none" w:sz="0" w:space="0" w:color="auto"/>
      </w:divBdr>
      <w:divsChild>
        <w:div w:id="1513229414">
          <w:marLeft w:val="0"/>
          <w:marRight w:val="0"/>
          <w:marTop w:val="0"/>
          <w:marBottom w:val="0"/>
          <w:divBdr>
            <w:top w:val="none" w:sz="0" w:space="0" w:color="auto"/>
            <w:left w:val="none" w:sz="0" w:space="0" w:color="auto"/>
            <w:bottom w:val="none" w:sz="0" w:space="0" w:color="auto"/>
            <w:right w:val="none" w:sz="0" w:space="0" w:color="auto"/>
          </w:divBdr>
          <w:divsChild>
            <w:div w:id="734428731">
              <w:marLeft w:val="0"/>
              <w:marRight w:val="0"/>
              <w:marTop w:val="0"/>
              <w:marBottom w:val="0"/>
              <w:divBdr>
                <w:top w:val="none" w:sz="0" w:space="0" w:color="auto"/>
                <w:left w:val="none" w:sz="0" w:space="0" w:color="auto"/>
                <w:bottom w:val="none" w:sz="0" w:space="0" w:color="auto"/>
                <w:right w:val="none" w:sz="0" w:space="0" w:color="auto"/>
              </w:divBdr>
            </w:div>
            <w:div w:id="1275677190">
              <w:marLeft w:val="0"/>
              <w:marRight w:val="0"/>
              <w:marTop w:val="0"/>
              <w:marBottom w:val="0"/>
              <w:divBdr>
                <w:top w:val="none" w:sz="0" w:space="0" w:color="auto"/>
                <w:left w:val="none" w:sz="0" w:space="0" w:color="auto"/>
                <w:bottom w:val="none" w:sz="0" w:space="0" w:color="auto"/>
                <w:right w:val="none" w:sz="0" w:space="0" w:color="auto"/>
              </w:divBdr>
            </w:div>
            <w:div w:id="1526554731">
              <w:marLeft w:val="0"/>
              <w:marRight w:val="0"/>
              <w:marTop w:val="0"/>
              <w:marBottom w:val="0"/>
              <w:divBdr>
                <w:top w:val="none" w:sz="0" w:space="0" w:color="auto"/>
                <w:left w:val="none" w:sz="0" w:space="0" w:color="auto"/>
                <w:bottom w:val="none" w:sz="0" w:space="0" w:color="auto"/>
                <w:right w:val="none" w:sz="0" w:space="0" w:color="auto"/>
              </w:divBdr>
            </w:div>
            <w:div w:id="616908289">
              <w:marLeft w:val="0"/>
              <w:marRight w:val="0"/>
              <w:marTop w:val="0"/>
              <w:marBottom w:val="0"/>
              <w:divBdr>
                <w:top w:val="none" w:sz="0" w:space="0" w:color="auto"/>
                <w:left w:val="none" w:sz="0" w:space="0" w:color="auto"/>
                <w:bottom w:val="none" w:sz="0" w:space="0" w:color="auto"/>
                <w:right w:val="none" w:sz="0" w:space="0" w:color="auto"/>
              </w:divBdr>
              <w:divsChild>
                <w:div w:id="530919438">
                  <w:marLeft w:val="0"/>
                  <w:marRight w:val="0"/>
                  <w:marTop w:val="0"/>
                  <w:marBottom w:val="0"/>
                  <w:divBdr>
                    <w:top w:val="none" w:sz="0" w:space="0" w:color="auto"/>
                    <w:left w:val="none" w:sz="0" w:space="0" w:color="auto"/>
                    <w:bottom w:val="none" w:sz="0" w:space="0" w:color="auto"/>
                    <w:right w:val="none" w:sz="0" w:space="0" w:color="auto"/>
                  </w:divBdr>
                </w:div>
              </w:divsChild>
            </w:div>
            <w:div w:id="695279141">
              <w:marLeft w:val="0"/>
              <w:marRight w:val="0"/>
              <w:marTop w:val="0"/>
              <w:marBottom w:val="0"/>
              <w:divBdr>
                <w:top w:val="none" w:sz="0" w:space="0" w:color="auto"/>
                <w:left w:val="none" w:sz="0" w:space="0" w:color="auto"/>
                <w:bottom w:val="none" w:sz="0" w:space="0" w:color="auto"/>
                <w:right w:val="none" w:sz="0" w:space="0" w:color="auto"/>
              </w:divBdr>
            </w:div>
            <w:div w:id="156960424">
              <w:marLeft w:val="0"/>
              <w:marRight w:val="0"/>
              <w:marTop w:val="0"/>
              <w:marBottom w:val="0"/>
              <w:divBdr>
                <w:top w:val="none" w:sz="0" w:space="0" w:color="auto"/>
                <w:left w:val="none" w:sz="0" w:space="0" w:color="auto"/>
                <w:bottom w:val="none" w:sz="0" w:space="0" w:color="auto"/>
                <w:right w:val="none" w:sz="0" w:space="0" w:color="auto"/>
              </w:divBdr>
            </w:div>
            <w:div w:id="169307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2.bp.blogspot.com/-nWxtNU_67n8/TgoBB5_tiJI/AAAAAAAACeo/R55HwE0P3O0/s1600/paso+2.jpg" TargetMode="External"/><Relationship Id="rId26" Type="http://schemas.openxmlformats.org/officeDocument/2006/relationships/hyperlink" Target="http://1.bp.blogspot.com/-d7hRO-Sg70o/TgoBEzxxIyI/AAAAAAAACes/eHpJrOSfATM/s1600/paso+3.jpg" TargetMode="External"/><Relationship Id="rId39" Type="http://schemas.openxmlformats.org/officeDocument/2006/relationships/hyperlink" Target="http://malinalli-herbolariamedica.blogspot.com/2010/08/boldo-boldo-peumus-boldus.html" TargetMode="External"/><Relationship Id="rId21" Type="http://schemas.openxmlformats.org/officeDocument/2006/relationships/hyperlink" Target="http://malinalli-herbolariamedica.blogspot.com/2013/06/arandano-azul-blueberry-vaccinium.html" TargetMode="External"/><Relationship Id="rId34" Type="http://schemas.openxmlformats.org/officeDocument/2006/relationships/image" Target="media/image8.jpeg"/><Relationship Id="rId42" Type="http://schemas.openxmlformats.org/officeDocument/2006/relationships/hyperlink" Target="http://malinalli-herbolariamedica.blogspot.com/2010/09/manzanilla-chamomile-matricaria.html" TargetMode="External"/><Relationship Id="rId47" Type="http://schemas.openxmlformats.org/officeDocument/2006/relationships/image" Target="media/image10.jpeg"/><Relationship Id="rId50" Type="http://schemas.openxmlformats.org/officeDocument/2006/relationships/hyperlink" Target="http://www.blogger.com/goog_426727021" TargetMode="External"/><Relationship Id="rId55" Type="http://schemas.openxmlformats.org/officeDocument/2006/relationships/hyperlink" Target="http://1.bp.blogspot.com/-NN2KfAaGrB4/TgoATCYARnI/AAAAAAAACeY/ZYoP7_Pqspw/s1600/h%25C3%25ADgado+4.jpg" TargetMode="External"/><Relationship Id="rId63" Type="http://schemas.openxmlformats.org/officeDocument/2006/relationships/hyperlink" Target="http://malinalli-herbolariamedica.blogspot.com/2011/06/dieta-para-desintoxicar-el-higado.html" TargetMode="External"/><Relationship Id="rId7" Type="http://schemas.openxmlformats.org/officeDocument/2006/relationships/hyperlink" Target="http://3.bp.blogspot.com/-64fvXix1rGs/TgoAMxPuBpI/AAAAAAAACeU/ihoasYANCtI/s1600/h%25C3%25ADgado+3.jpg" TargetMode="External"/><Relationship Id="rId2" Type="http://schemas.microsoft.com/office/2007/relationships/stylesWithEffects" Target="stylesWithEffects.xml"/><Relationship Id="rId16" Type="http://schemas.openxmlformats.org/officeDocument/2006/relationships/hyperlink" Target="http://malinalli-herbolariamedica.blogspot.com/2013/05/limon-limonar-lemon-key-lime-citrus.html" TargetMode="External"/><Relationship Id="rId20" Type="http://schemas.openxmlformats.org/officeDocument/2006/relationships/hyperlink" Target="http://malinalli-herbolariamedica.blogspot.com/2012/02/es-suficiente-el-agua-que-tomas.html" TargetMode="External"/><Relationship Id="rId29" Type="http://schemas.openxmlformats.org/officeDocument/2006/relationships/hyperlink" Target="http://malinalli-herbolariamedica.blogspot.com/2013/04/alcachofa-artichoke-cynara-cardunculus.html" TargetMode="External"/><Relationship Id="rId41" Type="http://schemas.openxmlformats.org/officeDocument/2006/relationships/hyperlink" Target="http://malinalli-herbolariamedica.blogspot.com/2010/09/ortiga-chichicaste-nettle-urtica-dioica.html" TargetMode="External"/><Relationship Id="rId54" Type="http://schemas.openxmlformats.org/officeDocument/2006/relationships/hyperlink" Target="http://malinalli-herbolariamedica.blogspot.com/2011/04/requerimientos-alimenticios.html" TargetMode="External"/><Relationship Id="rId62" Type="http://schemas.openxmlformats.org/officeDocument/2006/relationships/hyperlink" Target="http://mifawk.blogspot.com/2013/04/consultas-y-terapias-individuales.html"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malinalli-herbolariamedica.blogspot.com/2012/08/el-azucar-es-una-droga.html" TargetMode="External"/><Relationship Id="rId24" Type="http://schemas.openxmlformats.org/officeDocument/2006/relationships/hyperlink" Target="http://malinalli-herbolariamedica.blogspot.com/2010/09/jengibre-ginger-zingiber-officinale.html" TargetMode="External"/><Relationship Id="rId32" Type="http://schemas.openxmlformats.org/officeDocument/2006/relationships/hyperlink" Target="http://malinalli-herbolariamedica.blogspot.com/2011/11/diente-de-leon-dandelion-taraxacum.html" TargetMode="External"/><Relationship Id="rId37" Type="http://schemas.openxmlformats.org/officeDocument/2006/relationships/hyperlink" Target="http://malinalli-herbolariamedica.blogspot.com/2013/05/aguacate-palta-avocado-persea-americana_21.html" TargetMode="External"/><Relationship Id="rId40" Type="http://schemas.openxmlformats.org/officeDocument/2006/relationships/hyperlink" Target="http://malinalli-herbolariamedica.blogspot.com/2013/05/mercadela-calendula-marigold-calendula.html" TargetMode="External"/><Relationship Id="rId45" Type="http://schemas.openxmlformats.org/officeDocument/2006/relationships/hyperlink" Target="http://malinalli-herbolariamedica.blogspot.com/2010/08/avena-oat-avena-sativa-l.html" TargetMode="External"/><Relationship Id="rId53" Type="http://schemas.openxmlformats.org/officeDocument/2006/relationships/hyperlink" Target="http://malinalli-herbolariamedica.blogspot.com/2011/06/para-dormir-mejor-11-super-alimentos.html" TargetMode="External"/><Relationship Id="rId58" Type="http://schemas.openxmlformats.org/officeDocument/2006/relationships/hyperlink" Target="http://malinalli-herbolariamedica.blogspot.com.ar/2013/09/como-protegerse-contra-el.html" TargetMode="External"/><Relationship Id="rId5" Type="http://schemas.openxmlformats.org/officeDocument/2006/relationships/hyperlink" Target="http://3.bp.blogspot.com/-BtpL1dOKfYU/TgoAWq4K6fI/AAAAAAAACec/K3wVwn4hDUY/s1600/h%25C3%25ADgado+6.jpg" TargetMode="External"/><Relationship Id="rId15" Type="http://schemas.openxmlformats.org/officeDocument/2006/relationships/image" Target="media/image5.jpeg"/><Relationship Id="rId23" Type="http://schemas.openxmlformats.org/officeDocument/2006/relationships/hyperlink" Target="http://malinalli-herbolariamedica.blogspot.com/2010/09/canela-cinnamon-cinnamomum-verum.html" TargetMode="External"/><Relationship Id="rId28" Type="http://schemas.openxmlformats.org/officeDocument/2006/relationships/hyperlink" Target="http://malinalli-herbolariamedica.blogspot.com/2010/09/manzana-y-manzano-apple-malus-domestica.html" TargetMode="External"/><Relationship Id="rId36" Type="http://schemas.openxmlformats.org/officeDocument/2006/relationships/hyperlink" Target="http://malinalli-herbolariamedica.blogspot.com/2013/05/limon-limonar-lemon-key-lime-citrus.html" TargetMode="External"/><Relationship Id="rId49" Type="http://schemas.openxmlformats.org/officeDocument/2006/relationships/image" Target="media/image11.jpeg"/><Relationship Id="rId57" Type="http://schemas.openxmlformats.org/officeDocument/2006/relationships/hyperlink" Target="http://malinalli-herbolariamedica.blogspot.com.ar/2013/09/tres-metodos-sencillos-para.html" TargetMode="External"/><Relationship Id="rId61" Type="http://schemas.openxmlformats.org/officeDocument/2006/relationships/hyperlink" Target="http://malinalli-herbolariamedica.blogspot.com/2013/05/directorio-de-publicaciones-para-la.html" TargetMode="External"/><Relationship Id="rId10" Type="http://schemas.openxmlformats.org/officeDocument/2006/relationships/image" Target="media/image3.jpeg"/><Relationship Id="rId19" Type="http://schemas.openxmlformats.org/officeDocument/2006/relationships/image" Target="media/image6.jpeg"/><Relationship Id="rId31" Type="http://schemas.openxmlformats.org/officeDocument/2006/relationships/hyperlink" Target="http://malinalli-herbolariamedica.blogspot.com/2010/12/romero-rosemary-rosmarinus-officinalis.html" TargetMode="External"/><Relationship Id="rId44" Type="http://schemas.openxmlformats.org/officeDocument/2006/relationships/image" Target="media/image9.jpeg"/><Relationship Id="rId52" Type="http://schemas.openxmlformats.org/officeDocument/2006/relationships/hyperlink" Target="http://malinalli-herbolariamedica.blogspot.com.ar/2013/09/como-protegerse-contra-el.html" TargetMode="External"/><Relationship Id="rId60" Type="http://schemas.openxmlformats.org/officeDocument/2006/relationships/hyperlink" Target="http://malinalli-herbolariamedica.blogspot.com/2011/07/directorio-de-plantas.html" TargetMode="Externa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2.bp.blogspot.com/-TDiHPi8Oyo8/TgoAs2jc4QI/AAAAAAAACeg/o4kc6WAhnGE/s1600/h%25C3%25ADgado+5.jpg" TargetMode="External"/><Relationship Id="rId14" Type="http://schemas.openxmlformats.org/officeDocument/2006/relationships/hyperlink" Target="http://1.bp.blogspot.com/-dl6kajrUe5I/TgoCXS2-adI/AAAAAAAACe0/f58uOQiRRSI/s1600/paso+1.jpg" TargetMode="External"/><Relationship Id="rId22" Type="http://schemas.openxmlformats.org/officeDocument/2006/relationships/hyperlink" Target="http://malinalli-herbolariamedica.blogspot.com/2012/08/el-azucar-es-una-droga.html" TargetMode="External"/><Relationship Id="rId27" Type="http://schemas.openxmlformats.org/officeDocument/2006/relationships/image" Target="media/image7.jpeg"/><Relationship Id="rId30" Type="http://schemas.openxmlformats.org/officeDocument/2006/relationships/hyperlink" Target="http://malinalli-herbolariamedica.blogspot.com/2013/04/alcachofa-artichoke-cynara-cardunculus.html" TargetMode="External"/><Relationship Id="rId35" Type="http://schemas.openxmlformats.org/officeDocument/2006/relationships/hyperlink" Target="http://malinalli-herbolariamedica.blogspot.com/2013/05/brocoli-brecol-brassica-oleracea-italica.html" TargetMode="External"/><Relationship Id="rId43" Type="http://schemas.openxmlformats.org/officeDocument/2006/relationships/hyperlink" Target="http://3.bp.blogspot.com/-OALPa01srwY/TgoDLdODSxI/AAAAAAAACe4/vGggsEZGf4o/s1600/paso+5.jpg" TargetMode="External"/><Relationship Id="rId48" Type="http://schemas.openxmlformats.org/officeDocument/2006/relationships/hyperlink" Target="http://2.bp.blogspot.com/-jb9X7UbSwg8/TgoDwF_f2yI/AAAAAAAACe8/Qm-lW5Pu8Qg/s1600/h%25C3%25ADgado+7.jpg" TargetMode="External"/><Relationship Id="rId56" Type="http://schemas.openxmlformats.org/officeDocument/2006/relationships/image" Target="media/image12.jpeg"/><Relationship Id="rId64"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hyperlink" Target="http://www.blogger.com/post-edit.g?blogID=9151838102785593405&amp;postID=8562432178226693711" TargetMode="External"/><Relationship Id="rId3" Type="http://schemas.openxmlformats.org/officeDocument/2006/relationships/settings" Target="settings.xml"/><Relationship Id="rId12" Type="http://schemas.openxmlformats.org/officeDocument/2006/relationships/hyperlink" Target="http://2.bp.blogspot.com/-JMW3ywIspeE/Tgn_-Wvpb0I/AAAAAAAACeM/7VPgGl9wBEE/s1600/h%25C3%25ADgado+1.jpg" TargetMode="External"/><Relationship Id="rId17" Type="http://schemas.openxmlformats.org/officeDocument/2006/relationships/hyperlink" Target="http://malinalli-herbolariamedica.blogspot.com/2010/08/naranjo-naranja-y-flor-de-azahar-orange.html" TargetMode="External"/><Relationship Id="rId25" Type="http://schemas.openxmlformats.org/officeDocument/2006/relationships/hyperlink" Target="http://malinalli-herbolariamedica.blogspot.com/2013/05/limon-limonar-lemon-key-lime-citrus.html" TargetMode="External"/><Relationship Id="rId33" Type="http://schemas.openxmlformats.org/officeDocument/2006/relationships/hyperlink" Target="http://4.bp.blogspot.com/-zPIPkeyXH1I/TgoBIX4ydLI/AAAAAAAACew/_HjUjMqxb5g/s1600/paso+4.jpg" TargetMode="External"/><Relationship Id="rId38" Type="http://schemas.openxmlformats.org/officeDocument/2006/relationships/hyperlink" Target="http://malinalli-herbolariamedica.blogspot.com/2010/08/tomillo-common-thyme-thymus-vulgaris-l.html" TargetMode="External"/><Relationship Id="rId46" Type="http://schemas.openxmlformats.org/officeDocument/2006/relationships/hyperlink" Target="http://3.bp.blogspot.com/-Jo9fLlc65nM/TgoADZQoGVI/AAAAAAAACeQ/fv0-19sinSE/s1600/h%25C3%25ADgado+2.jpg" TargetMode="External"/><Relationship Id="rId59" Type="http://schemas.openxmlformats.org/officeDocument/2006/relationships/hyperlink" Target="http://malinalli-herbolariamedica.blogspot.com/2012/04/directorio-de-tratamientos-con.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2297</Words>
  <Characters>12636</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2014-03-12T11:31:00Z</dcterms:created>
  <dcterms:modified xsi:type="dcterms:W3CDTF">2014-03-12T11:31:00Z</dcterms:modified>
</cp:coreProperties>
</file>