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000" w:type="pct"/>
        <w:tblCellSpacing w:w="15" w:type="dxa"/>
        <w:tblCellMar>
          <w:top w:w="30" w:type="dxa"/>
          <w:left w:w="0" w:type="dxa"/>
          <w:bottom w:w="30" w:type="dxa"/>
          <w:right w:w="0" w:type="dxa"/>
        </w:tblCellMar>
        <w:tblLook w:val="04A0" w:firstRow="1" w:lastRow="0" w:firstColumn="1" w:lastColumn="0" w:noHBand="0" w:noVBand="1"/>
      </w:tblPr>
      <w:tblGrid>
        <w:gridCol w:w="953"/>
        <w:gridCol w:w="7626"/>
      </w:tblGrid>
      <w:tr w:rsidR="00623880" w:rsidRPr="00623880" w:rsidTr="00D55D34">
        <w:trPr>
          <w:tblCellSpacing w:w="15" w:type="dxa"/>
        </w:trPr>
        <w:tc>
          <w:tcPr>
            <w:tcW w:w="529" w:type="pct"/>
            <w:noWrap/>
          </w:tcPr>
          <w:p w:rsidR="00623880" w:rsidRPr="00623880" w:rsidRDefault="00623880" w:rsidP="00623880">
            <w:pPr>
              <w:spacing w:line="240" w:lineRule="auto"/>
              <w:jc w:val="right"/>
              <w:rPr>
                <w:rFonts w:ascii="Arial" w:eastAsia="Times New Roman" w:hAnsi="Arial" w:cs="Arial"/>
                <w:color w:val="777777"/>
                <w:sz w:val="24"/>
                <w:szCs w:val="24"/>
                <w:lang w:eastAsia="es-ES"/>
              </w:rPr>
            </w:pPr>
          </w:p>
        </w:tc>
        <w:tc>
          <w:tcPr>
            <w:tcW w:w="4418" w:type="pct"/>
            <w:tcMar>
              <w:top w:w="0" w:type="dxa"/>
              <w:left w:w="15" w:type="dxa"/>
              <w:bottom w:w="15" w:type="dxa"/>
              <w:right w:w="15" w:type="dxa"/>
            </w:tcMar>
          </w:tcPr>
          <w:p w:rsidR="00623880" w:rsidRPr="00623880" w:rsidRDefault="00623880" w:rsidP="00623880">
            <w:pPr>
              <w:spacing w:line="240" w:lineRule="auto"/>
              <w:jc w:val="left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</w:tr>
    </w:tbl>
    <w:p w:rsidR="00D55D34" w:rsidRPr="00D55D34" w:rsidRDefault="00D55D34" w:rsidP="00D55D34">
      <w:pPr>
        <w:spacing w:line="240" w:lineRule="auto"/>
        <w:jc w:val="left"/>
        <w:outlineLvl w:val="1"/>
        <w:rPr>
          <w:rFonts w:ascii="Arial" w:eastAsia="Times New Roman" w:hAnsi="Arial" w:cs="Arial"/>
          <w:color w:val="F84C18"/>
          <w:sz w:val="48"/>
          <w:szCs w:val="48"/>
          <w:lang w:eastAsia="es-ES"/>
        </w:rPr>
      </w:pPr>
      <w:r w:rsidRPr="00D55D34">
        <w:rPr>
          <w:rFonts w:ascii="Arial" w:eastAsia="Times New Roman" w:hAnsi="Arial" w:cs="Arial"/>
          <w:b/>
          <w:bCs/>
          <w:color w:val="F84C18"/>
          <w:sz w:val="42"/>
          <w:szCs w:val="42"/>
          <w:lang w:eastAsia="es-ES"/>
        </w:rPr>
        <w:t>¿Cómo Proteger y Curar El Hígado?</w:t>
      </w:r>
    </w:p>
    <w:tbl>
      <w:tblPr>
        <w:tblW w:w="9000" w:type="dxa"/>
        <w:jc w:val="center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9000"/>
      </w:tblGrid>
      <w:tr w:rsidR="00D55D34" w:rsidRPr="00D55D34" w:rsidTr="00D55D34">
        <w:trPr>
          <w:tblCellSpacing w:w="6" w:type="dxa"/>
          <w:jc w:val="center"/>
        </w:trPr>
        <w:tc>
          <w:tcPr>
            <w:tcW w:w="0" w:type="auto"/>
            <w:vAlign w:val="center"/>
            <w:hideMark/>
          </w:tcPr>
          <w:p w:rsidR="00D55D34" w:rsidRPr="00D55D34" w:rsidRDefault="00D55D34" w:rsidP="00D55D3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D55D34">
              <w:rPr>
                <w:rFonts w:ascii="Times New Roman" w:eastAsia="Times New Roman" w:hAnsi="Times New Roman" w:cs="Times New Roman"/>
                <w:sz w:val="30"/>
                <w:szCs w:val="30"/>
                <w:lang w:eastAsia="es-ES"/>
              </w:rPr>
              <w:t>Este órgano ocupa un rol fundamental en la digestión de los alimentos y muchas otras funciones de nuestro organismo, como la producción de bilis, una sustancia que ayuda a reducir la cantidad de grasa en el cuerpo. Además, mantiene estables los niveles de azúcar y hierro, e interviene en la producción de proteínas. </w:t>
            </w:r>
          </w:p>
          <w:p w:rsidR="00D55D34" w:rsidRPr="00D55D34" w:rsidRDefault="00D55D34" w:rsidP="00D55D3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D55D34">
              <w:rPr>
                <w:rFonts w:ascii="Times New Roman" w:eastAsia="Times New Roman" w:hAnsi="Times New Roman" w:cs="Times New Roman"/>
                <w:sz w:val="30"/>
                <w:szCs w:val="30"/>
                <w:lang w:eastAsia="es-ES"/>
              </w:rPr>
              <w:t>Las enfermedades hepáticas son un conjunto de trastornos, infecciones y condiciones médicas que afectan el tejido hepático y pueden ocasionar daños o detener el funcionamiento del hígado. </w:t>
            </w:r>
          </w:p>
          <w:p w:rsidR="00D55D34" w:rsidRPr="00D55D34" w:rsidRDefault="00D55D34" w:rsidP="00D55D3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D55D34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 </w:t>
            </w:r>
          </w:p>
          <w:p w:rsidR="00D55D34" w:rsidRPr="00D55D34" w:rsidRDefault="00D55D34" w:rsidP="00D55D3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es-ES"/>
              </w:rPr>
              <w:drawing>
                <wp:inline distT="0" distB="0" distL="0" distR="0">
                  <wp:extent cx="3804285" cy="2383790"/>
                  <wp:effectExtent l="0" t="0" r="5715" b="0"/>
                  <wp:docPr id="7" name="Imagen 7" descr="http://es.bcdn.biz/Files/2014/4/10/e76fc05c-d946-4f4c-b4f8-3281aac121ab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es.bcdn.biz/Files/2014/4/10/e76fc05c-d946-4f4c-b4f8-3281aac121ab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04285" cy="23837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D55D34" w:rsidRPr="00D55D34" w:rsidRDefault="00D55D34" w:rsidP="00D55D3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</w:p>
          <w:p w:rsidR="00D55D34" w:rsidRPr="00D55D34" w:rsidRDefault="00D55D34" w:rsidP="00D55D3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D55D34">
              <w:rPr>
                <w:rFonts w:ascii="Times New Roman" w:eastAsia="Times New Roman" w:hAnsi="Times New Roman" w:cs="Times New Roman"/>
                <w:b/>
                <w:bCs/>
                <w:color w:val="008000"/>
                <w:sz w:val="30"/>
                <w:szCs w:val="30"/>
                <w:lang w:eastAsia="es-ES"/>
              </w:rPr>
              <w:t>Síntomas comunes de enfermedades hepáticas</w:t>
            </w:r>
          </w:p>
          <w:p w:rsidR="00D55D34" w:rsidRPr="00D55D34" w:rsidRDefault="00D55D34" w:rsidP="00D55D3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</w:p>
          <w:tbl>
            <w:tblPr>
              <w:tblW w:w="6000" w:type="dxa"/>
              <w:jc w:val="center"/>
              <w:tblCellSpacing w:w="6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 w:firstRow="1" w:lastRow="0" w:firstColumn="1" w:lastColumn="0" w:noHBand="0" w:noVBand="1"/>
            </w:tblPr>
            <w:tblGrid>
              <w:gridCol w:w="2899"/>
              <w:gridCol w:w="3101"/>
            </w:tblGrid>
            <w:tr w:rsidR="00D55D34" w:rsidRPr="00D55D34" w:rsidTr="00D55D34">
              <w:trPr>
                <w:tblCellSpacing w:w="6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D55D34" w:rsidRPr="00D55D34" w:rsidRDefault="00D55D34" w:rsidP="00D55D34">
                  <w:pPr>
                    <w:spacing w:line="240" w:lineRule="auto"/>
                    <w:jc w:val="lef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s-ES"/>
                    </w:rPr>
                  </w:pPr>
                  <w:r w:rsidRPr="00D55D34">
                    <w:rPr>
                      <w:rFonts w:ascii="Times New Roman" w:eastAsia="Times New Roman" w:hAnsi="Times New Roman" w:cs="Times New Roman"/>
                      <w:sz w:val="30"/>
                      <w:szCs w:val="30"/>
                      <w:lang w:eastAsia="es-ES"/>
                    </w:rPr>
                    <w:t> Piel amarillenta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D55D34" w:rsidRPr="00D55D34" w:rsidRDefault="00D55D34" w:rsidP="00D55D34">
                  <w:pPr>
                    <w:spacing w:line="240" w:lineRule="auto"/>
                    <w:jc w:val="lef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s-ES"/>
                    </w:rPr>
                  </w:pPr>
                  <w:r w:rsidRPr="00D55D34">
                    <w:rPr>
                      <w:rFonts w:ascii="Times New Roman" w:eastAsia="Times New Roman" w:hAnsi="Times New Roman" w:cs="Times New Roman"/>
                      <w:sz w:val="30"/>
                      <w:szCs w:val="30"/>
                      <w:lang w:eastAsia="es-ES"/>
                    </w:rPr>
                    <w:t> Fiebre</w:t>
                  </w:r>
                </w:p>
              </w:tc>
            </w:tr>
            <w:tr w:rsidR="00D55D34" w:rsidRPr="00D55D34" w:rsidTr="00D55D34">
              <w:trPr>
                <w:tblCellSpacing w:w="6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D55D34" w:rsidRPr="00D55D34" w:rsidRDefault="00D55D34" w:rsidP="00D55D34">
                  <w:pPr>
                    <w:spacing w:line="240" w:lineRule="auto"/>
                    <w:jc w:val="lef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s-ES"/>
                    </w:rPr>
                  </w:pPr>
                  <w:r w:rsidRPr="00D55D34">
                    <w:rPr>
                      <w:rFonts w:ascii="Times New Roman" w:eastAsia="Times New Roman" w:hAnsi="Times New Roman" w:cs="Times New Roman"/>
                      <w:sz w:val="30"/>
                      <w:szCs w:val="30"/>
                      <w:lang w:eastAsia="es-ES"/>
                    </w:rPr>
                    <w:t> Dolor en el costado superior del abdomen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D55D34" w:rsidRPr="00D55D34" w:rsidRDefault="00D55D34" w:rsidP="00D55D34">
                  <w:pPr>
                    <w:spacing w:line="240" w:lineRule="auto"/>
                    <w:jc w:val="lef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s-ES"/>
                    </w:rPr>
                  </w:pPr>
                  <w:r w:rsidRPr="00D55D34">
                    <w:rPr>
                      <w:rFonts w:ascii="Times New Roman" w:eastAsia="Times New Roman" w:hAnsi="Times New Roman" w:cs="Times New Roman"/>
                      <w:sz w:val="30"/>
                      <w:szCs w:val="30"/>
                      <w:lang w:eastAsia="es-ES"/>
                    </w:rPr>
                    <w:t> Cansancio</w:t>
                  </w:r>
                </w:p>
              </w:tc>
            </w:tr>
            <w:tr w:rsidR="00D55D34" w:rsidRPr="00D55D34" w:rsidTr="00D55D34">
              <w:trPr>
                <w:tblCellSpacing w:w="6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D55D34" w:rsidRPr="00D55D34" w:rsidRDefault="00D55D34" w:rsidP="00D55D34">
                  <w:pPr>
                    <w:spacing w:line="240" w:lineRule="auto"/>
                    <w:jc w:val="lef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s-ES"/>
                    </w:rPr>
                  </w:pPr>
                  <w:r w:rsidRPr="00D55D34">
                    <w:rPr>
                      <w:rFonts w:ascii="Times New Roman" w:eastAsia="Times New Roman" w:hAnsi="Times New Roman" w:cs="Times New Roman"/>
                      <w:sz w:val="30"/>
                      <w:szCs w:val="30"/>
                      <w:lang w:eastAsia="es-ES"/>
                    </w:rPr>
                    <w:t> Sequedad en la boca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D55D34" w:rsidRPr="00D55D34" w:rsidRDefault="00D55D34" w:rsidP="00D55D34">
                  <w:pPr>
                    <w:spacing w:line="240" w:lineRule="auto"/>
                    <w:jc w:val="lef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s-ES"/>
                    </w:rPr>
                  </w:pPr>
                  <w:r w:rsidRPr="00D55D34">
                    <w:rPr>
                      <w:rFonts w:ascii="Times New Roman" w:eastAsia="Times New Roman" w:hAnsi="Times New Roman" w:cs="Times New Roman"/>
                      <w:sz w:val="30"/>
                      <w:szCs w:val="30"/>
                      <w:lang w:eastAsia="es-ES"/>
                    </w:rPr>
                    <w:t> Aumento de peso</w:t>
                  </w:r>
                </w:p>
              </w:tc>
            </w:tr>
            <w:tr w:rsidR="00D55D34" w:rsidRPr="00D55D34" w:rsidTr="00D55D34">
              <w:trPr>
                <w:tblCellSpacing w:w="6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D55D34" w:rsidRPr="00D55D34" w:rsidRDefault="00D55D34" w:rsidP="00D55D34">
                  <w:pPr>
                    <w:spacing w:line="240" w:lineRule="auto"/>
                    <w:jc w:val="lef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s-ES"/>
                    </w:rPr>
                  </w:pPr>
                  <w:r w:rsidRPr="00D55D34">
                    <w:rPr>
                      <w:rFonts w:ascii="Times New Roman" w:eastAsia="Times New Roman" w:hAnsi="Times New Roman" w:cs="Times New Roman"/>
                      <w:sz w:val="30"/>
                      <w:szCs w:val="30"/>
                      <w:lang w:eastAsia="es-ES"/>
                    </w:rPr>
                    <w:t> Orina oscura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D55D34" w:rsidRPr="00D55D34" w:rsidRDefault="00D55D34" w:rsidP="00D55D34">
                  <w:pPr>
                    <w:spacing w:line="240" w:lineRule="auto"/>
                    <w:jc w:val="lef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s-ES"/>
                    </w:rPr>
                  </w:pPr>
                  <w:r w:rsidRPr="00D55D34">
                    <w:rPr>
                      <w:rFonts w:ascii="Times New Roman" w:eastAsia="Times New Roman" w:hAnsi="Times New Roman" w:cs="Times New Roman"/>
                      <w:sz w:val="30"/>
                      <w:szCs w:val="30"/>
                      <w:lang w:eastAsia="es-ES"/>
                    </w:rPr>
                    <w:t> Pérdida de apetito</w:t>
                  </w:r>
                </w:p>
              </w:tc>
            </w:tr>
            <w:tr w:rsidR="00D55D34" w:rsidRPr="00D55D34" w:rsidTr="00D55D34">
              <w:trPr>
                <w:tblCellSpacing w:w="6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D55D34" w:rsidRPr="00D55D34" w:rsidRDefault="00D55D34" w:rsidP="00D55D34">
                  <w:pPr>
                    <w:spacing w:line="240" w:lineRule="auto"/>
                    <w:jc w:val="lef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s-ES"/>
                    </w:rPr>
                  </w:pPr>
                  <w:r w:rsidRPr="00D55D34">
                    <w:rPr>
                      <w:rFonts w:ascii="Times New Roman" w:eastAsia="Times New Roman" w:hAnsi="Times New Roman" w:cs="Times New Roman"/>
                      <w:sz w:val="30"/>
                      <w:szCs w:val="30"/>
                      <w:lang w:eastAsia="es-ES"/>
                    </w:rPr>
                    <w:t> Expectoración de sangre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D55D34" w:rsidRPr="00D55D34" w:rsidRDefault="00D55D34" w:rsidP="00D55D34">
                  <w:pPr>
                    <w:spacing w:line="240" w:lineRule="auto"/>
                    <w:jc w:val="lef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s-ES"/>
                    </w:rPr>
                  </w:pPr>
                  <w:r w:rsidRPr="00D55D34">
                    <w:rPr>
                      <w:rFonts w:ascii="Times New Roman" w:eastAsia="Times New Roman" w:hAnsi="Times New Roman" w:cs="Times New Roman"/>
                      <w:sz w:val="30"/>
                      <w:szCs w:val="30"/>
                      <w:lang w:eastAsia="es-ES"/>
                    </w:rPr>
                    <w:t>Aumento del tamaño de los pectorales en hombres</w:t>
                  </w:r>
                </w:p>
              </w:tc>
            </w:tr>
            <w:tr w:rsidR="00D55D34" w:rsidRPr="00D55D34" w:rsidTr="00D55D34">
              <w:trPr>
                <w:tblCellSpacing w:w="6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D55D34" w:rsidRPr="00D55D34" w:rsidRDefault="00D55D34" w:rsidP="00D55D34">
                  <w:pPr>
                    <w:spacing w:line="240" w:lineRule="auto"/>
                    <w:jc w:val="lef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s-ES"/>
                    </w:rPr>
                  </w:pPr>
                  <w:r w:rsidRPr="00D55D34">
                    <w:rPr>
                      <w:rFonts w:ascii="Times New Roman" w:eastAsia="Times New Roman" w:hAnsi="Times New Roman" w:cs="Times New Roman"/>
                      <w:sz w:val="30"/>
                      <w:szCs w:val="30"/>
                      <w:lang w:eastAsia="es-ES"/>
                    </w:rPr>
                    <w:t> Pérdida de peso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D55D34" w:rsidRPr="00D55D34" w:rsidRDefault="00D55D34" w:rsidP="00D55D34">
                  <w:pPr>
                    <w:spacing w:line="240" w:lineRule="auto"/>
                    <w:jc w:val="lef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s-ES"/>
                    </w:rPr>
                  </w:pPr>
                  <w:r w:rsidRPr="00D55D34">
                    <w:rPr>
                      <w:rFonts w:ascii="Times New Roman" w:eastAsia="Times New Roman" w:hAnsi="Times New Roman" w:cs="Times New Roman"/>
                      <w:sz w:val="30"/>
                      <w:szCs w:val="30"/>
                      <w:lang w:eastAsia="es-ES"/>
                    </w:rPr>
                    <w:t> Aumento del tamaño del hígado</w:t>
                  </w:r>
                </w:p>
              </w:tc>
            </w:tr>
            <w:tr w:rsidR="00D55D34" w:rsidRPr="00D55D34" w:rsidTr="00D55D34">
              <w:trPr>
                <w:tblCellSpacing w:w="6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D55D34" w:rsidRPr="00D55D34" w:rsidRDefault="00D55D34" w:rsidP="00D55D34">
                  <w:pPr>
                    <w:spacing w:line="240" w:lineRule="auto"/>
                    <w:jc w:val="lef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s-ES"/>
                    </w:rPr>
                  </w:pPr>
                  <w:r w:rsidRPr="00D55D34">
                    <w:rPr>
                      <w:rFonts w:ascii="Times New Roman" w:eastAsia="Times New Roman" w:hAnsi="Times New Roman" w:cs="Times New Roman"/>
                      <w:sz w:val="30"/>
                      <w:szCs w:val="30"/>
                      <w:lang w:eastAsia="es-ES"/>
                    </w:rPr>
                    <w:t> Diarrea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D55D34" w:rsidRPr="00D55D34" w:rsidRDefault="00D55D34" w:rsidP="00D55D34">
                  <w:pPr>
                    <w:spacing w:line="240" w:lineRule="auto"/>
                    <w:jc w:val="lef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s-ES"/>
                    </w:rPr>
                  </w:pPr>
                  <w:r w:rsidRPr="00D55D34">
                    <w:rPr>
                      <w:rFonts w:ascii="Times New Roman" w:eastAsia="Times New Roman" w:hAnsi="Times New Roman" w:cs="Times New Roman"/>
                      <w:sz w:val="30"/>
                      <w:szCs w:val="30"/>
                      <w:lang w:eastAsia="es-ES"/>
                    </w:rPr>
                    <w:t> Dolor en las articulaciones</w:t>
                  </w:r>
                </w:p>
              </w:tc>
            </w:tr>
          </w:tbl>
          <w:p w:rsidR="00D55D34" w:rsidRPr="00D55D34" w:rsidRDefault="00D55D34" w:rsidP="00D55D3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</w:p>
          <w:p w:rsidR="00D55D34" w:rsidRPr="00D55D34" w:rsidRDefault="00D55D34" w:rsidP="00D55D3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</w:p>
          <w:p w:rsidR="00D55D34" w:rsidRPr="00D55D34" w:rsidRDefault="00D55D34" w:rsidP="00D55D3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D55D34">
              <w:rPr>
                <w:rFonts w:ascii="Times New Roman" w:eastAsia="Times New Roman" w:hAnsi="Times New Roman" w:cs="Times New Roman"/>
                <w:b/>
                <w:bCs/>
                <w:color w:val="008000"/>
                <w:sz w:val="30"/>
                <w:szCs w:val="30"/>
                <w:lang w:eastAsia="es-ES"/>
              </w:rPr>
              <w:t>Principales causas de las enfermedades hepáticas</w:t>
            </w:r>
          </w:p>
          <w:p w:rsidR="00D55D34" w:rsidRPr="00D55D34" w:rsidRDefault="00D55D34" w:rsidP="00D55D3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</w:p>
          <w:p w:rsidR="00D55D34" w:rsidRPr="00D55D34" w:rsidRDefault="00D55D34" w:rsidP="00D55D3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D55D34">
              <w:rPr>
                <w:rFonts w:ascii="Times New Roman" w:eastAsia="Times New Roman" w:hAnsi="Times New Roman" w:cs="Times New Roman"/>
                <w:sz w:val="30"/>
                <w:szCs w:val="30"/>
                <w:lang w:eastAsia="es-ES"/>
              </w:rPr>
              <w:t>- Alteración y falta de sueño (dormir más por la mañana y no por la noche).</w:t>
            </w:r>
          </w:p>
          <w:p w:rsidR="00D55D34" w:rsidRPr="00D55D34" w:rsidRDefault="00D55D34" w:rsidP="00D55D3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</w:p>
          <w:p w:rsidR="00D55D34" w:rsidRPr="00D55D34" w:rsidRDefault="00D55D34" w:rsidP="00D55D3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D55D34">
              <w:rPr>
                <w:rFonts w:ascii="Times New Roman" w:eastAsia="Times New Roman" w:hAnsi="Times New Roman" w:cs="Times New Roman"/>
                <w:sz w:val="30"/>
                <w:szCs w:val="30"/>
                <w:lang w:eastAsia="es-ES"/>
              </w:rPr>
              <w:t>- Consumo excesivo de comida.</w:t>
            </w:r>
          </w:p>
          <w:p w:rsidR="00D55D34" w:rsidRPr="00D55D34" w:rsidRDefault="00D55D34" w:rsidP="00D55D3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</w:p>
          <w:p w:rsidR="00D55D34" w:rsidRPr="00D55D34" w:rsidRDefault="00D55D34" w:rsidP="00D55D3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D55D34">
              <w:rPr>
                <w:rFonts w:ascii="Times New Roman" w:eastAsia="Times New Roman" w:hAnsi="Times New Roman" w:cs="Times New Roman"/>
                <w:sz w:val="30"/>
                <w:szCs w:val="30"/>
                <w:lang w:eastAsia="es-ES"/>
              </w:rPr>
              <w:t>- No orinar por la mañana.</w:t>
            </w:r>
          </w:p>
          <w:p w:rsidR="00D55D34" w:rsidRPr="00D55D34" w:rsidRDefault="00D55D34" w:rsidP="00D55D3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</w:p>
          <w:p w:rsidR="00D55D34" w:rsidRPr="00D55D34" w:rsidRDefault="00D55D34" w:rsidP="00D55D3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D55D34">
              <w:rPr>
                <w:rFonts w:ascii="Times New Roman" w:eastAsia="Times New Roman" w:hAnsi="Times New Roman" w:cs="Times New Roman"/>
                <w:sz w:val="30"/>
                <w:szCs w:val="30"/>
                <w:lang w:eastAsia="es-ES"/>
              </w:rPr>
              <w:t>- Consumo excesivo de conservantes y endulzantes artificiales.</w:t>
            </w:r>
          </w:p>
          <w:p w:rsidR="00D55D34" w:rsidRPr="00D55D34" w:rsidRDefault="00D55D34" w:rsidP="00D55D3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</w:p>
          <w:p w:rsidR="00D55D34" w:rsidRPr="00D55D34" w:rsidRDefault="00D55D34" w:rsidP="00D55D3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D55D34">
              <w:rPr>
                <w:rFonts w:ascii="Times New Roman" w:eastAsia="Times New Roman" w:hAnsi="Times New Roman" w:cs="Times New Roman"/>
                <w:sz w:val="30"/>
                <w:szCs w:val="30"/>
                <w:lang w:eastAsia="es-ES"/>
              </w:rPr>
              <w:t>- Consumo de frituras cuando se está cansado.</w:t>
            </w:r>
          </w:p>
          <w:p w:rsidR="00D55D34" w:rsidRPr="00D55D34" w:rsidRDefault="00D55D34" w:rsidP="00D55D3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</w:p>
          <w:p w:rsidR="00D55D34" w:rsidRPr="00D55D34" w:rsidRDefault="00D55D34" w:rsidP="00D55D3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D55D34">
              <w:rPr>
                <w:rFonts w:ascii="Times New Roman" w:eastAsia="Times New Roman" w:hAnsi="Times New Roman" w:cs="Times New Roman"/>
                <w:sz w:val="30"/>
                <w:szCs w:val="30"/>
                <w:lang w:eastAsia="es-ES"/>
              </w:rPr>
              <w:t>- Hepatitis A, B o E</w:t>
            </w:r>
          </w:p>
          <w:p w:rsidR="00D55D34" w:rsidRPr="00D55D34" w:rsidRDefault="00D55D34" w:rsidP="00D55D3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</w:p>
          <w:p w:rsidR="00D55D34" w:rsidRPr="00D55D34" w:rsidRDefault="00D55D34" w:rsidP="00D55D3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D55D34">
              <w:rPr>
                <w:rFonts w:ascii="Times New Roman" w:eastAsia="Times New Roman" w:hAnsi="Times New Roman" w:cs="Times New Roman"/>
                <w:sz w:val="30"/>
                <w:szCs w:val="30"/>
                <w:lang w:eastAsia="es-ES"/>
              </w:rPr>
              <w:t>- Enfermedades autoinmunes que atacan las células del hígado y causan inflamación.</w:t>
            </w:r>
          </w:p>
          <w:p w:rsidR="00D55D34" w:rsidRPr="00D55D34" w:rsidRDefault="00D55D34" w:rsidP="00D55D3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</w:p>
          <w:p w:rsidR="00D55D34" w:rsidRPr="00D55D34" w:rsidRDefault="00D55D34" w:rsidP="00D55D3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D55D34">
              <w:rPr>
                <w:rFonts w:ascii="Times New Roman" w:eastAsia="Times New Roman" w:hAnsi="Times New Roman" w:cs="Times New Roman"/>
                <w:sz w:val="30"/>
                <w:szCs w:val="30"/>
                <w:lang w:eastAsia="es-ES"/>
              </w:rPr>
              <w:t>- Consumo excesivo de alcohol.</w:t>
            </w:r>
          </w:p>
          <w:p w:rsidR="00D55D34" w:rsidRPr="00D55D34" w:rsidRDefault="00D55D34" w:rsidP="00D55D3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</w:p>
          <w:p w:rsidR="00D55D34" w:rsidRPr="00D55D34" w:rsidRDefault="00D55D34" w:rsidP="00D55D3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D55D34">
              <w:rPr>
                <w:rFonts w:ascii="Times New Roman" w:eastAsia="Times New Roman" w:hAnsi="Times New Roman" w:cs="Times New Roman"/>
                <w:b/>
                <w:bCs/>
                <w:color w:val="008000"/>
                <w:sz w:val="30"/>
                <w:szCs w:val="30"/>
                <w:lang w:eastAsia="es-ES"/>
              </w:rPr>
              <w:t>Remedios caseros recomendados para tratar enfermedades hepáticas:</w:t>
            </w:r>
          </w:p>
          <w:p w:rsidR="00D55D34" w:rsidRPr="00D55D34" w:rsidRDefault="00D55D34" w:rsidP="00D55D3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</w:p>
          <w:p w:rsidR="00D55D34" w:rsidRPr="00D55D34" w:rsidRDefault="00D55D34" w:rsidP="00D55D3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D55D34">
              <w:rPr>
                <w:rFonts w:ascii="Times New Roman" w:eastAsia="Times New Roman" w:hAnsi="Times New Roman" w:cs="Times New Roman"/>
                <w:b/>
                <w:bCs/>
                <w:sz w:val="30"/>
                <w:szCs w:val="30"/>
                <w:lang w:eastAsia="es-ES"/>
              </w:rPr>
              <w:t>Té de raíz de diente de león</w:t>
            </w:r>
          </w:p>
          <w:p w:rsidR="00D55D34" w:rsidRPr="00D55D34" w:rsidRDefault="00D55D34" w:rsidP="00D55D3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</w:p>
          <w:p w:rsidR="00D55D34" w:rsidRPr="00D55D34" w:rsidRDefault="00D55D34" w:rsidP="00D55D3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D55D34">
              <w:rPr>
                <w:rFonts w:ascii="Times New Roman" w:eastAsia="Times New Roman" w:hAnsi="Times New Roman" w:cs="Times New Roman"/>
                <w:sz w:val="30"/>
                <w:szCs w:val="30"/>
                <w:lang w:eastAsia="es-ES"/>
              </w:rPr>
              <w:t>Este es uno de los mejores remedios caseros para el hígado. Puedes hacer té de hojas de diente de león y beberlo dos veces al día o, para mejores resultados, puedes prepararlo con la raíz.</w:t>
            </w:r>
          </w:p>
          <w:p w:rsidR="00D55D34" w:rsidRPr="00D55D34" w:rsidRDefault="00D55D34" w:rsidP="00D55D3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D55D34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 </w:t>
            </w:r>
          </w:p>
          <w:p w:rsidR="00D55D34" w:rsidRPr="00D55D34" w:rsidRDefault="00D55D34" w:rsidP="00D55D3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es-ES"/>
              </w:rPr>
              <w:drawing>
                <wp:inline distT="0" distB="0" distL="0" distR="0">
                  <wp:extent cx="3053715" cy="2025015"/>
                  <wp:effectExtent l="0" t="0" r="0" b="0"/>
                  <wp:docPr id="6" name="Imagen 6" descr="http://es.bcdn.biz/Files/2014/4/10/1f14e868-b603-4b18-b4ff-0ccf72e61b2f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://es.bcdn.biz/Files/2014/4/10/1f14e868-b603-4b18-b4ff-0ccf72e61b2f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53715" cy="20250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D55D34" w:rsidRPr="00D55D34" w:rsidRDefault="00D55D34" w:rsidP="00D55D3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</w:p>
          <w:p w:rsidR="00D55D34" w:rsidRPr="00D55D34" w:rsidRDefault="00D55D34" w:rsidP="00D55D3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D55D34">
              <w:rPr>
                <w:rFonts w:ascii="Times New Roman" w:eastAsia="Times New Roman" w:hAnsi="Times New Roman" w:cs="Times New Roman"/>
                <w:b/>
                <w:bCs/>
                <w:sz w:val="30"/>
                <w:szCs w:val="30"/>
                <w:lang w:eastAsia="es-ES"/>
              </w:rPr>
              <w:t>Cardo lechoso</w:t>
            </w:r>
          </w:p>
          <w:p w:rsidR="00D55D34" w:rsidRPr="00D55D34" w:rsidRDefault="00D55D34" w:rsidP="00D55D3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</w:p>
          <w:p w:rsidR="00D55D34" w:rsidRPr="00D55D34" w:rsidRDefault="00D55D34" w:rsidP="00D55D3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D55D34">
              <w:rPr>
                <w:rFonts w:ascii="Times New Roman" w:eastAsia="Times New Roman" w:hAnsi="Times New Roman" w:cs="Times New Roman"/>
                <w:sz w:val="30"/>
                <w:szCs w:val="30"/>
                <w:lang w:eastAsia="es-ES"/>
              </w:rPr>
              <w:t>Este remedio puede llegar a ser bastante efectivo a la hora de tratar trastornos hepáticos. Te recomendamos consumir cerca de 850 ml de este producto, dos veces al día. El cardo lechoso mantendrá tu hígado en buenas condiciones y aliviará muchos trastornos hepáticos. Diversos estudios han probado su efectividad para tratar problemas como la hepatitis, la intoxicación y la cirrosis.</w:t>
            </w:r>
          </w:p>
          <w:p w:rsidR="00D55D34" w:rsidRPr="00D55D34" w:rsidRDefault="00D55D34" w:rsidP="00D55D3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D55D34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 </w:t>
            </w:r>
          </w:p>
          <w:p w:rsidR="00D55D34" w:rsidRPr="00D55D34" w:rsidRDefault="00D55D34" w:rsidP="00D55D3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es-ES"/>
              </w:rPr>
              <w:drawing>
                <wp:inline distT="0" distB="0" distL="0" distR="0">
                  <wp:extent cx="3053715" cy="2580005"/>
                  <wp:effectExtent l="0" t="0" r="0" b="0"/>
                  <wp:docPr id="5" name="Imagen 5" descr="http://es.bcdn.biz/Files/2014/4/10/10f573c3-6d5e-42ad-bd5c-ca084b7b3b1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://es.bcdn.biz/Files/2014/4/10/10f573c3-6d5e-42ad-bd5c-ca084b7b3b1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53715" cy="25800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D55D34" w:rsidRPr="00D55D34" w:rsidRDefault="00D55D34" w:rsidP="00D55D3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</w:p>
          <w:p w:rsidR="00D55D34" w:rsidRPr="00D55D34" w:rsidRDefault="00D55D34" w:rsidP="00D55D3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D55D34">
              <w:rPr>
                <w:rFonts w:ascii="Times New Roman" w:eastAsia="Times New Roman" w:hAnsi="Times New Roman" w:cs="Times New Roman"/>
                <w:b/>
                <w:bCs/>
                <w:sz w:val="30"/>
                <w:szCs w:val="30"/>
                <w:lang w:eastAsia="es-ES"/>
              </w:rPr>
              <w:t>Grosella India</w:t>
            </w:r>
          </w:p>
          <w:p w:rsidR="00D55D34" w:rsidRPr="00D55D34" w:rsidRDefault="00D55D34" w:rsidP="00D55D3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</w:p>
          <w:p w:rsidR="00D55D34" w:rsidRPr="00D55D34" w:rsidRDefault="00D55D34" w:rsidP="00D55D3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D55D34">
              <w:rPr>
                <w:rFonts w:ascii="Times New Roman" w:eastAsia="Times New Roman" w:hAnsi="Times New Roman" w:cs="Times New Roman"/>
                <w:sz w:val="30"/>
                <w:szCs w:val="30"/>
                <w:lang w:eastAsia="es-ES"/>
              </w:rPr>
              <w:t xml:space="preserve">Además de ser una excelente fuente de vitamina C, que ayuda a mantener el hígado saludable, las grosellas son conocidas por su poder su increíble habilidad para proteger el hígado. Estudios recientes han demostrado que consumir esta fruta puede ayudar a mejorar el funcionamiento hepático gracias a la regulación de la enzima </w:t>
            </w:r>
            <w:proofErr w:type="spellStart"/>
            <w:r w:rsidRPr="00D55D34">
              <w:rPr>
                <w:rFonts w:ascii="Times New Roman" w:eastAsia="Times New Roman" w:hAnsi="Times New Roman" w:cs="Times New Roman"/>
                <w:sz w:val="30"/>
                <w:szCs w:val="30"/>
                <w:lang w:eastAsia="es-ES"/>
              </w:rPr>
              <w:t>alanina</w:t>
            </w:r>
            <w:proofErr w:type="spellEnd"/>
            <w:r w:rsidRPr="00D55D34">
              <w:rPr>
                <w:rFonts w:ascii="Times New Roman" w:eastAsia="Times New Roman" w:hAnsi="Times New Roman" w:cs="Times New Roman"/>
                <w:sz w:val="30"/>
                <w:szCs w:val="30"/>
                <w:lang w:eastAsia="es-ES"/>
              </w:rPr>
              <w:t xml:space="preserve"> </w:t>
            </w:r>
            <w:proofErr w:type="spellStart"/>
            <w:r w:rsidRPr="00D55D34">
              <w:rPr>
                <w:rFonts w:ascii="Times New Roman" w:eastAsia="Times New Roman" w:hAnsi="Times New Roman" w:cs="Times New Roman"/>
                <w:sz w:val="30"/>
                <w:szCs w:val="30"/>
                <w:lang w:eastAsia="es-ES"/>
              </w:rPr>
              <w:t>aminotransferasa</w:t>
            </w:r>
            <w:proofErr w:type="spellEnd"/>
            <w:r w:rsidRPr="00D55D34">
              <w:rPr>
                <w:rFonts w:ascii="Times New Roman" w:eastAsia="Times New Roman" w:hAnsi="Times New Roman" w:cs="Times New Roman"/>
                <w:sz w:val="30"/>
                <w:szCs w:val="30"/>
                <w:lang w:eastAsia="es-ES"/>
              </w:rPr>
              <w:t>. Se recomienda consumir entre 5 y 6 grosellas todos los días.</w:t>
            </w:r>
          </w:p>
          <w:p w:rsidR="00D55D34" w:rsidRPr="00D55D34" w:rsidRDefault="00D55D34" w:rsidP="00D55D3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D55D34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 </w:t>
            </w:r>
          </w:p>
          <w:p w:rsidR="00D55D34" w:rsidRPr="00D55D34" w:rsidRDefault="00D55D34" w:rsidP="00D55D3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es-ES"/>
              </w:rPr>
              <w:lastRenderedPageBreak/>
              <w:drawing>
                <wp:inline distT="0" distB="0" distL="0" distR="0">
                  <wp:extent cx="3053715" cy="2922905"/>
                  <wp:effectExtent l="0" t="0" r="0" b="0"/>
                  <wp:docPr id="4" name="Imagen 4" descr="http://es.bcdn.biz/Files/2014/4/10/c94cd183-ef6c-4bea-b216-aa91a93ad4b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ttp://es.bcdn.biz/Files/2014/4/10/c94cd183-ef6c-4bea-b216-aa91a93ad4b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53715" cy="29229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D55D34" w:rsidRPr="00D55D34" w:rsidRDefault="00D55D34" w:rsidP="00D55D3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</w:p>
          <w:p w:rsidR="00D55D34" w:rsidRPr="00D55D34" w:rsidRDefault="00D55D34" w:rsidP="00D55D3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D55D34">
              <w:rPr>
                <w:rFonts w:ascii="Times New Roman" w:eastAsia="Times New Roman" w:hAnsi="Times New Roman" w:cs="Times New Roman"/>
                <w:b/>
                <w:bCs/>
                <w:sz w:val="30"/>
                <w:szCs w:val="30"/>
                <w:lang w:eastAsia="es-ES"/>
              </w:rPr>
              <w:t>Cúrcuma </w:t>
            </w:r>
          </w:p>
          <w:p w:rsidR="00D55D34" w:rsidRPr="00D55D34" w:rsidRDefault="00D55D34" w:rsidP="00D55D3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</w:p>
          <w:p w:rsidR="00D55D34" w:rsidRPr="00D55D34" w:rsidRDefault="00D55D34" w:rsidP="00D55D3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D55D34">
              <w:rPr>
                <w:rFonts w:ascii="Times New Roman" w:eastAsia="Times New Roman" w:hAnsi="Times New Roman" w:cs="Times New Roman"/>
                <w:sz w:val="30"/>
                <w:szCs w:val="30"/>
                <w:lang w:eastAsia="es-ES"/>
              </w:rPr>
              <w:t xml:space="preserve">El ingrediente activo de la cúrcuma, la </w:t>
            </w:r>
            <w:proofErr w:type="spellStart"/>
            <w:r w:rsidRPr="00D55D34">
              <w:rPr>
                <w:rFonts w:ascii="Times New Roman" w:eastAsia="Times New Roman" w:hAnsi="Times New Roman" w:cs="Times New Roman"/>
                <w:sz w:val="30"/>
                <w:szCs w:val="30"/>
                <w:lang w:eastAsia="es-ES"/>
              </w:rPr>
              <w:t>curcumina</w:t>
            </w:r>
            <w:proofErr w:type="spellEnd"/>
            <w:r w:rsidRPr="00D55D34">
              <w:rPr>
                <w:rFonts w:ascii="Times New Roman" w:eastAsia="Times New Roman" w:hAnsi="Times New Roman" w:cs="Times New Roman"/>
                <w:sz w:val="30"/>
                <w:szCs w:val="30"/>
                <w:lang w:eastAsia="es-ES"/>
              </w:rPr>
              <w:t xml:space="preserve">, es conocida por sus poderosas propiedades antiinflamatorias y antisépticas. Por eso, el consumo diario de </w:t>
            </w:r>
            <w:proofErr w:type="spellStart"/>
            <w:r w:rsidRPr="00D55D34">
              <w:rPr>
                <w:rFonts w:ascii="Times New Roman" w:eastAsia="Times New Roman" w:hAnsi="Times New Roman" w:cs="Times New Roman"/>
                <w:sz w:val="30"/>
                <w:szCs w:val="30"/>
                <w:lang w:eastAsia="es-ES"/>
              </w:rPr>
              <w:t>curcumina</w:t>
            </w:r>
            <w:proofErr w:type="spellEnd"/>
            <w:r w:rsidRPr="00D55D34">
              <w:rPr>
                <w:rFonts w:ascii="Times New Roman" w:eastAsia="Times New Roman" w:hAnsi="Times New Roman" w:cs="Times New Roman"/>
                <w:sz w:val="30"/>
                <w:szCs w:val="30"/>
                <w:lang w:eastAsia="es-ES"/>
              </w:rPr>
              <w:t xml:space="preserve"> te ayudará a mantener el hígado en buenas condiciones. Diversos estudios han demostrado que la </w:t>
            </w:r>
            <w:proofErr w:type="spellStart"/>
            <w:r w:rsidRPr="00D55D34">
              <w:rPr>
                <w:rFonts w:ascii="Times New Roman" w:eastAsia="Times New Roman" w:hAnsi="Times New Roman" w:cs="Times New Roman"/>
                <w:sz w:val="30"/>
                <w:szCs w:val="30"/>
                <w:lang w:eastAsia="es-ES"/>
              </w:rPr>
              <w:t>curcumina</w:t>
            </w:r>
            <w:proofErr w:type="spellEnd"/>
            <w:r w:rsidRPr="00D55D34">
              <w:rPr>
                <w:rFonts w:ascii="Times New Roman" w:eastAsia="Times New Roman" w:hAnsi="Times New Roman" w:cs="Times New Roman"/>
                <w:sz w:val="30"/>
                <w:szCs w:val="30"/>
                <w:lang w:eastAsia="es-ES"/>
              </w:rPr>
              <w:t xml:space="preserve"> puede proteger al hígado del virus que causa hepatitis A, B y E. </w:t>
            </w:r>
          </w:p>
          <w:p w:rsidR="00D55D34" w:rsidRPr="00D55D34" w:rsidRDefault="00D55D34" w:rsidP="00D55D3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D55D34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 </w:t>
            </w:r>
          </w:p>
          <w:p w:rsidR="00D55D34" w:rsidRPr="00D55D34" w:rsidRDefault="00D55D34" w:rsidP="00D55D3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es-ES"/>
              </w:rPr>
              <w:drawing>
                <wp:inline distT="0" distB="0" distL="0" distR="0">
                  <wp:extent cx="3053715" cy="2286000"/>
                  <wp:effectExtent l="0" t="0" r="0" b="0"/>
                  <wp:docPr id="3" name="Imagen 3" descr="http://es.bcdn.biz/Files/2014/4/10/983ba90c-2379-4ea4-ad58-bf55e56ad0e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http://es.bcdn.biz/Files/2014/4/10/983ba90c-2379-4ea4-ad58-bf55e56ad0e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53715" cy="2286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D55D34" w:rsidRPr="00D55D34" w:rsidRDefault="00D55D34" w:rsidP="00D55D3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</w:p>
          <w:p w:rsidR="00D55D34" w:rsidRPr="00D55D34" w:rsidRDefault="00D55D34" w:rsidP="00D55D3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D55D34">
              <w:rPr>
                <w:rFonts w:ascii="Times New Roman" w:eastAsia="Times New Roman" w:hAnsi="Times New Roman" w:cs="Times New Roman"/>
                <w:b/>
                <w:bCs/>
                <w:sz w:val="30"/>
                <w:szCs w:val="30"/>
                <w:lang w:eastAsia="es-ES"/>
              </w:rPr>
              <w:t>Papaya</w:t>
            </w:r>
          </w:p>
          <w:p w:rsidR="00D55D34" w:rsidRPr="00D55D34" w:rsidRDefault="00D55D34" w:rsidP="00D55D3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</w:p>
          <w:p w:rsidR="00D55D34" w:rsidRPr="00D55D34" w:rsidRDefault="00D55D34" w:rsidP="00D55D3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D55D34">
              <w:rPr>
                <w:rFonts w:ascii="Times New Roman" w:eastAsia="Times New Roman" w:hAnsi="Times New Roman" w:cs="Times New Roman"/>
                <w:sz w:val="30"/>
                <w:szCs w:val="30"/>
                <w:lang w:eastAsia="es-ES"/>
              </w:rPr>
              <w:t>La papaya es excelente a la hora de eliminar los trastornos hepáticos y para tratar la cirrosis. Se recomienda consumir 1 cucharada de jugo de limón con tres cucharadas de jugo de papaya todos los días durante 4 o 6 semanas.</w:t>
            </w:r>
          </w:p>
          <w:p w:rsidR="00D55D34" w:rsidRPr="00D55D34" w:rsidRDefault="00D55D34" w:rsidP="00D55D3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D55D34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 </w:t>
            </w:r>
          </w:p>
          <w:p w:rsidR="00D55D34" w:rsidRPr="00D55D34" w:rsidRDefault="00D55D34" w:rsidP="00D55D3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es-ES"/>
              </w:rPr>
              <w:lastRenderedPageBreak/>
              <w:drawing>
                <wp:inline distT="0" distB="0" distL="0" distR="0">
                  <wp:extent cx="3053715" cy="1453515"/>
                  <wp:effectExtent l="0" t="0" r="0" b="0"/>
                  <wp:docPr id="2" name="Imagen 2" descr="http://es.bcdn.biz/Files/2014/4/10/42a67497-3e4a-42ce-a2b5-49e1396722b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http://es.bcdn.biz/Files/2014/4/10/42a67497-3e4a-42ce-a2b5-49e1396722b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53715" cy="14535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D55D34" w:rsidRPr="00D55D34" w:rsidRDefault="00D55D34" w:rsidP="00D55D3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</w:p>
          <w:p w:rsidR="00D55D34" w:rsidRPr="00D55D34" w:rsidRDefault="00D55D34" w:rsidP="00D55D3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D55D34">
              <w:rPr>
                <w:rFonts w:ascii="Times New Roman" w:eastAsia="Times New Roman" w:hAnsi="Times New Roman" w:cs="Times New Roman"/>
                <w:b/>
                <w:bCs/>
                <w:sz w:val="30"/>
                <w:szCs w:val="30"/>
                <w:lang w:eastAsia="es-ES"/>
              </w:rPr>
              <w:t>Vinagre de manzana</w:t>
            </w:r>
          </w:p>
          <w:p w:rsidR="00D55D34" w:rsidRPr="00D55D34" w:rsidRDefault="00D55D34" w:rsidP="00D55D3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</w:p>
          <w:p w:rsidR="00D55D34" w:rsidRPr="00D55D34" w:rsidRDefault="00D55D34" w:rsidP="00D55D3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D55D34">
              <w:rPr>
                <w:rFonts w:ascii="Times New Roman" w:eastAsia="Times New Roman" w:hAnsi="Times New Roman" w:cs="Times New Roman"/>
                <w:sz w:val="30"/>
                <w:szCs w:val="30"/>
                <w:lang w:eastAsia="es-ES"/>
              </w:rPr>
              <w:t>Este es un remedio purificador que te ayudará a eliminar las toxinas que se encuentran en el hígado. Tómalo antes de cada comida para mantener niveles saludables de grasa corporal.</w:t>
            </w:r>
          </w:p>
          <w:p w:rsidR="00D55D34" w:rsidRPr="00D55D34" w:rsidRDefault="00D55D34" w:rsidP="00D55D3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D55D34">
              <w:rPr>
                <w:rFonts w:ascii="Times New Roman" w:eastAsia="Times New Roman" w:hAnsi="Times New Roman" w:cs="Times New Roman"/>
                <w:sz w:val="30"/>
                <w:szCs w:val="30"/>
                <w:lang w:eastAsia="es-ES"/>
              </w:rPr>
              <w:t>Para limpiar el hígado, disuelve una cucharada de vinagre de manzana y una cucharada de miel en un vaso de agua y bébelo tres veces al día.</w:t>
            </w:r>
          </w:p>
          <w:p w:rsidR="00D55D34" w:rsidRPr="00D55D34" w:rsidRDefault="00D55D34" w:rsidP="00D55D3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D55D34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 </w:t>
            </w:r>
          </w:p>
          <w:p w:rsidR="00D55D34" w:rsidRPr="00D55D34" w:rsidRDefault="00D55D34" w:rsidP="00D55D3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es-ES"/>
              </w:rPr>
              <w:drawing>
                <wp:inline distT="0" distB="0" distL="0" distR="0">
                  <wp:extent cx="3053715" cy="2025015"/>
                  <wp:effectExtent l="0" t="0" r="0" b="0"/>
                  <wp:docPr id="1" name="Imagen 1" descr="http://es.bcdn.biz/Files/2014/4/10/19678a51-63ae-4505-aed5-9b4eadb740e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http://es.bcdn.biz/Files/2014/4/10/19678a51-63ae-4505-aed5-9b4eadb740e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53715" cy="20250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D55D34" w:rsidRPr="00D55D34" w:rsidRDefault="00D55D34" w:rsidP="00D55D3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</w:p>
          <w:p w:rsidR="00D55D34" w:rsidRPr="00D55D34" w:rsidRDefault="00D55D34" w:rsidP="00D55D3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D55D34">
              <w:rPr>
                <w:rFonts w:ascii="Times New Roman" w:eastAsia="Times New Roman" w:hAnsi="Times New Roman" w:cs="Times New Roman"/>
                <w:b/>
                <w:bCs/>
                <w:sz w:val="30"/>
                <w:szCs w:val="30"/>
                <w:lang w:eastAsia="es-ES"/>
              </w:rPr>
              <w:t xml:space="preserve">Otros </w:t>
            </w:r>
            <w:proofErr w:type="spellStart"/>
            <w:r w:rsidRPr="00D55D34">
              <w:rPr>
                <w:rFonts w:ascii="Times New Roman" w:eastAsia="Times New Roman" w:hAnsi="Times New Roman" w:cs="Times New Roman"/>
                <w:b/>
                <w:bCs/>
                <w:sz w:val="30"/>
                <w:szCs w:val="30"/>
                <w:lang w:eastAsia="es-ES"/>
              </w:rPr>
              <w:t>tips</w:t>
            </w:r>
            <w:proofErr w:type="spellEnd"/>
            <w:r w:rsidRPr="00D55D34">
              <w:rPr>
                <w:rFonts w:ascii="Times New Roman" w:eastAsia="Times New Roman" w:hAnsi="Times New Roman" w:cs="Times New Roman"/>
                <w:b/>
                <w:bCs/>
                <w:sz w:val="30"/>
                <w:szCs w:val="30"/>
                <w:lang w:eastAsia="es-ES"/>
              </w:rPr>
              <w:t xml:space="preserve"> para el cuidado del hígado</w:t>
            </w:r>
          </w:p>
          <w:p w:rsidR="00D55D34" w:rsidRPr="00D55D34" w:rsidRDefault="00D55D34" w:rsidP="00D55D3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</w:p>
          <w:p w:rsidR="00D55D34" w:rsidRPr="00D55D34" w:rsidRDefault="00D55D34" w:rsidP="00D55D3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D55D34">
              <w:rPr>
                <w:rFonts w:ascii="Times New Roman" w:eastAsia="Times New Roman" w:hAnsi="Times New Roman" w:cs="Times New Roman"/>
                <w:sz w:val="30"/>
                <w:szCs w:val="30"/>
                <w:lang w:eastAsia="es-ES"/>
              </w:rPr>
              <w:t xml:space="preserve">- Beber por lo menos una taza de té verde todos los días. Las </w:t>
            </w:r>
            <w:proofErr w:type="spellStart"/>
            <w:r w:rsidRPr="00D55D34">
              <w:rPr>
                <w:rFonts w:ascii="Times New Roman" w:eastAsia="Times New Roman" w:hAnsi="Times New Roman" w:cs="Times New Roman"/>
                <w:sz w:val="30"/>
                <w:szCs w:val="30"/>
                <w:lang w:eastAsia="es-ES"/>
              </w:rPr>
              <w:t>catequinas</w:t>
            </w:r>
            <w:proofErr w:type="spellEnd"/>
            <w:r w:rsidRPr="00D55D34">
              <w:rPr>
                <w:rFonts w:ascii="Times New Roman" w:eastAsia="Times New Roman" w:hAnsi="Times New Roman" w:cs="Times New Roman"/>
                <w:sz w:val="30"/>
                <w:szCs w:val="30"/>
                <w:lang w:eastAsia="es-ES"/>
              </w:rPr>
              <w:t xml:space="preserve"> ayudarán a mantener el buen funcionamiento del hígado. </w:t>
            </w:r>
          </w:p>
          <w:p w:rsidR="00D55D34" w:rsidRPr="00D55D34" w:rsidRDefault="00D55D34" w:rsidP="00D55D3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</w:p>
          <w:p w:rsidR="00D55D34" w:rsidRPr="00D55D34" w:rsidRDefault="00D55D34" w:rsidP="00D55D3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D55D34">
              <w:rPr>
                <w:rFonts w:ascii="Times New Roman" w:eastAsia="Times New Roman" w:hAnsi="Times New Roman" w:cs="Times New Roman"/>
                <w:sz w:val="30"/>
                <w:szCs w:val="30"/>
                <w:lang w:eastAsia="es-ES"/>
              </w:rPr>
              <w:t>- Hacer actividad física te ayudará a eliminar toxinas y mantener tu cuerpo en forma.</w:t>
            </w:r>
          </w:p>
          <w:p w:rsidR="00D55D34" w:rsidRPr="00D55D34" w:rsidRDefault="00D55D34" w:rsidP="00D55D3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</w:p>
          <w:p w:rsidR="00D55D34" w:rsidRPr="00D55D34" w:rsidRDefault="00D55D34" w:rsidP="00D55D3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D55D34">
              <w:rPr>
                <w:rFonts w:ascii="Times New Roman" w:eastAsia="Times New Roman" w:hAnsi="Times New Roman" w:cs="Times New Roman"/>
                <w:sz w:val="30"/>
                <w:szCs w:val="30"/>
                <w:lang w:eastAsia="es-ES"/>
              </w:rPr>
              <w:t>- Beber mucha agua. Esto te ayudará a eliminar toxinas.</w:t>
            </w:r>
          </w:p>
          <w:p w:rsidR="00D55D34" w:rsidRPr="00D55D34" w:rsidRDefault="00D55D34" w:rsidP="00D55D3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</w:p>
          <w:p w:rsidR="00D55D34" w:rsidRPr="00D55D34" w:rsidRDefault="00D55D34" w:rsidP="00D55D3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D55D34">
              <w:rPr>
                <w:rFonts w:ascii="Times New Roman" w:eastAsia="Times New Roman" w:hAnsi="Times New Roman" w:cs="Times New Roman"/>
                <w:sz w:val="30"/>
                <w:szCs w:val="30"/>
                <w:lang w:eastAsia="es-ES"/>
              </w:rPr>
              <w:t>- Consumir manzana y vegetales de hojas verdes.</w:t>
            </w:r>
          </w:p>
          <w:p w:rsidR="00D55D34" w:rsidRPr="00D55D34" w:rsidRDefault="00D55D34" w:rsidP="00D55D3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</w:p>
          <w:p w:rsidR="00D55D34" w:rsidRPr="00D55D34" w:rsidRDefault="00D55D34" w:rsidP="00D55D3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D55D34">
              <w:rPr>
                <w:rFonts w:ascii="Times New Roman" w:eastAsia="Times New Roman" w:hAnsi="Times New Roman" w:cs="Times New Roman"/>
                <w:sz w:val="30"/>
                <w:szCs w:val="30"/>
                <w:lang w:eastAsia="es-ES"/>
              </w:rPr>
              <w:t>- Evitar el consumo excesivo de alcohol.</w:t>
            </w:r>
          </w:p>
          <w:p w:rsidR="00D55D34" w:rsidRPr="00D55D34" w:rsidRDefault="00D55D34" w:rsidP="00D55D3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</w:p>
          <w:p w:rsidR="00D55D34" w:rsidRPr="00D55D34" w:rsidRDefault="00D55D34" w:rsidP="00D55D3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D55D34">
              <w:rPr>
                <w:rFonts w:ascii="Times New Roman" w:eastAsia="Times New Roman" w:hAnsi="Times New Roman" w:cs="Times New Roman"/>
                <w:sz w:val="30"/>
                <w:szCs w:val="30"/>
                <w:lang w:eastAsia="es-ES"/>
              </w:rPr>
              <w:t>- Consumir avocado y nueces, ya que sus propiedades brindan una excelente protección para el hígado.</w:t>
            </w:r>
          </w:p>
        </w:tc>
      </w:tr>
    </w:tbl>
    <w:p w:rsidR="001E56A7" w:rsidRDefault="001E56A7">
      <w:bookmarkStart w:id="0" w:name="_GoBack"/>
      <w:bookmarkEnd w:id="0"/>
    </w:p>
    <w:sectPr w:rsidR="001E56A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7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3880"/>
    <w:rsid w:val="001E56A7"/>
    <w:rsid w:val="00623880"/>
    <w:rsid w:val="006D6738"/>
    <w:rsid w:val="00827E95"/>
    <w:rsid w:val="00D55D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2">
    <w:name w:val="heading 2"/>
    <w:basedOn w:val="Normal"/>
    <w:link w:val="Ttulo2Car"/>
    <w:uiPriority w:val="9"/>
    <w:qFormat/>
    <w:rsid w:val="00D55D34"/>
    <w:pPr>
      <w:spacing w:before="100" w:beforeAutospacing="1" w:after="100" w:afterAutospacing="1" w:line="240" w:lineRule="auto"/>
      <w:jc w:val="left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basedOn w:val="Fuentedeprrafopredeter"/>
    <w:link w:val="Ttulo2"/>
    <w:uiPriority w:val="9"/>
    <w:rsid w:val="00D55D34"/>
    <w:rPr>
      <w:rFonts w:ascii="Times New Roman" w:eastAsia="Times New Roman" w:hAnsi="Times New Roman" w:cs="Times New Roman"/>
      <w:b/>
      <w:bCs/>
      <w:sz w:val="36"/>
      <w:szCs w:val="36"/>
      <w:lang w:eastAsia="es-ES"/>
    </w:rPr>
  </w:style>
  <w:style w:type="character" w:styleId="Textoennegrita">
    <w:name w:val="Strong"/>
    <w:basedOn w:val="Fuentedeprrafopredeter"/>
    <w:uiPriority w:val="22"/>
    <w:qFormat/>
    <w:rsid w:val="00D55D34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D55D34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apple-tab-span">
    <w:name w:val="apple-tab-span"/>
    <w:basedOn w:val="Fuentedeprrafopredeter"/>
    <w:rsid w:val="00D55D34"/>
  </w:style>
  <w:style w:type="paragraph" w:styleId="Textodeglobo">
    <w:name w:val="Balloon Text"/>
    <w:basedOn w:val="Normal"/>
    <w:link w:val="TextodegloboCar"/>
    <w:uiPriority w:val="99"/>
    <w:semiHidden/>
    <w:unhideWhenUsed/>
    <w:rsid w:val="00D55D34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55D3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2">
    <w:name w:val="heading 2"/>
    <w:basedOn w:val="Normal"/>
    <w:link w:val="Ttulo2Car"/>
    <w:uiPriority w:val="9"/>
    <w:qFormat/>
    <w:rsid w:val="00D55D34"/>
    <w:pPr>
      <w:spacing w:before="100" w:beforeAutospacing="1" w:after="100" w:afterAutospacing="1" w:line="240" w:lineRule="auto"/>
      <w:jc w:val="left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basedOn w:val="Fuentedeprrafopredeter"/>
    <w:link w:val="Ttulo2"/>
    <w:uiPriority w:val="9"/>
    <w:rsid w:val="00D55D34"/>
    <w:rPr>
      <w:rFonts w:ascii="Times New Roman" w:eastAsia="Times New Roman" w:hAnsi="Times New Roman" w:cs="Times New Roman"/>
      <w:b/>
      <w:bCs/>
      <w:sz w:val="36"/>
      <w:szCs w:val="36"/>
      <w:lang w:eastAsia="es-ES"/>
    </w:rPr>
  </w:style>
  <w:style w:type="character" w:styleId="Textoennegrita">
    <w:name w:val="Strong"/>
    <w:basedOn w:val="Fuentedeprrafopredeter"/>
    <w:uiPriority w:val="22"/>
    <w:qFormat/>
    <w:rsid w:val="00D55D34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D55D34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apple-tab-span">
    <w:name w:val="apple-tab-span"/>
    <w:basedOn w:val="Fuentedeprrafopredeter"/>
    <w:rsid w:val="00D55D34"/>
  </w:style>
  <w:style w:type="paragraph" w:styleId="Textodeglobo">
    <w:name w:val="Balloon Text"/>
    <w:basedOn w:val="Normal"/>
    <w:link w:val="TextodegloboCar"/>
    <w:uiPriority w:val="99"/>
    <w:semiHidden/>
    <w:unhideWhenUsed/>
    <w:rsid w:val="00D55D34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55D3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4999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5385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6537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9155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083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13492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55831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50521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594582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797127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479971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12" w:space="2" w:color="FFFFCC"/>
                                                <w:left w:val="single" w:sz="12" w:space="2" w:color="FFFFCC"/>
                                                <w:bottom w:val="single" w:sz="12" w:space="2" w:color="FFFFCC"/>
                                                <w:right w:val="single" w:sz="12" w:space="0" w:color="FFFFCC"/>
                                              </w:divBdr>
                                              <w:divsChild>
                                                <w:div w:id="18738094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508234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527059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3598781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6931971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7360894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7454896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2937039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77177426">
                                                                                  <w:marLeft w:val="6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34825745">
                                                                                      <w:marLeft w:val="3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8502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4675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4878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869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9819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383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04521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8568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12105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76453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02702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33963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24821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12" w:space="2" w:color="FFFFCC"/>
                                                <w:left w:val="single" w:sz="12" w:space="2" w:color="FFFFCC"/>
                                                <w:bottom w:val="single" w:sz="12" w:space="2" w:color="FFFFCC"/>
                                                <w:right w:val="single" w:sz="12" w:space="0" w:color="FFFFCC"/>
                                              </w:divBdr>
                                              <w:divsChild>
                                                <w:div w:id="3193868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8083702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881364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2560517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895539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254642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6571065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0031818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6465250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8469837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9286243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617180113">
                                                                                              <w:marLeft w:val="0"/>
                                                                                              <w:marRight w:val="120"/>
                                                                                              <w:marTop w:val="0"/>
                                                                                              <w:marBottom w:val="150"/>
                                                                                              <w:divBdr>
                                                                                                <w:top w:val="single" w:sz="2" w:space="0" w:color="EFEFEF"/>
                                                                                                <w:left w:val="single" w:sz="6" w:space="0" w:color="EFEFEF"/>
                                                                                                <w:bottom w:val="single" w:sz="6" w:space="0" w:color="E2E2E2"/>
                                                                                                <w:right w:val="single" w:sz="6" w:space="0" w:color="EFEFEF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36394264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974414413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50458986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413888940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450437751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single" w:sz="2" w:space="4" w:color="D8D8D8"/>
                                                                                                                    <w:left w:val="single" w:sz="2" w:space="0" w:color="D8D8D8"/>
                                                                                                                    <w:bottom w:val="single" w:sz="2" w:space="4" w:color="D8D8D8"/>
                                                                                                                    <w:right w:val="single" w:sz="2" w:space="0" w:color="D8D8D8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343439232">
                                                                                                                      <w:marLeft w:val="225"/>
                                                                                                                      <w:marRight w:val="225"/>
                                                                                                                      <w:marTop w:val="75"/>
                                                                                                                      <w:marBottom w:val="75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412121945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single" w:sz="6" w:space="0" w:color="auto"/>
                                                                                                                            <w:left w:val="single" w:sz="6" w:space="0" w:color="auto"/>
                                                                                                                            <w:bottom w:val="single" w:sz="6" w:space="0" w:color="auto"/>
                                                                                                                            <w:right w:val="single" w:sz="6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03499256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748262889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</TotalTime>
  <Pages>6</Pages>
  <Words>603</Words>
  <Characters>3318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 7</dc:creator>
  <cp:lastModifiedBy>WIN 7</cp:lastModifiedBy>
  <cp:revision>1</cp:revision>
  <dcterms:created xsi:type="dcterms:W3CDTF">2014-12-19T00:57:00Z</dcterms:created>
  <dcterms:modified xsi:type="dcterms:W3CDTF">2014-12-19T03:16:00Z</dcterms:modified>
</cp:coreProperties>
</file>