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6B3" w:rsidRPr="00C336B3" w:rsidRDefault="00C336B3" w:rsidP="00C336B3">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C336B3">
        <w:rPr>
          <w:rFonts w:ascii="Times New Roman" w:eastAsia="Times New Roman" w:hAnsi="Times New Roman" w:cs="Times New Roman"/>
          <w:b/>
          <w:bCs/>
          <w:color w:val="0000FF"/>
          <w:kern w:val="36"/>
          <w:sz w:val="48"/>
          <w:szCs w:val="48"/>
          <w:u w:val="single"/>
          <w:lang w:eastAsia="es-ES"/>
        </w:rPr>
        <w:t>C</w:t>
      </w:r>
      <w:hyperlink r:id="rId5" w:tgtFrame="_self" w:tooltip="Cómo entrenar a tu cerebro para abandonar los malos hábitos" w:history="1">
        <w:r w:rsidRPr="00C336B3">
          <w:rPr>
            <w:rFonts w:ascii="Times New Roman" w:eastAsia="Times New Roman" w:hAnsi="Times New Roman" w:cs="Times New Roman"/>
            <w:b/>
            <w:bCs/>
            <w:color w:val="0000FF"/>
            <w:kern w:val="36"/>
            <w:sz w:val="48"/>
            <w:szCs w:val="48"/>
            <w:u w:val="single"/>
            <w:lang w:eastAsia="es-ES"/>
          </w:rPr>
          <w:t>ómo entrenar a tu cerebro para abandonar los malos hábitos</w:t>
        </w:r>
      </w:hyperlink>
      <w:r w:rsidRPr="00C336B3">
        <w:rPr>
          <w:rFonts w:ascii="Times New Roman" w:eastAsia="Times New Roman" w:hAnsi="Times New Roman" w:cs="Times New Roman"/>
          <w:b/>
          <w:bCs/>
          <w:kern w:val="36"/>
          <w:sz w:val="48"/>
          <w:szCs w:val="48"/>
          <w:lang w:eastAsia="es-ES"/>
        </w:rPr>
        <w:t xml:space="preserve"> </w:t>
      </w:r>
    </w:p>
    <w:p w:rsidR="00C336B3" w:rsidRPr="00C336B3" w:rsidRDefault="00C336B3" w:rsidP="00C336B3">
      <w:pPr>
        <w:spacing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sz w:val="24"/>
          <w:szCs w:val="24"/>
          <w:lang w:eastAsia="es-ES"/>
        </w:rPr>
        <w:t xml:space="preserve">I. Z. / MADRID </w:t>
      </w:r>
    </w:p>
    <w:p w:rsidR="00C336B3" w:rsidRPr="00C336B3" w:rsidRDefault="00C336B3" w:rsidP="00C336B3">
      <w:pPr>
        <w:spacing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sz w:val="24"/>
          <w:szCs w:val="24"/>
          <w:lang w:eastAsia="es-ES"/>
        </w:rPr>
        <w:t xml:space="preserve">Día 30/03/2015 - 02.59h </w:t>
      </w:r>
    </w:p>
    <w:p w:rsidR="00C336B3" w:rsidRPr="00C336B3" w:rsidRDefault="00C336B3" w:rsidP="00C336B3">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C336B3">
        <w:rPr>
          <w:rFonts w:ascii="Times New Roman" w:eastAsia="Times New Roman" w:hAnsi="Times New Roman" w:cs="Times New Roman"/>
          <w:b/>
          <w:bCs/>
          <w:sz w:val="27"/>
          <w:szCs w:val="27"/>
          <w:lang w:eastAsia="es-ES"/>
        </w:rPr>
        <w:t xml:space="preserve">Solo la práctica y la recurrencia lograrán modificar nuestras neuronas. Te mostramos el camino para lograrlo </w:t>
      </w:r>
    </w:p>
    <w:p w:rsidR="00C336B3" w:rsidRPr="00C336B3" w:rsidRDefault="00C336B3" w:rsidP="00C336B3">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396740" cy="2474190"/>
            <wp:effectExtent l="0" t="0" r="3810" b="2540"/>
            <wp:docPr id="1" name="Imagen 1" descr="Cómo entrenar a tu cerebro para abandonar los malos hábitos">
              <a:hlinkClick xmlns:a="http://schemas.openxmlformats.org/drawingml/2006/main" r:id="rId5"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ómo entrenar a tu cerebro para abandonar los malos hábitos">
                      <a:hlinkClick r:id="rId5" tgtFrame="&quot;&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96740" cy="2474190"/>
                    </a:xfrm>
                    <a:prstGeom prst="rect">
                      <a:avLst/>
                    </a:prstGeom>
                    <a:noFill/>
                    <a:ln>
                      <a:noFill/>
                    </a:ln>
                  </pic:spPr>
                </pic:pic>
              </a:graphicData>
            </a:graphic>
          </wp:inline>
        </w:drawing>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sz w:val="24"/>
          <w:szCs w:val="24"/>
          <w:lang w:eastAsia="es-ES"/>
        </w:rPr>
        <w:t xml:space="preserve">Siempre te lo propones, pero nunca lo consigues. No te preocupes porque es algo que nos ha pasado a todos. Lo intentas, vuelves a intentarlo, te prometes que esta vez no decaerás en tu cruzada por abandonar esa costumbre que te encanta aunque tanto te perjudica. ¿Pero por qué no lo logras? </w:t>
      </w:r>
      <w:r w:rsidRPr="00C336B3">
        <w:rPr>
          <w:rFonts w:ascii="Times New Roman" w:eastAsia="Times New Roman" w:hAnsi="Times New Roman" w:cs="Times New Roman"/>
          <w:b/>
          <w:bCs/>
          <w:sz w:val="24"/>
          <w:szCs w:val="24"/>
          <w:lang w:eastAsia="es-ES"/>
        </w:rPr>
        <w:t>La solución está en tu cerebro</w:t>
      </w:r>
      <w:r w:rsidRPr="00C336B3">
        <w:rPr>
          <w:rFonts w:ascii="Times New Roman" w:eastAsia="Times New Roman" w:hAnsi="Times New Roman" w:cs="Times New Roman"/>
          <w:sz w:val="24"/>
          <w:szCs w:val="24"/>
          <w:lang w:eastAsia="es-ES"/>
        </w:rPr>
        <w:t xml:space="preserve">. Sea cual sea el </w:t>
      </w:r>
      <w:proofErr w:type="spellStart"/>
      <w:r w:rsidRPr="00C336B3">
        <w:rPr>
          <w:rFonts w:ascii="Times New Roman" w:eastAsia="Times New Roman" w:hAnsi="Times New Roman" w:cs="Times New Roman"/>
          <w:sz w:val="24"/>
          <w:szCs w:val="24"/>
          <w:lang w:eastAsia="es-ES"/>
        </w:rPr>
        <w:t>mál</w:t>
      </w:r>
      <w:proofErr w:type="spellEnd"/>
      <w:r w:rsidRPr="00C336B3">
        <w:rPr>
          <w:rFonts w:ascii="Times New Roman" w:eastAsia="Times New Roman" w:hAnsi="Times New Roman" w:cs="Times New Roman"/>
          <w:sz w:val="24"/>
          <w:szCs w:val="24"/>
          <w:lang w:eastAsia="es-ES"/>
        </w:rPr>
        <w:t xml:space="preserve"> hábito que quieras corregir, te aseguramos que </w:t>
      </w:r>
      <w:r w:rsidRPr="00C336B3">
        <w:rPr>
          <w:rFonts w:ascii="Times New Roman" w:eastAsia="Times New Roman" w:hAnsi="Times New Roman" w:cs="Times New Roman"/>
          <w:b/>
          <w:bCs/>
          <w:sz w:val="24"/>
          <w:szCs w:val="24"/>
          <w:lang w:eastAsia="es-ES"/>
        </w:rPr>
        <w:t xml:space="preserve">si sigues unas pautas y logras escuchar a tu cuerpo y entrenar a tu cerebro </w:t>
      </w:r>
      <w:r w:rsidRPr="00C336B3">
        <w:rPr>
          <w:rFonts w:ascii="Times New Roman" w:eastAsia="Times New Roman" w:hAnsi="Times New Roman" w:cs="Times New Roman"/>
          <w:sz w:val="24"/>
          <w:szCs w:val="24"/>
          <w:lang w:eastAsia="es-ES"/>
        </w:rPr>
        <w:t xml:space="preserve">no habrá nada que te frene en tu camino hacia una nueva vida.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Silvia Escribano</w:t>
      </w:r>
      <w:r w:rsidRPr="00C336B3">
        <w:rPr>
          <w:rFonts w:ascii="Times New Roman" w:eastAsia="Times New Roman" w:hAnsi="Times New Roman" w:cs="Times New Roman"/>
          <w:sz w:val="24"/>
          <w:szCs w:val="24"/>
          <w:lang w:eastAsia="es-ES"/>
        </w:rPr>
        <w:t xml:space="preserve">, psicóloga, coach y autora de </w:t>
      </w:r>
      <w:hyperlink r:id="rId7" w:tgtFrame="_blank" w:tooltip="«Neurocoaching»" w:history="1">
        <w:r w:rsidRPr="00C336B3">
          <w:rPr>
            <w:rFonts w:ascii="Times New Roman" w:eastAsia="Times New Roman" w:hAnsi="Times New Roman" w:cs="Times New Roman"/>
            <w:color w:val="0000FF"/>
            <w:sz w:val="24"/>
            <w:szCs w:val="24"/>
            <w:u w:val="single"/>
            <w:lang w:eastAsia="es-ES"/>
          </w:rPr>
          <w:t>«</w:t>
        </w:r>
        <w:proofErr w:type="spellStart"/>
        <w:r w:rsidRPr="00C336B3">
          <w:rPr>
            <w:rFonts w:ascii="Times New Roman" w:eastAsia="Times New Roman" w:hAnsi="Times New Roman" w:cs="Times New Roman"/>
            <w:color w:val="0000FF"/>
            <w:sz w:val="24"/>
            <w:szCs w:val="24"/>
            <w:u w:val="single"/>
            <w:lang w:eastAsia="es-ES"/>
          </w:rPr>
          <w:t>Neurocoaching</w:t>
        </w:r>
        <w:proofErr w:type="spellEnd"/>
        <w:r w:rsidRPr="00C336B3">
          <w:rPr>
            <w:rFonts w:ascii="Times New Roman" w:eastAsia="Times New Roman" w:hAnsi="Times New Roman" w:cs="Times New Roman"/>
            <w:color w:val="0000FF"/>
            <w:sz w:val="24"/>
            <w:szCs w:val="24"/>
            <w:u w:val="single"/>
            <w:lang w:eastAsia="es-ES"/>
          </w:rPr>
          <w:t>»</w:t>
        </w:r>
      </w:hyperlink>
      <w:r w:rsidRPr="00C336B3">
        <w:rPr>
          <w:rFonts w:ascii="Times New Roman" w:eastAsia="Times New Roman" w:hAnsi="Times New Roman" w:cs="Times New Roman"/>
          <w:sz w:val="24"/>
          <w:szCs w:val="24"/>
          <w:lang w:eastAsia="es-ES"/>
        </w:rPr>
        <w:t xml:space="preserve">, nos da las pautas para aprender a escucharnos, a salir de la temida «zona de confort» y a abandonar, de una vez por todas, esos malos hábitos que tanto nos atormentan: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Escúchate a ti mismo.</w:t>
      </w:r>
      <w:r w:rsidRPr="00C336B3">
        <w:rPr>
          <w:rFonts w:ascii="Times New Roman" w:eastAsia="Times New Roman" w:hAnsi="Times New Roman" w:cs="Times New Roman"/>
          <w:sz w:val="24"/>
          <w:szCs w:val="24"/>
          <w:lang w:eastAsia="es-ES"/>
        </w:rPr>
        <w:t xml:space="preserve"> Desconecta el piloto automático en el que sueles vivir y no dejes que se conecte solo. En opinión de la experta, habitualmente «vamos por la vida sin vivir el presente, sin darnos cuenta de lo que nos rodea. Vivimos desde los hábitos del comportamiento y con pocos momentos para ser conscientes». Además, Escribano apunta que «ese piloto automático es una rutina de defensa, pues todo lo que sea nuevo descoloca al cerebro. Debemos salir de nuestra zona de confort».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Decide que quieres cambiar de vida y ponte manos a la obra</w:t>
      </w:r>
      <w:r w:rsidRPr="00C336B3">
        <w:rPr>
          <w:rFonts w:ascii="Times New Roman" w:eastAsia="Times New Roman" w:hAnsi="Times New Roman" w:cs="Times New Roman"/>
          <w:sz w:val="24"/>
          <w:szCs w:val="24"/>
          <w:lang w:eastAsia="es-ES"/>
        </w:rPr>
        <w:t xml:space="preserve">. ¿Qué es lo que nos lleva a iniciar un mal hábito? En opinión de la experta, «las personas funcionamos porque obtenemos un beneficio de forma consciente o inconsciente. Seguimos haciendo ciertas cosas porque para nuestro inconsciente es beneficioso, </w:t>
      </w:r>
      <w:r w:rsidRPr="00C336B3">
        <w:rPr>
          <w:rFonts w:ascii="Times New Roman" w:eastAsia="Times New Roman" w:hAnsi="Times New Roman" w:cs="Times New Roman"/>
          <w:sz w:val="24"/>
          <w:szCs w:val="24"/>
          <w:lang w:eastAsia="es-ES"/>
        </w:rPr>
        <w:lastRenderedPageBreak/>
        <w:t xml:space="preserve">aunque no seamos capaces de verlo. Debemos pensar, hacer balance de qué hábitos nos compensan y cuáles no» y, por supuesto, tener muy en cuenta todo lo que ganas si logras dejarlo.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Tu estado emocional cuenta</w:t>
      </w:r>
      <w:r w:rsidRPr="00C336B3">
        <w:rPr>
          <w:rFonts w:ascii="Times New Roman" w:eastAsia="Times New Roman" w:hAnsi="Times New Roman" w:cs="Times New Roman"/>
          <w:sz w:val="28"/>
          <w:szCs w:val="28"/>
          <w:lang w:eastAsia="es-ES"/>
        </w:rPr>
        <w:t>.</w:t>
      </w:r>
      <w:r w:rsidRPr="00C336B3">
        <w:rPr>
          <w:rFonts w:ascii="Times New Roman" w:eastAsia="Times New Roman" w:hAnsi="Times New Roman" w:cs="Times New Roman"/>
          <w:sz w:val="24"/>
          <w:szCs w:val="24"/>
          <w:lang w:eastAsia="es-ES"/>
        </w:rPr>
        <w:t xml:space="preserve"> «Tus emociones implican una tendencia a sentirte de una manera y actuar de una forma determinada. El cambio de hábito, por tanto, se inicia en tu interior», dice Escribano. Pero, ¿cómo saber si realmente estamos preparados para iniciar ese nuevo camino? «Todo depende de la motivación y el grado de compromiso. Pregúntate qué te motiva o qué quieres incorporar a tu nueva vida».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Presta atención a tu cuerpo y a tus sentidos</w:t>
      </w:r>
      <w:r w:rsidRPr="00C336B3">
        <w:rPr>
          <w:rFonts w:ascii="Times New Roman" w:eastAsia="Times New Roman" w:hAnsi="Times New Roman" w:cs="Times New Roman"/>
          <w:b/>
          <w:bCs/>
          <w:sz w:val="24"/>
          <w:szCs w:val="24"/>
          <w:lang w:eastAsia="es-ES"/>
        </w:rPr>
        <w:t>.</w:t>
      </w:r>
      <w:r w:rsidRPr="00C336B3">
        <w:rPr>
          <w:rFonts w:ascii="Times New Roman" w:eastAsia="Times New Roman" w:hAnsi="Times New Roman" w:cs="Times New Roman"/>
          <w:sz w:val="24"/>
          <w:szCs w:val="24"/>
          <w:lang w:eastAsia="es-ES"/>
        </w:rPr>
        <w:t xml:space="preserve"> Nuestro sistema nervioso, dice la experta, nos envía constantemente mensajes que debemos escuchar y analizar con calma. «Hay veces que esas señales se materializan en tensiones musculares, hábitos de sueño, irritabilidad, frustración... La única manera de escuchar al cuerpo es estableciendo paradas programadas en las que te preguntes '¿cómo estoy?' '¿cómo ha ido el día?' ¿</w:t>
      </w:r>
      <w:proofErr w:type="gramStart"/>
      <w:r w:rsidRPr="00C336B3">
        <w:rPr>
          <w:rFonts w:ascii="Times New Roman" w:eastAsia="Times New Roman" w:hAnsi="Times New Roman" w:cs="Times New Roman"/>
          <w:sz w:val="24"/>
          <w:szCs w:val="24"/>
          <w:lang w:eastAsia="es-ES"/>
        </w:rPr>
        <w:t>qué</w:t>
      </w:r>
      <w:proofErr w:type="gramEnd"/>
      <w:r w:rsidRPr="00C336B3">
        <w:rPr>
          <w:rFonts w:ascii="Times New Roman" w:eastAsia="Times New Roman" w:hAnsi="Times New Roman" w:cs="Times New Roman"/>
          <w:sz w:val="24"/>
          <w:szCs w:val="24"/>
          <w:lang w:eastAsia="es-ES"/>
        </w:rPr>
        <w:t xml:space="preserve"> emociones tengo?'»</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Cuestiónate: ¿Qué quieres?</w:t>
      </w:r>
      <w:r w:rsidRPr="00C336B3">
        <w:rPr>
          <w:rFonts w:ascii="Times New Roman" w:eastAsia="Times New Roman" w:hAnsi="Times New Roman" w:cs="Times New Roman"/>
          <w:sz w:val="24"/>
          <w:szCs w:val="24"/>
          <w:lang w:eastAsia="es-ES"/>
        </w:rPr>
        <w:t xml:space="preserve"> Presta </w:t>
      </w:r>
      <w:proofErr w:type="spellStart"/>
      <w:r w:rsidRPr="00C336B3">
        <w:rPr>
          <w:rFonts w:ascii="Times New Roman" w:eastAsia="Times New Roman" w:hAnsi="Times New Roman" w:cs="Times New Roman"/>
          <w:sz w:val="24"/>
          <w:szCs w:val="24"/>
          <w:lang w:eastAsia="es-ES"/>
        </w:rPr>
        <w:t>atencion</w:t>
      </w:r>
      <w:proofErr w:type="spellEnd"/>
      <w:r w:rsidRPr="00C336B3">
        <w:rPr>
          <w:rFonts w:ascii="Times New Roman" w:eastAsia="Times New Roman" w:hAnsi="Times New Roman" w:cs="Times New Roman"/>
          <w:sz w:val="24"/>
          <w:szCs w:val="24"/>
          <w:lang w:eastAsia="es-ES"/>
        </w:rPr>
        <w:t xml:space="preserve"> de forma abierta a lo que diga tu interior y define con claridad tus objetivos sabiendo qué no quieres tener más dentro de tu vida. «Cuando quiero hacer algo y lo hago es porque he tomado la decisión de hacerlo. Cuando hay algo que no hago es porque no he sido capaz de tomar la decisión». Para lanzarnos a dar ese paso y salir de nuestra zona de confort, dice la experta, «deberemos buscar espacio en nuestro interior, escucharnos de verdad».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 xml:space="preserve">Presta atención de forma abierta a todo lo que ocurra con </w:t>
      </w:r>
      <w:proofErr w:type="spellStart"/>
      <w:r w:rsidRPr="00C336B3">
        <w:rPr>
          <w:rFonts w:ascii="Times New Roman" w:eastAsia="Times New Roman" w:hAnsi="Times New Roman" w:cs="Times New Roman"/>
          <w:b/>
          <w:bCs/>
          <w:sz w:val="28"/>
          <w:szCs w:val="28"/>
          <w:lang w:eastAsia="es-ES"/>
        </w:rPr>
        <w:t>aceptacion</w:t>
      </w:r>
      <w:proofErr w:type="spellEnd"/>
      <w:r w:rsidRPr="00C336B3">
        <w:rPr>
          <w:rFonts w:ascii="Times New Roman" w:eastAsia="Times New Roman" w:hAnsi="Times New Roman" w:cs="Times New Roman"/>
          <w:b/>
          <w:bCs/>
          <w:sz w:val="28"/>
          <w:szCs w:val="28"/>
          <w:lang w:eastAsia="es-ES"/>
        </w:rPr>
        <w:t>.</w:t>
      </w: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sz w:val="24"/>
          <w:szCs w:val="24"/>
          <w:lang w:eastAsia="es-ES"/>
        </w:rPr>
        <w:t>No te aferres a determinadas rutinas. Sustituye hábitos ineficaces por buenos hábitos.</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8"/>
          <w:szCs w:val="28"/>
          <w:lang w:eastAsia="es-ES"/>
        </w:rPr>
        <w:t>— Sé constante en la incorporación del nuevo hábito</w:t>
      </w:r>
      <w:r w:rsidRPr="00C336B3">
        <w:rPr>
          <w:rFonts w:ascii="Times New Roman" w:eastAsia="Times New Roman" w:hAnsi="Times New Roman" w:cs="Times New Roman"/>
          <w:sz w:val="28"/>
          <w:szCs w:val="28"/>
          <w:lang w:eastAsia="es-ES"/>
        </w:rPr>
        <w:t>.</w:t>
      </w:r>
      <w:r w:rsidRPr="00C336B3">
        <w:rPr>
          <w:rFonts w:ascii="Times New Roman" w:eastAsia="Times New Roman" w:hAnsi="Times New Roman" w:cs="Times New Roman"/>
          <w:sz w:val="24"/>
          <w:szCs w:val="24"/>
          <w:lang w:eastAsia="es-ES"/>
        </w:rPr>
        <w:t xml:space="preserve"> El cuerpo aprende en la recurrencia. </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b/>
          <w:bCs/>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
          <w:bCs/>
          <w:sz w:val="28"/>
          <w:szCs w:val="28"/>
          <w:lang w:eastAsia="es-ES"/>
        </w:rPr>
        <w:t>Voluntad y determinación son dos buenos compañeros de viaje</w:t>
      </w:r>
      <w:r w:rsidRPr="00C336B3">
        <w:rPr>
          <w:rFonts w:ascii="Times New Roman" w:eastAsia="Times New Roman" w:hAnsi="Times New Roman" w:cs="Times New Roman"/>
          <w:b/>
          <w:bCs/>
          <w:sz w:val="24"/>
          <w:szCs w:val="24"/>
          <w:lang w:eastAsia="es-ES"/>
        </w:rPr>
        <w:t>.</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4"/>
          <w:szCs w:val="24"/>
          <w:lang w:eastAsia="es-ES"/>
        </w:rPr>
        <w:t xml:space="preserve">— </w:t>
      </w:r>
      <w:r w:rsidRPr="00C336B3">
        <w:rPr>
          <w:rFonts w:ascii="Times New Roman" w:eastAsia="Times New Roman" w:hAnsi="Times New Roman" w:cs="Times New Roman"/>
          <w:bCs/>
          <w:sz w:val="24"/>
          <w:szCs w:val="24"/>
          <w:lang w:eastAsia="es-ES"/>
        </w:rPr>
        <w:t>Haz que el cambio de hábito sea divertido</w:t>
      </w:r>
      <w:r w:rsidRPr="00C336B3">
        <w:rPr>
          <w:rFonts w:ascii="Times New Roman" w:eastAsia="Times New Roman" w:hAnsi="Times New Roman" w:cs="Times New Roman"/>
          <w:sz w:val="24"/>
          <w:szCs w:val="24"/>
          <w:lang w:eastAsia="es-ES"/>
        </w:rPr>
        <w:t>. Celebra cada paso que des en la consecución de tu objetivo y date un premio.</w:t>
      </w:r>
    </w:p>
    <w:p w:rsidR="00C336B3"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8"/>
          <w:szCs w:val="28"/>
          <w:lang w:eastAsia="es-ES"/>
        </w:rPr>
        <w:t>— Tus neuronas comenzarán a modificarse:</w:t>
      </w:r>
      <w:r w:rsidRPr="00C336B3">
        <w:rPr>
          <w:rFonts w:ascii="Times New Roman" w:eastAsia="Times New Roman" w:hAnsi="Times New Roman" w:cs="Times New Roman"/>
          <w:sz w:val="24"/>
          <w:szCs w:val="24"/>
          <w:lang w:eastAsia="es-ES"/>
        </w:rPr>
        <w:t xml:space="preserve"> «Las conexiones entre neuronas se modifican cuando aprendes algo, cuando dedicas determinadas neuronas y conexiones específicamente para ello. No basta con aprender, es necesario aplicar lo que aprendes y experimentar las emociones de esa experiencia, solo así tus neuronas se darán por enteradas». </w:t>
      </w:r>
    </w:p>
    <w:p w:rsidR="001E56A7" w:rsidRPr="00C336B3" w:rsidRDefault="00C336B3" w:rsidP="00C336B3">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336B3">
        <w:rPr>
          <w:rFonts w:ascii="Times New Roman" w:eastAsia="Times New Roman" w:hAnsi="Times New Roman" w:cs="Times New Roman"/>
          <w:b/>
          <w:bCs/>
          <w:sz w:val="28"/>
          <w:szCs w:val="28"/>
          <w:lang w:eastAsia="es-ES"/>
        </w:rPr>
        <w:t>— No te pongas plazos: No hay un tiempo estipulado para saber que has conseguido cambiar de hábitos</w:t>
      </w:r>
      <w:r w:rsidRPr="00C336B3">
        <w:rPr>
          <w:rFonts w:ascii="Times New Roman" w:eastAsia="Times New Roman" w:hAnsi="Times New Roman" w:cs="Times New Roman"/>
          <w:sz w:val="28"/>
          <w:szCs w:val="28"/>
          <w:lang w:eastAsia="es-ES"/>
        </w:rPr>
        <w:t>.</w:t>
      </w:r>
      <w:r w:rsidRPr="00C336B3">
        <w:rPr>
          <w:rFonts w:ascii="Times New Roman" w:eastAsia="Times New Roman" w:hAnsi="Times New Roman" w:cs="Times New Roman"/>
          <w:sz w:val="24"/>
          <w:szCs w:val="24"/>
          <w:lang w:eastAsia="es-ES"/>
        </w:rPr>
        <w:t xml:space="preserve"> Dependerá de lo que quieras dejar, de tu motivación e incluso de tu genética. «No todos los aprendizajes son iguales. Hay algunos aprendizajes más complicados que dependen de talentos o habilidades naturales, esfuerzo dedicado, grado de complejidad, grado de conocimiento…», asegura la experta. </w:t>
      </w:r>
      <w:bookmarkStart w:id="0" w:name="_GoBack"/>
      <w:bookmarkEnd w:id="0"/>
    </w:p>
    <w:sectPr w:rsidR="001E56A7" w:rsidRPr="00C336B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6B3"/>
    <w:rsid w:val="001E56A7"/>
    <w:rsid w:val="006D6738"/>
    <w:rsid w:val="00827E95"/>
    <w:rsid w:val="00C336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336B3"/>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C336B3"/>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6B3"/>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C336B3"/>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C336B3"/>
    <w:rPr>
      <w:color w:val="0000FF"/>
      <w:u w:val="single"/>
    </w:rPr>
  </w:style>
  <w:style w:type="character" w:customStyle="1" w:styleId="lugar">
    <w:name w:val="lugar"/>
    <w:basedOn w:val="Fuentedeprrafopredeter"/>
    <w:rsid w:val="00C336B3"/>
  </w:style>
  <w:style w:type="paragraph" w:customStyle="1" w:styleId="p">
    <w:name w:val="p"/>
    <w:basedOn w:val="Normal"/>
    <w:rsid w:val="00C336B3"/>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C336B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36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336B3"/>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C336B3"/>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336B3"/>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C336B3"/>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C336B3"/>
    <w:rPr>
      <w:color w:val="0000FF"/>
      <w:u w:val="single"/>
    </w:rPr>
  </w:style>
  <w:style w:type="character" w:customStyle="1" w:styleId="lugar">
    <w:name w:val="lugar"/>
    <w:basedOn w:val="Fuentedeprrafopredeter"/>
    <w:rsid w:val="00C336B3"/>
  </w:style>
  <w:style w:type="paragraph" w:customStyle="1" w:styleId="p">
    <w:name w:val="p"/>
    <w:basedOn w:val="Normal"/>
    <w:rsid w:val="00C336B3"/>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C336B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36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168197">
      <w:bodyDiv w:val="1"/>
      <w:marLeft w:val="0"/>
      <w:marRight w:val="0"/>
      <w:marTop w:val="0"/>
      <w:marBottom w:val="0"/>
      <w:divBdr>
        <w:top w:val="none" w:sz="0" w:space="0" w:color="auto"/>
        <w:left w:val="none" w:sz="0" w:space="0" w:color="auto"/>
        <w:bottom w:val="none" w:sz="0" w:space="0" w:color="auto"/>
        <w:right w:val="none" w:sz="0" w:space="0" w:color="auto"/>
      </w:divBdr>
      <w:divsChild>
        <w:div w:id="289556479">
          <w:marLeft w:val="0"/>
          <w:marRight w:val="0"/>
          <w:marTop w:val="0"/>
          <w:marBottom w:val="0"/>
          <w:divBdr>
            <w:top w:val="none" w:sz="0" w:space="0" w:color="auto"/>
            <w:left w:val="none" w:sz="0" w:space="0" w:color="auto"/>
            <w:bottom w:val="none" w:sz="0" w:space="0" w:color="auto"/>
            <w:right w:val="none" w:sz="0" w:space="0" w:color="auto"/>
          </w:divBdr>
          <w:divsChild>
            <w:div w:id="411777075">
              <w:marLeft w:val="0"/>
              <w:marRight w:val="0"/>
              <w:marTop w:val="0"/>
              <w:marBottom w:val="0"/>
              <w:divBdr>
                <w:top w:val="none" w:sz="0" w:space="0" w:color="auto"/>
                <w:left w:val="none" w:sz="0" w:space="0" w:color="auto"/>
                <w:bottom w:val="none" w:sz="0" w:space="0" w:color="auto"/>
                <w:right w:val="none" w:sz="0" w:space="0" w:color="auto"/>
              </w:divBdr>
              <w:divsChild>
                <w:div w:id="1743331757">
                  <w:marLeft w:val="0"/>
                  <w:marRight w:val="0"/>
                  <w:marTop w:val="0"/>
                  <w:marBottom w:val="0"/>
                  <w:divBdr>
                    <w:top w:val="none" w:sz="0" w:space="0" w:color="auto"/>
                    <w:left w:val="none" w:sz="0" w:space="0" w:color="auto"/>
                    <w:bottom w:val="none" w:sz="0" w:space="0" w:color="auto"/>
                    <w:right w:val="none" w:sz="0" w:space="0" w:color="auto"/>
                  </w:divBdr>
                  <w:divsChild>
                    <w:div w:id="1275163996">
                      <w:marLeft w:val="0"/>
                      <w:marRight w:val="0"/>
                      <w:marTop w:val="0"/>
                      <w:marBottom w:val="0"/>
                      <w:divBdr>
                        <w:top w:val="none" w:sz="0" w:space="0" w:color="auto"/>
                        <w:left w:val="none" w:sz="0" w:space="0" w:color="auto"/>
                        <w:bottom w:val="none" w:sz="0" w:space="0" w:color="auto"/>
                        <w:right w:val="none" w:sz="0" w:space="0" w:color="auto"/>
                      </w:divBdr>
                      <w:divsChild>
                        <w:div w:id="1913155164">
                          <w:marLeft w:val="0"/>
                          <w:marRight w:val="0"/>
                          <w:marTop w:val="0"/>
                          <w:marBottom w:val="0"/>
                          <w:divBdr>
                            <w:top w:val="none" w:sz="0" w:space="0" w:color="auto"/>
                            <w:left w:val="none" w:sz="0" w:space="0" w:color="auto"/>
                            <w:bottom w:val="none" w:sz="0" w:space="0" w:color="auto"/>
                            <w:right w:val="none" w:sz="0" w:space="0" w:color="auto"/>
                          </w:divBdr>
                          <w:divsChild>
                            <w:div w:id="2030713066">
                              <w:marLeft w:val="0"/>
                              <w:marRight w:val="0"/>
                              <w:marTop w:val="0"/>
                              <w:marBottom w:val="0"/>
                              <w:divBdr>
                                <w:top w:val="none" w:sz="0" w:space="0" w:color="auto"/>
                                <w:left w:val="none" w:sz="0" w:space="0" w:color="auto"/>
                                <w:bottom w:val="none" w:sz="0" w:space="0" w:color="auto"/>
                                <w:right w:val="none" w:sz="0" w:space="0" w:color="auto"/>
                              </w:divBdr>
                            </w:div>
                          </w:divsChild>
                        </w:div>
                        <w:div w:id="192560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14344">
                  <w:marLeft w:val="0"/>
                  <w:marRight w:val="0"/>
                  <w:marTop w:val="0"/>
                  <w:marBottom w:val="0"/>
                  <w:divBdr>
                    <w:top w:val="none" w:sz="0" w:space="0" w:color="auto"/>
                    <w:left w:val="none" w:sz="0" w:space="0" w:color="auto"/>
                    <w:bottom w:val="none" w:sz="0" w:space="0" w:color="auto"/>
                    <w:right w:val="none" w:sz="0" w:space="0" w:color="auto"/>
                  </w:divBdr>
                </w:div>
                <w:div w:id="708997812">
                  <w:marLeft w:val="0"/>
                  <w:marRight w:val="0"/>
                  <w:marTop w:val="0"/>
                  <w:marBottom w:val="0"/>
                  <w:divBdr>
                    <w:top w:val="none" w:sz="0" w:space="0" w:color="auto"/>
                    <w:left w:val="none" w:sz="0" w:space="0" w:color="auto"/>
                    <w:bottom w:val="none" w:sz="0" w:space="0" w:color="auto"/>
                    <w:right w:val="none" w:sz="0" w:space="0" w:color="auto"/>
                  </w:divBdr>
                </w:div>
                <w:div w:id="47194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lanetadelibros.com/neurocoaching-libro-188575.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abc.es/sociedad/20150330/abci-dejar-malos-habitos-201503251820.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733</Words>
  <Characters>4032</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2015-03-31T02:58:00Z</dcterms:created>
  <dcterms:modified xsi:type="dcterms:W3CDTF">2015-03-31T03:03:00Z</dcterms:modified>
</cp:coreProperties>
</file>