
<file path=[Content_Types].xml><?xml version="1.0" encoding="utf-8"?>
<Types xmlns="http://schemas.openxmlformats.org/package/2006/content-types">
  <Default Extension="bin" ContentType="application/vnd.ms-office.activeX"/>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3D0D" w:rsidRPr="00D63D0D" w:rsidRDefault="00D63D0D" w:rsidP="00D63D0D">
      <w:pPr>
        <w:shd w:val="clear" w:color="auto" w:fill="FFFFFF"/>
        <w:spacing w:before="100" w:beforeAutospacing="1" w:after="120" w:line="600" w:lineRule="atLeast"/>
        <w:outlineLvl w:val="0"/>
        <w:rPr>
          <w:rFonts w:ascii="museo" w:eastAsia="Times New Roman" w:hAnsi="museo" w:cs="Times New Roman"/>
          <w:b/>
          <w:bCs/>
          <w:color w:val="212121"/>
          <w:kern w:val="36"/>
          <w:sz w:val="53"/>
          <w:szCs w:val="53"/>
          <w:lang w:val="en-US" w:eastAsia="es-ES"/>
        </w:rPr>
      </w:pPr>
      <w:bookmarkStart w:id="0" w:name="_GoBack"/>
      <w:r w:rsidRPr="00D63D0D">
        <w:rPr>
          <w:rFonts w:ascii="museo" w:eastAsia="Times New Roman" w:hAnsi="museo" w:cs="Times New Roman"/>
          <w:b/>
          <w:bCs/>
          <w:color w:val="212121"/>
          <w:kern w:val="36"/>
          <w:sz w:val="53"/>
          <w:szCs w:val="53"/>
          <w:lang w:val="en-US" w:eastAsia="es-ES"/>
        </w:rPr>
        <w:t xml:space="preserve">4 Steps to Heal Leaky Gut and </w:t>
      </w:r>
      <w:bookmarkEnd w:id="0"/>
      <w:r w:rsidRPr="00D63D0D">
        <w:rPr>
          <w:rFonts w:ascii="museo" w:eastAsia="Times New Roman" w:hAnsi="museo" w:cs="Times New Roman"/>
          <w:b/>
          <w:bCs/>
          <w:color w:val="212121"/>
          <w:kern w:val="36"/>
          <w:sz w:val="53"/>
          <w:szCs w:val="53"/>
          <w:lang w:val="en-US" w:eastAsia="es-ES"/>
        </w:rPr>
        <w:t>Autoimmune Disease</w:t>
      </w:r>
    </w:p>
    <w:p w:rsidR="00D63D0D" w:rsidRPr="00D63D0D" w:rsidRDefault="00D63D0D" w:rsidP="00D63D0D">
      <w:pPr>
        <w:shd w:val="clear" w:color="auto" w:fill="FFFFFF"/>
        <w:spacing w:after="0" w:line="375"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5" type="#_x0000_t75" style="width:1in;height:18pt" o:ole="">
            <v:imagedata r:id="rId6" o:title=""/>
          </v:shape>
          <w:control r:id="rId7" w:name="DefaultOcxName" w:shapeid="_x0000_i1045"/>
        </w:object>
      </w:r>
    </w:p>
    <w:p w:rsidR="00D63D0D" w:rsidRPr="00D63D0D" w:rsidRDefault="00D63D0D" w:rsidP="00D63D0D">
      <w:pPr>
        <w:shd w:val="clear" w:color="auto" w:fill="FFFFFF"/>
        <w:spacing w:after="0" w:line="375" w:lineRule="atLeast"/>
        <w:rPr>
          <w:rFonts w:ascii="Times New Roman" w:eastAsia="Times New Roman" w:hAnsi="Times New Roman" w:cs="Times New Roman"/>
          <w:color w:val="212121"/>
          <w:sz w:val="29"/>
          <w:szCs w:val="29"/>
          <w:lang w:val="en-US" w:eastAsia="es-ES"/>
        </w:rPr>
      </w:pPr>
      <w:r>
        <w:rPr>
          <w:rFonts w:ascii="Times New Roman" w:eastAsia="Times New Roman" w:hAnsi="Times New Roman" w:cs="Times New Roman"/>
          <w:noProof/>
          <w:color w:val="212121"/>
          <w:sz w:val="29"/>
          <w:szCs w:val="29"/>
          <w:lang w:eastAsia="es-ES"/>
        </w:rPr>
        <w:drawing>
          <wp:inline distT="0" distB="0" distL="0" distR="0">
            <wp:extent cx="3048000" cy="3048000"/>
            <wp:effectExtent l="0" t="0" r="0" b="0"/>
            <wp:docPr id="9" name="Imagen 9" descr="Heal Leaky Gut Syndr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al Leaky Gut Syndrom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48000" cy="3048000"/>
                    </a:xfrm>
                    <a:prstGeom prst="rect">
                      <a:avLst/>
                    </a:prstGeom>
                    <a:noFill/>
                    <a:ln>
                      <a:noFill/>
                    </a:ln>
                  </pic:spPr>
                </pic:pic>
              </a:graphicData>
            </a:graphic>
          </wp:inline>
        </w:drawing>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t xml:space="preserve">Leaky gut syndrome is a rapidly growing condition that millions of people are struggling with and don’t even know it.  From the sound of it, you might think </w:t>
      </w:r>
      <w:hyperlink r:id="rId9" w:history="1">
        <w:r w:rsidRPr="00D63D0D">
          <w:rPr>
            <w:rFonts w:ascii="Times New Roman" w:eastAsia="Times New Roman" w:hAnsi="Times New Roman" w:cs="Times New Roman"/>
            <w:color w:val="1E418F"/>
            <w:sz w:val="29"/>
            <w:szCs w:val="29"/>
            <w:lang w:val="en-US" w:eastAsia="es-ES"/>
          </w:rPr>
          <w:t>leaky gut</w:t>
        </w:r>
      </w:hyperlink>
      <w:r w:rsidRPr="00D63D0D">
        <w:rPr>
          <w:rFonts w:ascii="Times New Roman" w:eastAsia="Times New Roman" w:hAnsi="Times New Roman" w:cs="Times New Roman"/>
          <w:color w:val="212121"/>
          <w:sz w:val="29"/>
          <w:szCs w:val="29"/>
          <w:lang w:val="en-US" w:eastAsia="es-ES"/>
        </w:rPr>
        <w:t> syndrome only affects the digestive system but in reality it can lead to many other health conditions.</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t>According to research, leaky gut could be the cause of your </w:t>
      </w:r>
      <w:hyperlink r:id="rId10" w:history="1">
        <w:r w:rsidRPr="00D63D0D">
          <w:rPr>
            <w:rFonts w:ascii="Times New Roman" w:eastAsia="Times New Roman" w:hAnsi="Times New Roman" w:cs="Times New Roman"/>
            <w:color w:val="1E418F"/>
            <w:sz w:val="29"/>
            <w:szCs w:val="29"/>
            <w:lang w:val="en-US" w:eastAsia="es-ES"/>
          </w:rPr>
          <w:t>food allergies</w:t>
        </w:r>
      </w:hyperlink>
      <w:r w:rsidRPr="00D63D0D">
        <w:rPr>
          <w:rFonts w:ascii="Times New Roman" w:eastAsia="Times New Roman" w:hAnsi="Times New Roman" w:cs="Times New Roman"/>
          <w:color w:val="212121"/>
          <w:sz w:val="29"/>
          <w:szCs w:val="29"/>
          <w:lang w:val="en-US" w:eastAsia="es-ES"/>
        </w:rPr>
        <w:t>, low energy, joint pain, thyroid disease, autoimmune conditions and slow metabolism.</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b/>
          <w:bCs/>
          <w:color w:val="212121"/>
          <w:sz w:val="29"/>
          <w:szCs w:val="29"/>
          <w:lang w:val="en-US" w:eastAsia="es-ES"/>
        </w:rPr>
        <w:t>In this article I will outline specifically how you can heal leaky gut syndrome and breakthrough the health problems you’ve been struggling with.</w:t>
      </w:r>
    </w:p>
    <w:p w:rsidR="00D63D0D" w:rsidRPr="00D63D0D" w:rsidRDefault="00D63D0D" w:rsidP="00D63D0D">
      <w:pPr>
        <w:shd w:val="clear" w:color="auto" w:fill="FFFFFF"/>
        <w:spacing w:before="100" w:beforeAutospacing="1" w:after="225" w:line="240" w:lineRule="auto"/>
        <w:outlineLvl w:val="0"/>
        <w:rPr>
          <w:rFonts w:ascii="museo" w:eastAsia="Times New Roman" w:hAnsi="museo" w:cs="Times New Roman"/>
          <w:b/>
          <w:bCs/>
          <w:color w:val="212121"/>
          <w:kern w:val="36"/>
          <w:sz w:val="48"/>
          <w:szCs w:val="48"/>
          <w:lang w:val="en-US" w:eastAsia="es-ES"/>
        </w:rPr>
      </w:pPr>
      <w:r w:rsidRPr="00D63D0D">
        <w:rPr>
          <w:rFonts w:ascii="museo" w:eastAsia="Times New Roman" w:hAnsi="museo" w:cs="Times New Roman"/>
          <w:b/>
          <w:bCs/>
          <w:color w:val="212121"/>
          <w:kern w:val="36"/>
          <w:sz w:val="48"/>
          <w:szCs w:val="48"/>
          <w:lang w:val="en-US" w:eastAsia="es-ES"/>
        </w:rPr>
        <w:t>What is Leaky Gut Syndrome?</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proofErr w:type="gramStart"/>
      <w:r w:rsidRPr="00D63D0D">
        <w:rPr>
          <w:rFonts w:ascii="Times New Roman" w:eastAsia="Times New Roman" w:hAnsi="Times New Roman" w:cs="Times New Roman"/>
          <w:color w:val="212121"/>
          <w:sz w:val="29"/>
          <w:szCs w:val="29"/>
          <w:lang w:val="en-US" w:eastAsia="es-ES"/>
        </w:rPr>
        <w:t>Think of the lining of your digestive tract like a net with extremely small holes in it that only allow specific substances to pass through.</w:t>
      </w:r>
      <w:proofErr w:type="gramEnd"/>
      <w:r w:rsidRPr="00D63D0D">
        <w:rPr>
          <w:rFonts w:ascii="Times New Roman" w:eastAsia="Times New Roman" w:hAnsi="Times New Roman" w:cs="Times New Roman"/>
          <w:color w:val="212121"/>
          <w:sz w:val="29"/>
          <w:szCs w:val="29"/>
          <w:lang w:val="en-US" w:eastAsia="es-ES"/>
        </w:rPr>
        <w:t>  Your gut lining works as a barrier keeping out bigger particles that can damage your system.</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lastRenderedPageBreak/>
        <w:t xml:space="preserve">When someone has leaky gut (often referred to as </w:t>
      </w:r>
      <w:r w:rsidRPr="00D63D0D">
        <w:rPr>
          <w:rFonts w:ascii="Times New Roman" w:eastAsia="Times New Roman" w:hAnsi="Times New Roman" w:cs="Times New Roman"/>
          <w:i/>
          <w:iCs/>
          <w:color w:val="212121"/>
          <w:sz w:val="29"/>
          <w:szCs w:val="29"/>
          <w:lang w:val="en-US" w:eastAsia="es-ES"/>
        </w:rPr>
        <w:t>increased intestinal permeability</w:t>
      </w:r>
      <w:r w:rsidRPr="00D63D0D">
        <w:rPr>
          <w:rFonts w:ascii="Times New Roman" w:eastAsia="Times New Roman" w:hAnsi="Times New Roman" w:cs="Times New Roman"/>
          <w:color w:val="212121"/>
          <w:sz w:val="29"/>
          <w:szCs w:val="29"/>
          <w:lang w:val="en-US" w:eastAsia="es-ES"/>
        </w:rPr>
        <w:t xml:space="preserve">) the “net” in your digestive tract gets damaged, which causes even bigger holes to develop in your net, so things that normally can’t pass through, are now be able to. Some of the things that can now pass through include proteins like </w:t>
      </w:r>
      <w:r w:rsidRPr="00D63D0D">
        <w:rPr>
          <w:rFonts w:ascii="Times New Roman" w:eastAsia="Times New Roman" w:hAnsi="Times New Roman" w:cs="Times New Roman"/>
          <w:i/>
          <w:iCs/>
          <w:color w:val="212121"/>
          <w:sz w:val="29"/>
          <w:szCs w:val="29"/>
          <w:lang w:val="en-US" w:eastAsia="es-ES"/>
        </w:rPr>
        <w:t>gluten</w:t>
      </w:r>
      <w:r w:rsidRPr="00D63D0D">
        <w:rPr>
          <w:rFonts w:ascii="Times New Roman" w:eastAsia="Times New Roman" w:hAnsi="Times New Roman" w:cs="Times New Roman"/>
          <w:color w:val="212121"/>
          <w:sz w:val="29"/>
          <w:szCs w:val="29"/>
          <w:lang w:val="en-US" w:eastAsia="es-ES"/>
        </w:rPr>
        <w:t xml:space="preserve">, </w:t>
      </w:r>
      <w:r w:rsidRPr="00D63D0D">
        <w:rPr>
          <w:rFonts w:ascii="Times New Roman" w:eastAsia="Times New Roman" w:hAnsi="Times New Roman" w:cs="Times New Roman"/>
          <w:i/>
          <w:iCs/>
          <w:color w:val="212121"/>
          <w:sz w:val="29"/>
          <w:szCs w:val="29"/>
          <w:lang w:val="en-US" w:eastAsia="es-ES"/>
        </w:rPr>
        <w:t>bad bacteria</w:t>
      </w:r>
      <w:r w:rsidRPr="00D63D0D">
        <w:rPr>
          <w:rFonts w:ascii="Times New Roman" w:eastAsia="Times New Roman" w:hAnsi="Times New Roman" w:cs="Times New Roman"/>
          <w:color w:val="212121"/>
          <w:sz w:val="29"/>
          <w:szCs w:val="29"/>
          <w:lang w:val="en-US" w:eastAsia="es-ES"/>
        </w:rPr>
        <w:t xml:space="preserve"> and </w:t>
      </w:r>
      <w:r w:rsidRPr="00D63D0D">
        <w:rPr>
          <w:rFonts w:ascii="Times New Roman" w:eastAsia="Times New Roman" w:hAnsi="Times New Roman" w:cs="Times New Roman"/>
          <w:i/>
          <w:iCs/>
          <w:color w:val="212121"/>
          <w:sz w:val="29"/>
          <w:szCs w:val="29"/>
          <w:lang w:val="en-US" w:eastAsia="es-ES"/>
        </w:rPr>
        <w:t>undigested foods particles</w:t>
      </w:r>
      <w:r w:rsidRPr="00D63D0D">
        <w:rPr>
          <w:rFonts w:ascii="Times New Roman" w:eastAsia="Times New Roman" w:hAnsi="Times New Roman" w:cs="Times New Roman"/>
          <w:color w:val="212121"/>
          <w:sz w:val="29"/>
          <w:szCs w:val="29"/>
          <w:lang w:val="en-US" w:eastAsia="es-ES"/>
        </w:rPr>
        <w:t xml:space="preserve">. </w:t>
      </w:r>
      <w:r w:rsidRPr="00D63D0D">
        <w:rPr>
          <w:rFonts w:ascii="Times New Roman" w:eastAsia="Times New Roman" w:hAnsi="Times New Roman" w:cs="Times New Roman"/>
          <w:i/>
          <w:iCs/>
          <w:color w:val="212121"/>
          <w:sz w:val="29"/>
          <w:szCs w:val="29"/>
          <w:lang w:val="en-US" w:eastAsia="es-ES"/>
        </w:rPr>
        <w:t>Toxic waste</w:t>
      </w:r>
      <w:r w:rsidRPr="00D63D0D">
        <w:rPr>
          <w:rFonts w:ascii="Times New Roman" w:eastAsia="Times New Roman" w:hAnsi="Times New Roman" w:cs="Times New Roman"/>
          <w:color w:val="212121"/>
          <w:sz w:val="29"/>
          <w:szCs w:val="29"/>
          <w:lang w:val="en-US" w:eastAsia="es-ES"/>
        </w:rPr>
        <w:t xml:space="preserve"> can also leak from the inside of your intestinal wall into your blood stream causing an immune reaction.</w:t>
      </w:r>
      <w:r w:rsidRPr="00D63D0D">
        <w:rPr>
          <w:rFonts w:ascii="Times New Roman" w:eastAsia="Times New Roman" w:hAnsi="Times New Roman" w:cs="Times New Roman"/>
          <w:color w:val="212121"/>
          <w:sz w:val="29"/>
          <w:szCs w:val="29"/>
          <w:vertAlign w:val="superscript"/>
          <w:lang w:val="en-US" w:eastAsia="es-ES"/>
        </w:rPr>
        <w:t>1</w:t>
      </w:r>
    </w:p>
    <w:p w:rsidR="00D63D0D" w:rsidRPr="00D63D0D" w:rsidRDefault="00D63D0D" w:rsidP="00D63D0D">
      <w:pPr>
        <w:shd w:val="clear" w:color="auto" w:fill="FFFFFF"/>
        <w:spacing w:before="100" w:beforeAutospacing="1" w:after="225" w:line="240" w:lineRule="auto"/>
        <w:outlineLvl w:val="1"/>
        <w:rPr>
          <w:rFonts w:ascii="museo" w:eastAsia="Times New Roman" w:hAnsi="museo" w:cs="Times New Roman"/>
          <w:color w:val="212121"/>
          <w:sz w:val="42"/>
          <w:szCs w:val="42"/>
          <w:lang w:val="en-US" w:eastAsia="es-ES"/>
        </w:rPr>
      </w:pPr>
      <w:r w:rsidRPr="00D63D0D">
        <w:rPr>
          <w:rFonts w:ascii="museo" w:eastAsia="Times New Roman" w:hAnsi="museo" w:cs="Times New Roman"/>
          <w:b/>
          <w:bCs/>
          <w:color w:val="212121"/>
          <w:sz w:val="42"/>
          <w:szCs w:val="42"/>
          <w:lang w:val="en-US" w:eastAsia="es-ES"/>
        </w:rPr>
        <w:t>Leaky Gut Symptoms and Progression</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Pr>
          <w:rFonts w:ascii="Times New Roman" w:eastAsia="Times New Roman" w:hAnsi="Times New Roman" w:cs="Times New Roman"/>
          <w:noProof/>
          <w:color w:val="212121"/>
          <w:sz w:val="29"/>
          <w:szCs w:val="29"/>
          <w:lang w:eastAsia="es-ES"/>
        </w:rPr>
        <w:lastRenderedPageBreak/>
        <w:drawing>
          <wp:inline distT="0" distB="0" distL="0" distR="0">
            <wp:extent cx="5425440" cy="9357360"/>
            <wp:effectExtent l="0" t="0" r="3810" b="0"/>
            <wp:docPr id="8" name="Imagen 8" descr="leaky gut cause graph dr ax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eaky gut cause graph dr ax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25440" cy="9357360"/>
                    </a:xfrm>
                    <a:prstGeom prst="rect">
                      <a:avLst/>
                    </a:prstGeom>
                    <a:noFill/>
                    <a:ln>
                      <a:noFill/>
                    </a:ln>
                  </pic:spPr>
                </pic:pic>
              </a:graphicData>
            </a:graphic>
          </wp:inline>
        </w:drawing>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lastRenderedPageBreak/>
        <w:t>This leads to inflammation throughout your system and can cause symptoms, such as:</w:t>
      </w:r>
    </w:p>
    <w:p w:rsidR="00D63D0D" w:rsidRPr="00D63D0D" w:rsidRDefault="00D63D0D" w:rsidP="00D63D0D">
      <w:pPr>
        <w:numPr>
          <w:ilvl w:val="0"/>
          <w:numId w:val="3"/>
        </w:numPr>
        <w:shd w:val="clear" w:color="auto" w:fill="FFFFFF"/>
        <w:spacing w:before="100" w:beforeAutospacing="1" w:after="100" w:afterAutospacing="1" w:line="375" w:lineRule="atLeast"/>
        <w:ind w:left="360"/>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t>Bloating</w:t>
      </w:r>
    </w:p>
    <w:p w:rsidR="00D63D0D" w:rsidRPr="00D63D0D" w:rsidRDefault="00D63D0D" w:rsidP="00D63D0D">
      <w:pPr>
        <w:numPr>
          <w:ilvl w:val="0"/>
          <w:numId w:val="3"/>
        </w:numPr>
        <w:shd w:val="clear" w:color="auto" w:fill="FFFFFF"/>
        <w:spacing w:before="100" w:beforeAutospacing="1" w:after="100" w:afterAutospacing="1" w:line="375" w:lineRule="atLeast"/>
        <w:ind w:left="360"/>
        <w:rPr>
          <w:rFonts w:ascii="Times New Roman" w:eastAsia="Times New Roman" w:hAnsi="Times New Roman" w:cs="Times New Roman"/>
          <w:color w:val="212121"/>
          <w:sz w:val="29"/>
          <w:szCs w:val="29"/>
          <w:lang w:val="en-US" w:eastAsia="es-ES"/>
        </w:rPr>
      </w:pPr>
      <w:hyperlink r:id="rId12" w:history="1">
        <w:r w:rsidRPr="00D63D0D">
          <w:rPr>
            <w:rFonts w:ascii="Times New Roman" w:eastAsia="Times New Roman" w:hAnsi="Times New Roman" w:cs="Times New Roman"/>
            <w:color w:val="1E418F"/>
            <w:sz w:val="29"/>
            <w:szCs w:val="29"/>
            <w:lang w:val="en-US" w:eastAsia="es-ES"/>
          </w:rPr>
          <w:t>Food sensitivities</w:t>
        </w:r>
      </w:hyperlink>
    </w:p>
    <w:p w:rsidR="00D63D0D" w:rsidRPr="00D63D0D" w:rsidRDefault="00D63D0D" w:rsidP="00D63D0D">
      <w:pPr>
        <w:numPr>
          <w:ilvl w:val="0"/>
          <w:numId w:val="3"/>
        </w:numPr>
        <w:shd w:val="clear" w:color="auto" w:fill="FFFFFF"/>
        <w:spacing w:before="100" w:beforeAutospacing="1" w:after="100" w:afterAutospacing="1" w:line="375" w:lineRule="atLeast"/>
        <w:ind w:left="360"/>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t>Thyroid conditions</w:t>
      </w:r>
    </w:p>
    <w:p w:rsidR="00D63D0D" w:rsidRPr="00D63D0D" w:rsidRDefault="00D63D0D" w:rsidP="00D63D0D">
      <w:pPr>
        <w:numPr>
          <w:ilvl w:val="0"/>
          <w:numId w:val="3"/>
        </w:numPr>
        <w:shd w:val="clear" w:color="auto" w:fill="FFFFFF"/>
        <w:spacing w:before="100" w:beforeAutospacing="1" w:after="100" w:afterAutospacing="1" w:line="375" w:lineRule="atLeast"/>
        <w:ind w:left="360"/>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t>Fatigue</w:t>
      </w:r>
    </w:p>
    <w:p w:rsidR="00D63D0D" w:rsidRPr="00D63D0D" w:rsidRDefault="00D63D0D" w:rsidP="00D63D0D">
      <w:pPr>
        <w:numPr>
          <w:ilvl w:val="0"/>
          <w:numId w:val="3"/>
        </w:numPr>
        <w:shd w:val="clear" w:color="auto" w:fill="FFFFFF"/>
        <w:spacing w:before="100" w:beforeAutospacing="1" w:after="100" w:afterAutospacing="1" w:line="375" w:lineRule="atLeast"/>
        <w:ind w:left="360"/>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t>Joint pain</w:t>
      </w:r>
    </w:p>
    <w:p w:rsidR="00D63D0D" w:rsidRPr="00D63D0D" w:rsidRDefault="00D63D0D" w:rsidP="00D63D0D">
      <w:pPr>
        <w:numPr>
          <w:ilvl w:val="0"/>
          <w:numId w:val="3"/>
        </w:numPr>
        <w:shd w:val="clear" w:color="auto" w:fill="FFFFFF"/>
        <w:spacing w:before="100" w:beforeAutospacing="1" w:after="100" w:afterAutospacing="1" w:line="375" w:lineRule="atLeast"/>
        <w:ind w:left="360"/>
        <w:rPr>
          <w:rFonts w:ascii="Times New Roman" w:eastAsia="Times New Roman" w:hAnsi="Times New Roman" w:cs="Times New Roman"/>
          <w:color w:val="212121"/>
          <w:sz w:val="29"/>
          <w:szCs w:val="29"/>
          <w:lang w:val="en-US" w:eastAsia="es-ES"/>
        </w:rPr>
      </w:pPr>
      <w:hyperlink r:id="rId13" w:history="1">
        <w:r w:rsidRPr="00D63D0D">
          <w:rPr>
            <w:rFonts w:ascii="Times New Roman" w:eastAsia="Times New Roman" w:hAnsi="Times New Roman" w:cs="Times New Roman"/>
            <w:color w:val="1E418F"/>
            <w:sz w:val="29"/>
            <w:szCs w:val="29"/>
            <w:lang w:val="en-US" w:eastAsia="es-ES"/>
          </w:rPr>
          <w:t>Headaches</w:t>
        </w:r>
      </w:hyperlink>
    </w:p>
    <w:p w:rsidR="00D63D0D" w:rsidRPr="00D63D0D" w:rsidRDefault="00D63D0D" w:rsidP="00D63D0D">
      <w:pPr>
        <w:numPr>
          <w:ilvl w:val="0"/>
          <w:numId w:val="3"/>
        </w:numPr>
        <w:shd w:val="clear" w:color="auto" w:fill="FFFFFF"/>
        <w:spacing w:before="100" w:beforeAutospacing="1" w:after="100" w:afterAutospacing="1" w:line="375" w:lineRule="atLeast"/>
        <w:ind w:left="360"/>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t>Skin issues like rosacea and acne</w:t>
      </w:r>
    </w:p>
    <w:p w:rsidR="00D63D0D" w:rsidRPr="00D63D0D" w:rsidRDefault="00D63D0D" w:rsidP="00D63D0D">
      <w:pPr>
        <w:numPr>
          <w:ilvl w:val="0"/>
          <w:numId w:val="3"/>
        </w:numPr>
        <w:shd w:val="clear" w:color="auto" w:fill="FFFFFF"/>
        <w:spacing w:before="100" w:beforeAutospacing="1" w:after="100" w:afterAutospacing="1" w:line="375" w:lineRule="atLeast"/>
        <w:ind w:left="360"/>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t>Digestive problems</w:t>
      </w:r>
    </w:p>
    <w:p w:rsidR="00D63D0D" w:rsidRPr="00D63D0D" w:rsidRDefault="00D63D0D" w:rsidP="00D63D0D">
      <w:pPr>
        <w:numPr>
          <w:ilvl w:val="0"/>
          <w:numId w:val="3"/>
        </w:numPr>
        <w:shd w:val="clear" w:color="auto" w:fill="FFFFFF"/>
        <w:spacing w:before="100" w:beforeAutospacing="1" w:after="100" w:afterAutospacing="1" w:line="375" w:lineRule="atLeast"/>
        <w:ind w:left="360"/>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t>Weight gain</w:t>
      </w:r>
    </w:p>
    <w:p w:rsidR="00D63D0D" w:rsidRPr="00D63D0D" w:rsidRDefault="00D63D0D" w:rsidP="00D63D0D">
      <w:pPr>
        <w:numPr>
          <w:ilvl w:val="0"/>
          <w:numId w:val="3"/>
        </w:numPr>
        <w:shd w:val="clear" w:color="auto" w:fill="FFFFFF"/>
        <w:spacing w:before="100" w:beforeAutospacing="1" w:after="100" w:afterAutospacing="1" w:line="375" w:lineRule="atLeast"/>
        <w:ind w:left="360"/>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t>Syndrome X</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t>One of the biggest warning signs that you may have leaky gut can be that you’re experiencing multiple food sensitivities. Partially digested protein and fat can seep through your intestinal lining making their way into your bloodstream which will cause an allergic response.</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t>This allergic response doesn’t mean you’ll break out in a rash all over your body, but it can lead to one of the symptoms I’ve mentioned above.  And, if left un-repaired can lead to more severe health issues like inflammatory bowel disease, IBS, arthritis, eczema,</w:t>
      </w:r>
      <w:r w:rsidRPr="00D63D0D">
        <w:rPr>
          <w:rFonts w:ascii="Times New Roman" w:eastAsia="Times New Roman" w:hAnsi="Times New Roman" w:cs="Times New Roman"/>
          <w:color w:val="212121"/>
          <w:sz w:val="29"/>
          <w:szCs w:val="29"/>
          <w:vertAlign w:val="superscript"/>
          <w:lang w:val="en-US" w:eastAsia="es-ES"/>
        </w:rPr>
        <w:t>2</w:t>
      </w:r>
      <w:r w:rsidRPr="00D63D0D">
        <w:rPr>
          <w:rFonts w:ascii="Times New Roman" w:eastAsia="Times New Roman" w:hAnsi="Times New Roman" w:cs="Times New Roman"/>
          <w:color w:val="212121"/>
          <w:sz w:val="29"/>
          <w:szCs w:val="29"/>
          <w:lang w:val="en-US" w:eastAsia="es-ES"/>
        </w:rPr>
        <w:t xml:space="preserve"> psoriasis,</w:t>
      </w:r>
      <w:r w:rsidRPr="00D63D0D">
        <w:rPr>
          <w:rFonts w:ascii="Times New Roman" w:eastAsia="Times New Roman" w:hAnsi="Times New Roman" w:cs="Times New Roman"/>
          <w:color w:val="212121"/>
          <w:sz w:val="29"/>
          <w:szCs w:val="29"/>
          <w:vertAlign w:val="superscript"/>
          <w:lang w:val="en-US" w:eastAsia="es-ES"/>
        </w:rPr>
        <w:t>3</w:t>
      </w:r>
      <w:r w:rsidRPr="00D63D0D">
        <w:rPr>
          <w:rFonts w:ascii="Times New Roman" w:eastAsia="Times New Roman" w:hAnsi="Times New Roman" w:cs="Times New Roman"/>
          <w:color w:val="212121"/>
          <w:sz w:val="29"/>
          <w:szCs w:val="29"/>
          <w:lang w:val="en-US" w:eastAsia="es-ES"/>
        </w:rPr>
        <w:t xml:space="preserve"> depression, anxiety, migraine headaches, muscle pain and chronic fatigue.</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t xml:space="preserve">According to the </w:t>
      </w:r>
      <w:r w:rsidRPr="00D63D0D">
        <w:rPr>
          <w:rFonts w:ascii="Times New Roman" w:eastAsia="Times New Roman" w:hAnsi="Times New Roman" w:cs="Times New Roman"/>
          <w:b/>
          <w:bCs/>
          <w:i/>
          <w:iCs/>
          <w:color w:val="212121"/>
          <w:sz w:val="29"/>
          <w:szCs w:val="29"/>
          <w:lang w:val="en-US" w:eastAsia="es-ES"/>
        </w:rPr>
        <w:t>Journal of Diabetes</w:t>
      </w:r>
      <w:r w:rsidRPr="00D63D0D">
        <w:rPr>
          <w:rFonts w:ascii="Times New Roman" w:eastAsia="Times New Roman" w:hAnsi="Times New Roman" w:cs="Times New Roman"/>
          <w:color w:val="212121"/>
          <w:sz w:val="29"/>
          <w:szCs w:val="29"/>
          <w:lang w:val="en-US" w:eastAsia="es-ES"/>
        </w:rPr>
        <w:t xml:space="preserve"> there is a strong body of evidence pointing to leaky gut as a major cause of autoimmune diseases including Type 1 Diabetes.</w:t>
      </w:r>
      <w:r w:rsidRPr="00D63D0D">
        <w:rPr>
          <w:rFonts w:ascii="Times New Roman" w:eastAsia="Times New Roman" w:hAnsi="Times New Roman" w:cs="Times New Roman"/>
          <w:color w:val="212121"/>
          <w:sz w:val="29"/>
          <w:szCs w:val="29"/>
          <w:vertAlign w:val="superscript"/>
          <w:lang w:val="en-US" w:eastAsia="es-ES"/>
        </w:rPr>
        <w:t xml:space="preserve">4  </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t xml:space="preserve">Another problem with leaky gut is that it can cause </w:t>
      </w:r>
      <w:proofErr w:type="spellStart"/>
      <w:r w:rsidRPr="00D63D0D">
        <w:rPr>
          <w:rFonts w:ascii="Times New Roman" w:eastAsia="Times New Roman" w:hAnsi="Times New Roman" w:cs="Times New Roman"/>
          <w:color w:val="212121"/>
          <w:sz w:val="29"/>
          <w:szCs w:val="29"/>
          <w:lang w:val="en-US" w:eastAsia="es-ES"/>
        </w:rPr>
        <w:t>malabsorption</w:t>
      </w:r>
      <w:proofErr w:type="spellEnd"/>
      <w:r w:rsidRPr="00D63D0D">
        <w:rPr>
          <w:rFonts w:ascii="Times New Roman" w:eastAsia="Times New Roman" w:hAnsi="Times New Roman" w:cs="Times New Roman"/>
          <w:color w:val="212121"/>
          <w:sz w:val="29"/>
          <w:szCs w:val="29"/>
          <w:lang w:val="en-US" w:eastAsia="es-ES"/>
        </w:rPr>
        <w:t xml:space="preserve"> of vital minerals and nutrients including</w:t>
      </w:r>
      <w:hyperlink r:id="rId14" w:history="1">
        <w:r w:rsidRPr="00D63D0D">
          <w:rPr>
            <w:rFonts w:ascii="Times New Roman" w:eastAsia="Times New Roman" w:hAnsi="Times New Roman" w:cs="Times New Roman"/>
            <w:b/>
            <w:bCs/>
            <w:color w:val="1E418F"/>
            <w:sz w:val="29"/>
            <w:szCs w:val="29"/>
            <w:lang w:val="en-US" w:eastAsia="es-ES"/>
          </w:rPr>
          <w:t xml:space="preserve"> </w:t>
        </w:r>
        <w:r w:rsidRPr="00D63D0D">
          <w:rPr>
            <w:rFonts w:ascii="Times New Roman" w:eastAsia="Times New Roman" w:hAnsi="Times New Roman" w:cs="Times New Roman"/>
            <w:b/>
            <w:bCs/>
            <w:i/>
            <w:iCs/>
            <w:color w:val="1E418F"/>
            <w:sz w:val="29"/>
            <w:szCs w:val="29"/>
            <w:lang w:val="en-US" w:eastAsia="es-ES"/>
          </w:rPr>
          <w:t>zinc</w:t>
        </w:r>
      </w:hyperlink>
      <w:r w:rsidRPr="00D63D0D">
        <w:rPr>
          <w:rFonts w:ascii="Times New Roman" w:eastAsia="Times New Roman" w:hAnsi="Times New Roman" w:cs="Times New Roman"/>
          <w:color w:val="212121"/>
          <w:sz w:val="29"/>
          <w:szCs w:val="29"/>
          <w:lang w:val="en-US" w:eastAsia="es-ES"/>
        </w:rPr>
        <w:t>, </w:t>
      </w:r>
      <w:hyperlink r:id="rId15" w:history="1">
        <w:r w:rsidRPr="00D63D0D">
          <w:rPr>
            <w:rFonts w:ascii="Times New Roman" w:eastAsia="Times New Roman" w:hAnsi="Times New Roman" w:cs="Times New Roman"/>
            <w:b/>
            <w:bCs/>
            <w:i/>
            <w:iCs/>
            <w:color w:val="1E418F"/>
            <w:sz w:val="29"/>
            <w:szCs w:val="29"/>
            <w:lang w:val="en-US" w:eastAsia="es-ES"/>
          </w:rPr>
          <w:t>iron</w:t>
        </w:r>
      </w:hyperlink>
      <w:r w:rsidRPr="00D63D0D">
        <w:rPr>
          <w:rFonts w:ascii="Times New Roman" w:eastAsia="Times New Roman" w:hAnsi="Times New Roman" w:cs="Times New Roman"/>
          <w:i/>
          <w:iCs/>
          <w:color w:val="212121"/>
          <w:sz w:val="29"/>
          <w:szCs w:val="29"/>
          <w:lang w:val="en-US" w:eastAsia="es-ES"/>
        </w:rPr>
        <w:t xml:space="preserve"> and </w:t>
      </w:r>
      <w:hyperlink r:id="rId16" w:history="1">
        <w:r w:rsidRPr="00D63D0D">
          <w:rPr>
            <w:rFonts w:ascii="Times New Roman" w:eastAsia="Times New Roman" w:hAnsi="Times New Roman" w:cs="Times New Roman"/>
            <w:b/>
            <w:bCs/>
            <w:i/>
            <w:iCs/>
            <w:color w:val="1E418F"/>
            <w:sz w:val="29"/>
            <w:szCs w:val="29"/>
            <w:lang w:val="en-US" w:eastAsia="es-ES"/>
          </w:rPr>
          <w:t>vitamin B12</w:t>
        </w:r>
      </w:hyperlink>
      <w:r w:rsidRPr="00D63D0D">
        <w:rPr>
          <w:rFonts w:ascii="Times New Roman" w:eastAsia="Times New Roman" w:hAnsi="Times New Roman" w:cs="Times New Roman"/>
          <w:color w:val="212121"/>
          <w:sz w:val="29"/>
          <w:szCs w:val="29"/>
          <w:lang w:val="en-US" w:eastAsia="es-ES"/>
        </w:rPr>
        <w:t>.</w:t>
      </w:r>
    </w:p>
    <w:p w:rsidR="00D63D0D" w:rsidRPr="00D63D0D" w:rsidRDefault="00D63D0D" w:rsidP="00D63D0D">
      <w:pPr>
        <w:shd w:val="clear" w:color="auto" w:fill="FFFFFF"/>
        <w:spacing w:before="100" w:beforeAutospacing="1" w:after="225" w:line="240" w:lineRule="auto"/>
        <w:outlineLvl w:val="2"/>
        <w:rPr>
          <w:rFonts w:ascii="museo" w:eastAsia="Times New Roman" w:hAnsi="museo" w:cs="Times New Roman"/>
          <w:color w:val="212121"/>
          <w:sz w:val="42"/>
          <w:szCs w:val="42"/>
          <w:lang w:val="en-US" w:eastAsia="es-ES"/>
        </w:rPr>
      </w:pPr>
      <w:r w:rsidRPr="00D63D0D">
        <w:rPr>
          <w:rFonts w:ascii="museo" w:eastAsia="Times New Roman" w:hAnsi="museo" w:cs="Times New Roman"/>
          <w:b/>
          <w:bCs/>
          <w:color w:val="212121"/>
          <w:sz w:val="42"/>
          <w:szCs w:val="42"/>
          <w:lang w:val="en-US" w:eastAsia="es-ES"/>
        </w:rPr>
        <w:t>What Causes Leaky Gut?</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t>There are 4 main causes of leaky gut which include:</w:t>
      </w:r>
    </w:p>
    <w:p w:rsidR="00D63D0D" w:rsidRPr="00D63D0D" w:rsidRDefault="00D63D0D" w:rsidP="00D63D0D">
      <w:pPr>
        <w:numPr>
          <w:ilvl w:val="0"/>
          <w:numId w:val="4"/>
        </w:numPr>
        <w:shd w:val="clear" w:color="auto" w:fill="FFFFFF"/>
        <w:spacing w:before="100" w:beforeAutospacing="1" w:after="100" w:afterAutospacing="1" w:line="375" w:lineRule="atLeast"/>
        <w:ind w:left="360"/>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t>Poor diet</w:t>
      </w:r>
    </w:p>
    <w:p w:rsidR="00D63D0D" w:rsidRPr="00D63D0D" w:rsidRDefault="00D63D0D" w:rsidP="00D63D0D">
      <w:pPr>
        <w:numPr>
          <w:ilvl w:val="0"/>
          <w:numId w:val="4"/>
        </w:numPr>
        <w:shd w:val="clear" w:color="auto" w:fill="FFFFFF"/>
        <w:spacing w:before="100" w:beforeAutospacing="1" w:after="100" w:afterAutospacing="1" w:line="375" w:lineRule="atLeast"/>
        <w:ind w:left="360"/>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lastRenderedPageBreak/>
        <w:t>Chronic stress</w:t>
      </w:r>
    </w:p>
    <w:p w:rsidR="00D63D0D" w:rsidRPr="00D63D0D" w:rsidRDefault="00D63D0D" w:rsidP="00D63D0D">
      <w:pPr>
        <w:numPr>
          <w:ilvl w:val="0"/>
          <w:numId w:val="4"/>
        </w:numPr>
        <w:shd w:val="clear" w:color="auto" w:fill="FFFFFF"/>
        <w:spacing w:before="100" w:beforeAutospacing="1" w:after="100" w:afterAutospacing="1" w:line="375" w:lineRule="atLeast"/>
        <w:ind w:left="360"/>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t>Toxin overload</w:t>
      </w:r>
    </w:p>
    <w:p w:rsidR="00D63D0D" w:rsidRPr="00D63D0D" w:rsidRDefault="00D63D0D" w:rsidP="00D63D0D">
      <w:pPr>
        <w:numPr>
          <w:ilvl w:val="0"/>
          <w:numId w:val="4"/>
        </w:numPr>
        <w:shd w:val="clear" w:color="auto" w:fill="FFFFFF"/>
        <w:spacing w:before="100" w:beforeAutospacing="1" w:after="100" w:afterAutospacing="1" w:line="375" w:lineRule="atLeast"/>
        <w:ind w:left="360"/>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t>Bacterial imbalance.</w:t>
      </w:r>
      <w:r w:rsidRPr="00D63D0D">
        <w:rPr>
          <w:rFonts w:ascii="Times New Roman" w:eastAsia="Times New Roman" w:hAnsi="Times New Roman" w:cs="Times New Roman"/>
          <w:color w:val="212121"/>
          <w:sz w:val="29"/>
          <w:szCs w:val="29"/>
          <w:vertAlign w:val="superscript"/>
          <w:lang w:val="en-US" w:eastAsia="es-ES"/>
        </w:rPr>
        <w:t>5</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b/>
          <w:bCs/>
          <w:i/>
          <w:iCs/>
          <w:color w:val="212121"/>
          <w:sz w:val="29"/>
          <w:szCs w:val="29"/>
          <w:lang w:val="en-US" w:eastAsia="es-ES"/>
        </w:rPr>
        <w:t>We’re about to cover some in-depth nutrition here.  Read carefully, and in a few sections I will outline the top 5 Foods and Supplements to heal your leaky gut…</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t>The most common components of food that can damage your intestinal lining are the proteins found in un-sprouted grains, sugar, GMO’s, and conventional dairy.</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t xml:space="preserve">The problem with </w:t>
      </w:r>
      <w:proofErr w:type="spellStart"/>
      <w:r w:rsidRPr="00D63D0D">
        <w:rPr>
          <w:rFonts w:ascii="Times New Roman" w:eastAsia="Times New Roman" w:hAnsi="Times New Roman" w:cs="Times New Roman"/>
          <w:b/>
          <w:bCs/>
          <w:color w:val="212121"/>
          <w:sz w:val="29"/>
          <w:szCs w:val="29"/>
          <w:lang w:val="en-US" w:eastAsia="es-ES"/>
        </w:rPr>
        <w:t>unsprouted</w:t>
      </w:r>
      <w:proofErr w:type="spellEnd"/>
      <w:r w:rsidRPr="00D63D0D">
        <w:rPr>
          <w:rFonts w:ascii="Times New Roman" w:eastAsia="Times New Roman" w:hAnsi="Times New Roman" w:cs="Times New Roman"/>
          <w:b/>
          <w:bCs/>
          <w:color w:val="212121"/>
          <w:sz w:val="29"/>
          <w:szCs w:val="29"/>
          <w:lang w:val="en-US" w:eastAsia="es-ES"/>
        </w:rPr>
        <w:t xml:space="preserve"> grains</w:t>
      </w:r>
      <w:r w:rsidRPr="00D63D0D">
        <w:rPr>
          <w:rFonts w:ascii="Times New Roman" w:eastAsia="Times New Roman" w:hAnsi="Times New Roman" w:cs="Times New Roman"/>
          <w:color w:val="212121"/>
          <w:sz w:val="29"/>
          <w:szCs w:val="29"/>
          <w:lang w:val="en-US" w:eastAsia="es-ES"/>
        </w:rPr>
        <w:t xml:space="preserve"> is they contain large amounts of nutrient blockers called </w:t>
      </w:r>
      <w:proofErr w:type="spellStart"/>
      <w:r w:rsidRPr="00D63D0D">
        <w:rPr>
          <w:rFonts w:ascii="Times New Roman" w:eastAsia="Times New Roman" w:hAnsi="Times New Roman" w:cs="Times New Roman"/>
          <w:b/>
          <w:bCs/>
          <w:color w:val="212121"/>
          <w:sz w:val="29"/>
          <w:szCs w:val="29"/>
          <w:lang w:val="en-US" w:eastAsia="es-ES"/>
        </w:rPr>
        <w:t>phytates</w:t>
      </w:r>
      <w:proofErr w:type="spellEnd"/>
      <w:r w:rsidRPr="00D63D0D">
        <w:rPr>
          <w:rFonts w:ascii="Times New Roman" w:eastAsia="Times New Roman" w:hAnsi="Times New Roman" w:cs="Times New Roman"/>
          <w:color w:val="212121"/>
          <w:sz w:val="29"/>
          <w:szCs w:val="29"/>
          <w:lang w:val="en-US" w:eastAsia="es-ES"/>
        </w:rPr>
        <w:t xml:space="preserve"> and </w:t>
      </w:r>
      <w:proofErr w:type="spellStart"/>
      <w:r w:rsidRPr="00D63D0D">
        <w:rPr>
          <w:rFonts w:ascii="Times New Roman" w:eastAsia="Times New Roman" w:hAnsi="Times New Roman" w:cs="Times New Roman"/>
          <w:b/>
          <w:bCs/>
          <w:color w:val="212121"/>
          <w:sz w:val="29"/>
          <w:szCs w:val="29"/>
          <w:lang w:val="en-US" w:eastAsia="es-ES"/>
        </w:rPr>
        <w:t>lectins</w:t>
      </w:r>
      <w:proofErr w:type="spellEnd"/>
      <w:r w:rsidRPr="00D63D0D">
        <w:rPr>
          <w:rFonts w:ascii="Times New Roman" w:eastAsia="Times New Roman" w:hAnsi="Times New Roman" w:cs="Times New Roman"/>
          <w:color w:val="212121"/>
          <w:sz w:val="29"/>
          <w:szCs w:val="29"/>
          <w:lang w:val="en-US" w:eastAsia="es-ES"/>
        </w:rPr>
        <w:t xml:space="preserve">. </w:t>
      </w:r>
      <w:proofErr w:type="spellStart"/>
      <w:r w:rsidRPr="00D63D0D">
        <w:rPr>
          <w:rFonts w:ascii="Times New Roman" w:eastAsia="Times New Roman" w:hAnsi="Times New Roman" w:cs="Times New Roman"/>
          <w:color w:val="212121"/>
          <w:sz w:val="29"/>
          <w:szCs w:val="29"/>
          <w:lang w:val="en-US" w:eastAsia="es-ES"/>
        </w:rPr>
        <w:t>Lectins</w:t>
      </w:r>
      <w:proofErr w:type="spellEnd"/>
      <w:r w:rsidRPr="00D63D0D">
        <w:rPr>
          <w:rFonts w:ascii="Times New Roman" w:eastAsia="Times New Roman" w:hAnsi="Times New Roman" w:cs="Times New Roman"/>
          <w:color w:val="212121"/>
          <w:sz w:val="29"/>
          <w:szCs w:val="29"/>
          <w:lang w:val="en-US" w:eastAsia="es-ES"/>
        </w:rPr>
        <w:t xml:space="preserve"> are sugar-binding proteins that act as a natural defense system for plants that protect them from outside invaders like mold and parasites.</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t>This is good news for plants but bad news for your body.</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t xml:space="preserve">Your digestive lining is covered with sugar containing cells that help break down your food.  </w:t>
      </w:r>
      <w:proofErr w:type="spellStart"/>
      <w:r w:rsidRPr="00D63D0D">
        <w:rPr>
          <w:rFonts w:ascii="Times New Roman" w:eastAsia="Times New Roman" w:hAnsi="Times New Roman" w:cs="Times New Roman"/>
          <w:color w:val="212121"/>
          <w:sz w:val="29"/>
          <w:szCs w:val="29"/>
          <w:lang w:val="en-US" w:eastAsia="es-ES"/>
        </w:rPr>
        <w:t>Lectins</w:t>
      </w:r>
      <w:proofErr w:type="spellEnd"/>
      <w:r w:rsidRPr="00D63D0D">
        <w:rPr>
          <w:rFonts w:ascii="Times New Roman" w:eastAsia="Times New Roman" w:hAnsi="Times New Roman" w:cs="Times New Roman"/>
          <w:color w:val="212121"/>
          <w:sz w:val="29"/>
          <w:szCs w:val="29"/>
          <w:lang w:val="en-US" w:eastAsia="es-ES"/>
        </w:rPr>
        <w:t xml:space="preserve"> gravitate toward this area and when they attach to your digestive lining it damages your gut, causing inflammation.</w:t>
      </w:r>
    </w:p>
    <w:p w:rsidR="00D63D0D" w:rsidRPr="00D63D0D" w:rsidRDefault="00D63D0D" w:rsidP="00D63D0D">
      <w:pPr>
        <w:shd w:val="clear" w:color="auto" w:fill="FFFFFF"/>
        <w:spacing w:before="100" w:beforeAutospacing="1" w:after="225" w:line="240" w:lineRule="auto"/>
        <w:outlineLvl w:val="2"/>
        <w:rPr>
          <w:rFonts w:ascii="museo" w:eastAsia="Times New Roman" w:hAnsi="museo" w:cs="Times New Roman"/>
          <w:color w:val="212121"/>
          <w:sz w:val="42"/>
          <w:szCs w:val="42"/>
          <w:lang w:val="en-US" w:eastAsia="es-ES"/>
        </w:rPr>
      </w:pPr>
      <w:proofErr w:type="spellStart"/>
      <w:r w:rsidRPr="00D63D0D">
        <w:rPr>
          <w:rFonts w:ascii="museo" w:eastAsia="Times New Roman" w:hAnsi="museo" w:cs="Times New Roman"/>
          <w:b/>
          <w:bCs/>
          <w:color w:val="212121"/>
          <w:sz w:val="42"/>
          <w:szCs w:val="42"/>
          <w:lang w:val="en-US" w:eastAsia="es-ES"/>
        </w:rPr>
        <w:t>Lectins</w:t>
      </w:r>
      <w:proofErr w:type="spellEnd"/>
      <w:r w:rsidRPr="00D63D0D">
        <w:rPr>
          <w:rFonts w:ascii="museo" w:eastAsia="Times New Roman" w:hAnsi="museo" w:cs="Times New Roman"/>
          <w:b/>
          <w:bCs/>
          <w:color w:val="212121"/>
          <w:sz w:val="42"/>
          <w:szCs w:val="42"/>
          <w:lang w:val="en-US" w:eastAsia="es-ES"/>
        </w:rPr>
        <w:t xml:space="preserve"> and Foods that Cause Leaky Gut</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proofErr w:type="spellStart"/>
      <w:r w:rsidRPr="00D63D0D">
        <w:rPr>
          <w:rFonts w:ascii="Times New Roman" w:eastAsia="Times New Roman" w:hAnsi="Times New Roman" w:cs="Times New Roman"/>
          <w:color w:val="212121"/>
          <w:sz w:val="29"/>
          <w:szCs w:val="29"/>
          <w:lang w:val="en-US" w:eastAsia="es-ES"/>
        </w:rPr>
        <w:t>Lectins</w:t>
      </w:r>
      <w:proofErr w:type="spellEnd"/>
      <w:r w:rsidRPr="00D63D0D">
        <w:rPr>
          <w:rFonts w:ascii="Times New Roman" w:eastAsia="Times New Roman" w:hAnsi="Times New Roman" w:cs="Times New Roman"/>
          <w:color w:val="212121"/>
          <w:sz w:val="29"/>
          <w:szCs w:val="29"/>
          <w:lang w:val="en-US" w:eastAsia="es-ES"/>
        </w:rPr>
        <w:t xml:space="preserve"> are found in many foods, not just grains, and consumed in smaller amounts your body will do just fine with them. But foods that have large amounts of </w:t>
      </w:r>
      <w:proofErr w:type="spellStart"/>
      <w:r w:rsidRPr="00D63D0D">
        <w:rPr>
          <w:rFonts w:ascii="Times New Roman" w:eastAsia="Times New Roman" w:hAnsi="Times New Roman" w:cs="Times New Roman"/>
          <w:color w:val="212121"/>
          <w:sz w:val="29"/>
          <w:szCs w:val="29"/>
          <w:lang w:val="en-US" w:eastAsia="es-ES"/>
        </w:rPr>
        <w:t>lectins</w:t>
      </w:r>
      <w:proofErr w:type="spellEnd"/>
      <w:r w:rsidRPr="00D63D0D">
        <w:rPr>
          <w:rFonts w:ascii="Times New Roman" w:eastAsia="Times New Roman" w:hAnsi="Times New Roman" w:cs="Times New Roman"/>
          <w:color w:val="212121"/>
          <w:sz w:val="29"/>
          <w:szCs w:val="29"/>
          <w:lang w:val="en-US" w:eastAsia="es-ES"/>
        </w:rPr>
        <w:t xml:space="preserve"> like </w:t>
      </w:r>
      <w:r w:rsidRPr="00D63D0D">
        <w:rPr>
          <w:rFonts w:ascii="Times New Roman" w:eastAsia="Times New Roman" w:hAnsi="Times New Roman" w:cs="Times New Roman"/>
          <w:i/>
          <w:iCs/>
          <w:color w:val="212121"/>
          <w:sz w:val="29"/>
          <w:szCs w:val="29"/>
          <w:lang w:val="en-US" w:eastAsia="es-ES"/>
        </w:rPr>
        <w:t>wheat</w:t>
      </w:r>
      <w:r w:rsidRPr="00D63D0D">
        <w:rPr>
          <w:rFonts w:ascii="Times New Roman" w:eastAsia="Times New Roman" w:hAnsi="Times New Roman" w:cs="Times New Roman"/>
          <w:color w:val="212121"/>
          <w:sz w:val="29"/>
          <w:szCs w:val="29"/>
          <w:lang w:val="en-US" w:eastAsia="es-ES"/>
        </w:rPr>
        <w:t xml:space="preserve">, </w:t>
      </w:r>
      <w:r w:rsidRPr="00D63D0D">
        <w:rPr>
          <w:rFonts w:ascii="Times New Roman" w:eastAsia="Times New Roman" w:hAnsi="Times New Roman" w:cs="Times New Roman"/>
          <w:i/>
          <w:iCs/>
          <w:color w:val="212121"/>
          <w:sz w:val="29"/>
          <w:szCs w:val="29"/>
          <w:lang w:val="en-US" w:eastAsia="es-ES"/>
        </w:rPr>
        <w:t>rice</w:t>
      </w:r>
      <w:r w:rsidRPr="00D63D0D">
        <w:rPr>
          <w:rFonts w:ascii="Times New Roman" w:eastAsia="Times New Roman" w:hAnsi="Times New Roman" w:cs="Times New Roman"/>
          <w:color w:val="212121"/>
          <w:sz w:val="29"/>
          <w:szCs w:val="29"/>
          <w:lang w:val="en-US" w:eastAsia="es-ES"/>
        </w:rPr>
        <w:t xml:space="preserve">, </w:t>
      </w:r>
      <w:r w:rsidRPr="00D63D0D">
        <w:rPr>
          <w:rFonts w:ascii="Times New Roman" w:eastAsia="Times New Roman" w:hAnsi="Times New Roman" w:cs="Times New Roman"/>
          <w:i/>
          <w:iCs/>
          <w:color w:val="212121"/>
          <w:sz w:val="29"/>
          <w:szCs w:val="29"/>
          <w:lang w:val="en-US" w:eastAsia="es-ES"/>
        </w:rPr>
        <w:t>spelt</w:t>
      </w:r>
      <w:r w:rsidRPr="00D63D0D">
        <w:rPr>
          <w:rFonts w:ascii="Times New Roman" w:eastAsia="Times New Roman" w:hAnsi="Times New Roman" w:cs="Times New Roman"/>
          <w:color w:val="212121"/>
          <w:sz w:val="29"/>
          <w:szCs w:val="29"/>
          <w:lang w:val="en-US" w:eastAsia="es-ES"/>
        </w:rPr>
        <w:t xml:space="preserve">, and </w:t>
      </w:r>
      <w:r w:rsidRPr="00D63D0D">
        <w:rPr>
          <w:rFonts w:ascii="Times New Roman" w:eastAsia="Times New Roman" w:hAnsi="Times New Roman" w:cs="Times New Roman"/>
          <w:i/>
          <w:iCs/>
          <w:color w:val="212121"/>
          <w:sz w:val="29"/>
          <w:szCs w:val="29"/>
          <w:lang w:val="en-US" w:eastAsia="es-ES"/>
        </w:rPr>
        <w:t>soy</w:t>
      </w:r>
      <w:r w:rsidRPr="00D63D0D">
        <w:rPr>
          <w:rFonts w:ascii="Times New Roman" w:eastAsia="Times New Roman" w:hAnsi="Times New Roman" w:cs="Times New Roman"/>
          <w:color w:val="212121"/>
          <w:sz w:val="29"/>
          <w:szCs w:val="29"/>
          <w:lang w:val="en-US" w:eastAsia="es-ES"/>
        </w:rPr>
        <w:t xml:space="preserve"> are more problematic.</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b/>
          <w:bCs/>
          <w:color w:val="212121"/>
          <w:sz w:val="29"/>
          <w:szCs w:val="29"/>
          <w:lang w:val="en-US" w:eastAsia="es-ES"/>
        </w:rPr>
        <w:t>Sprouting and fermenting grains</w:t>
      </w:r>
      <w:r w:rsidRPr="00D63D0D">
        <w:rPr>
          <w:rFonts w:ascii="Times New Roman" w:eastAsia="Times New Roman" w:hAnsi="Times New Roman" w:cs="Times New Roman"/>
          <w:color w:val="212121"/>
          <w:sz w:val="29"/>
          <w:szCs w:val="29"/>
          <w:lang w:val="en-US" w:eastAsia="es-ES"/>
        </w:rPr>
        <w:t xml:space="preserve"> reduces </w:t>
      </w:r>
      <w:proofErr w:type="spellStart"/>
      <w:r w:rsidRPr="00D63D0D">
        <w:rPr>
          <w:rFonts w:ascii="Times New Roman" w:eastAsia="Times New Roman" w:hAnsi="Times New Roman" w:cs="Times New Roman"/>
          <w:color w:val="212121"/>
          <w:sz w:val="29"/>
          <w:szCs w:val="29"/>
          <w:lang w:val="en-US" w:eastAsia="es-ES"/>
        </w:rPr>
        <w:t>phytates</w:t>
      </w:r>
      <w:proofErr w:type="spellEnd"/>
      <w:r w:rsidRPr="00D63D0D">
        <w:rPr>
          <w:rFonts w:ascii="Times New Roman" w:eastAsia="Times New Roman" w:hAnsi="Times New Roman" w:cs="Times New Roman"/>
          <w:color w:val="212121"/>
          <w:sz w:val="29"/>
          <w:szCs w:val="29"/>
          <w:lang w:val="en-US" w:eastAsia="es-ES"/>
        </w:rPr>
        <w:t xml:space="preserve"> and </w:t>
      </w:r>
      <w:proofErr w:type="spellStart"/>
      <w:r w:rsidRPr="00D63D0D">
        <w:rPr>
          <w:rFonts w:ascii="Times New Roman" w:eastAsia="Times New Roman" w:hAnsi="Times New Roman" w:cs="Times New Roman"/>
          <w:color w:val="212121"/>
          <w:sz w:val="29"/>
          <w:szCs w:val="29"/>
          <w:lang w:val="en-US" w:eastAsia="es-ES"/>
        </w:rPr>
        <w:t>lectins</w:t>
      </w:r>
      <w:proofErr w:type="spellEnd"/>
      <w:r w:rsidRPr="00D63D0D">
        <w:rPr>
          <w:rFonts w:ascii="Times New Roman" w:eastAsia="Times New Roman" w:hAnsi="Times New Roman" w:cs="Times New Roman"/>
          <w:color w:val="212121"/>
          <w:sz w:val="29"/>
          <w:szCs w:val="29"/>
          <w:lang w:val="en-US" w:eastAsia="es-ES"/>
        </w:rPr>
        <w:t>, and makes these foods easier to digest.</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b/>
          <w:bCs/>
          <w:color w:val="212121"/>
          <w:sz w:val="29"/>
          <w:szCs w:val="29"/>
          <w:lang w:val="en-US" w:eastAsia="es-ES"/>
        </w:rPr>
        <w:t>GMO and hybridized foods</w:t>
      </w:r>
      <w:r w:rsidRPr="00D63D0D">
        <w:rPr>
          <w:rFonts w:ascii="Times New Roman" w:eastAsia="Times New Roman" w:hAnsi="Times New Roman" w:cs="Times New Roman"/>
          <w:color w:val="212121"/>
          <w:sz w:val="29"/>
          <w:szCs w:val="29"/>
          <w:lang w:val="en-US" w:eastAsia="es-ES"/>
        </w:rPr>
        <w:t xml:space="preserve"> tend to be the highest in </w:t>
      </w:r>
      <w:proofErr w:type="spellStart"/>
      <w:r w:rsidRPr="00D63D0D">
        <w:rPr>
          <w:rFonts w:ascii="Times New Roman" w:eastAsia="Times New Roman" w:hAnsi="Times New Roman" w:cs="Times New Roman"/>
          <w:color w:val="212121"/>
          <w:sz w:val="29"/>
          <w:szCs w:val="29"/>
          <w:lang w:val="en-US" w:eastAsia="es-ES"/>
        </w:rPr>
        <w:t>lectins</w:t>
      </w:r>
      <w:proofErr w:type="spellEnd"/>
      <w:r w:rsidRPr="00D63D0D">
        <w:rPr>
          <w:rFonts w:ascii="Times New Roman" w:eastAsia="Times New Roman" w:hAnsi="Times New Roman" w:cs="Times New Roman"/>
          <w:color w:val="212121"/>
          <w:sz w:val="29"/>
          <w:szCs w:val="29"/>
          <w:lang w:val="en-US" w:eastAsia="es-ES"/>
        </w:rPr>
        <w:t xml:space="preserve"> since they have been modified to fight off bugs.</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lastRenderedPageBreak/>
        <w:t xml:space="preserve">Also, </w:t>
      </w:r>
      <w:hyperlink r:id="rId17" w:history="1">
        <w:r w:rsidRPr="00D63D0D">
          <w:rPr>
            <w:rFonts w:ascii="Times New Roman" w:eastAsia="Times New Roman" w:hAnsi="Times New Roman" w:cs="Times New Roman"/>
            <w:b/>
            <w:bCs/>
            <w:color w:val="1E418F"/>
            <w:sz w:val="29"/>
            <w:szCs w:val="29"/>
            <w:lang w:val="en-US" w:eastAsia="es-ES"/>
          </w:rPr>
          <w:t>gluten</w:t>
        </w:r>
      </w:hyperlink>
      <w:r w:rsidRPr="00D63D0D">
        <w:rPr>
          <w:rFonts w:ascii="Times New Roman" w:eastAsia="Times New Roman" w:hAnsi="Times New Roman" w:cs="Times New Roman"/>
          <w:color w:val="212121"/>
          <w:sz w:val="29"/>
          <w:szCs w:val="29"/>
          <w:lang w:val="en-US" w:eastAsia="es-ES"/>
        </w:rPr>
        <w:t xml:space="preserve"> containing grains will damage your intestinal lining causing leaky gut.  So while you are working to heal your system stay away from all grains especially ones that contain gluten like wheat.  Once your gut is healthy you can add back in grains that have been fermented and sprouted to eat occasionally.</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b/>
          <w:bCs/>
          <w:color w:val="212121"/>
          <w:sz w:val="29"/>
          <w:szCs w:val="29"/>
          <w:lang w:val="en-US" w:eastAsia="es-ES"/>
        </w:rPr>
        <w:t xml:space="preserve">Conventional </w:t>
      </w:r>
      <w:proofErr w:type="spellStart"/>
      <w:proofErr w:type="gramStart"/>
      <w:r w:rsidRPr="00D63D0D">
        <w:rPr>
          <w:rFonts w:ascii="Times New Roman" w:eastAsia="Times New Roman" w:hAnsi="Times New Roman" w:cs="Times New Roman"/>
          <w:b/>
          <w:bCs/>
          <w:color w:val="212121"/>
          <w:sz w:val="29"/>
          <w:szCs w:val="29"/>
          <w:lang w:val="en-US" w:eastAsia="es-ES"/>
        </w:rPr>
        <w:t>cows</w:t>
      </w:r>
      <w:proofErr w:type="spellEnd"/>
      <w:proofErr w:type="gramEnd"/>
      <w:r w:rsidRPr="00D63D0D">
        <w:rPr>
          <w:rFonts w:ascii="Times New Roman" w:eastAsia="Times New Roman" w:hAnsi="Times New Roman" w:cs="Times New Roman"/>
          <w:b/>
          <w:bCs/>
          <w:color w:val="212121"/>
          <w:sz w:val="29"/>
          <w:szCs w:val="29"/>
          <w:lang w:val="en-US" w:eastAsia="es-ES"/>
        </w:rPr>
        <w:t xml:space="preserve"> milk </w:t>
      </w:r>
      <w:r w:rsidRPr="00D63D0D">
        <w:rPr>
          <w:rFonts w:ascii="Times New Roman" w:eastAsia="Times New Roman" w:hAnsi="Times New Roman" w:cs="Times New Roman"/>
          <w:color w:val="212121"/>
          <w:sz w:val="29"/>
          <w:szCs w:val="29"/>
          <w:lang w:val="en-US" w:eastAsia="es-ES"/>
        </w:rPr>
        <w:t xml:space="preserve">is another food that can cause leaky gut. The component of dairy that will harm your gut is the protein </w:t>
      </w:r>
      <w:r w:rsidRPr="00D63D0D">
        <w:rPr>
          <w:rFonts w:ascii="Times New Roman" w:eastAsia="Times New Roman" w:hAnsi="Times New Roman" w:cs="Times New Roman"/>
          <w:i/>
          <w:iCs/>
          <w:color w:val="212121"/>
          <w:sz w:val="29"/>
          <w:szCs w:val="29"/>
          <w:lang w:val="en-US" w:eastAsia="es-ES"/>
        </w:rPr>
        <w:t>A1 Casein</w:t>
      </w:r>
      <w:r w:rsidRPr="00D63D0D">
        <w:rPr>
          <w:rFonts w:ascii="Times New Roman" w:eastAsia="Times New Roman" w:hAnsi="Times New Roman" w:cs="Times New Roman"/>
          <w:color w:val="212121"/>
          <w:sz w:val="29"/>
          <w:szCs w:val="29"/>
          <w:lang w:val="en-US" w:eastAsia="es-ES"/>
        </w:rPr>
        <w:t xml:space="preserve">.  Also, the </w:t>
      </w:r>
      <w:hyperlink r:id="rId18" w:history="1">
        <w:r w:rsidRPr="00D63D0D">
          <w:rPr>
            <w:rFonts w:ascii="Times New Roman" w:eastAsia="Times New Roman" w:hAnsi="Times New Roman" w:cs="Times New Roman"/>
            <w:color w:val="1E418F"/>
            <w:sz w:val="29"/>
            <w:szCs w:val="29"/>
            <w:lang w:val="en-US" w:eastAsia="es-ES"/>
          </w:rPr>
          <w:t>pasteurization process</w:t>
        </w:r>
      </w:hyperlink>
      <w:r w:rsidRPr="00D63D0D">
        <w:rPr>
          <w:rFonts w:ascii="Times New Roman" w:eastAsia="Times New Roman" w:hAnsi="Times New Roman" w:cs="Times New Roman"/>
          <w:color w:val="212121"/>
          <w:sz w:val="29"/>
          <w:szCs w:val="29"/>
          <w:lang w:val="en-US" w:eastAsia="es-ES"/>
        </w:rPr>
        <w:t xml:space="preserve"> will destroy vital enzymes making sugars like lactose very difficult to digest. For this reason, I only recommend buying dairy that is raw and from: A2 cows, </w:t>
      </w:r>
      <w:proofErr w:type="spellStart"/>
      <w:proofErr w:type="gramStart"/>
      <w:r w:rsidRPr="00D63D0D">
        <w:rPr>
          <w:rFonts w:ascii="Times New Roman" w:eastAsia="Times New Roman" w:hAnsi="Times New Roman" w:cs="Times New Roman"/>
          <w:color w:val="212121"/>
          <w:sz w:val="29"/>
          <w:szCs w:val="29"/>
          <w:lang w:val="en-US" w:eastAsia="es-ES"/>
        </w:rPr>
        <w:t>goat’s</w:t>
      </w:r>
      <w:proofErr w:type="spellEnd"/>
      <w:proofErr w:type="gramEnd"/>
      <w:r w:rsidRPr="00D63D0D">
        <w:rPr>
          <w:rFonts w:ascii="Times New Roman" w:eastAsia="Times New Roman" w:hAnsi="Times New Roman" w:cs="Times New Roman"/>
          <w:color w:val="212121"/>
          <w:sz w:val="29"/>
          <w:szCs w:val="29"/>
          <w:lang w:val="en-US" w:eastAsia="es-ES"/>
        </w:rPr>
        <w:t>, sheep, or buffalo.</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b/>
          <w:bCs/>
          <w:color w:val="212121"/>
          <w:sz w:val="29"/>
          <w:szCs w:val="29"/>
          <w:lang w:val="en-US" w:eastAsia="es-ES"/>
        </w:rPr>
        <w:t>Sugar</w:t>
      </w:r>
      <w:r w:rsidRPr="00D63D0D">
        <w:rPr>
          <w:rFonts w:ascii="Times New Roman" w:eastAsia="Times New Roman" w:hAnsi="Times New Roman" w:cs="Times New Roman"/>
          <w:color w:val="212121"/>
          <w:sz w:val="29"/>
          <w:szCs w:val="29"/>
          <w:lang w:val="en-US" w:eastAsia="es-ES"/>
        </w:rPr>
        <w:t xml:space="preserve"> is another substance that will wreak havoc on your digestive system.   Sugar will feed the growth of yeast, candida, and bad bacteria which will further damage your gut. </w:t>
      </w:r>
      <w:proofErr w:type="gramStart"/>
      <w:r w:rsidRPr="00D63D0D">
        <w:rPr>
          <w:rFonts w:ascii="Times New Roman" w:eastAsia="Times New Roman" w:hAnsi="Times New Roman" w:cs="Times New Roman"/>
          <w:b/>
          <w:bCs/>
          <w:color w:val="212121"/>
          <w:sz w:val="29"/>
          <w:szCs w:val="29"/>
          <w:lang w:val="en-US" w:eastAsia="es-ES"/>
        </w:rPr>
        <w:t>Bad bacteria actually creates</w:t>
      </w:r>
      <w:proofErr w:type="gramEnd"/>
      <w:r w:rsidRPr="00D63D0D">
        <w:rPr>
          <w:rFonts w:ascii="Times New Roman" w:eastAsia="Times New Roman" w:hAnsi="Times New Roman" w:cs="Times New Roman"/>
          <w:b/>
          <w:bCs/>
          <w:color w:val="212121"/>
          <w:sz w:val="29"/>
          <w:szCs w:val="29"/>
          <w:lang w:val="en-US" w:eastAsia="es-ES"/>
        </w:rPr>
        <w:t xml:space="preserve"> toxins called exotoxins that damage healthy cells and can eat a hole into your intestinal wall.</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Pr>
          <w:rFonts w:ascii="Times New Roman" w:eastAsia="Times New Roman" w:hAnsi="Times New Roman" w:cs="Times New Roman"/>
          <w:noProof/>
          <w:color w:val="212121"/>
          <w:sz w:val="29"/>
          <w:szCs w:val="29"/>
          <w:lang w:eastAsia="es-ES"/>
        </w:rPr>
        <w:drawing>
          <wp:inline distT="0" distB="0" distL="0" distR="0">
            <wp:extent cx="2857500" cy="1668780"/>
            <wp:effectExtent l="0" t="0" r="0" b="7620"/>
            <wp:docPr id="7" name="Imagen 7" descr="types of bacteria - leaky g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ypes of bacteria - leaky gut"/>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857500" cy="1668780"/>
                    </a:xfrm>
                    <a:prstGeom prst="rect">
                      <a:avLst/>
                    </a:prstGeom>
                    <a:noFill/>
                    <a:ln>
                      <a:noFill/>
                    </a:ln>
                  </pic:spPr>
                </pic:pic>
              </a:graphicData>
            </a:graphic>
          </wp:inline>
        </w:drawing>
      </w:r>
    </w:p>
    <w:p w:rsidR="00D63D0D" w:rsidRPr="00D63D0D" w:rsidRDefault="00D63D0D" w:rsidP="00D63D0D">
      <w:pPr>
        <w:shd w:val="clear" w:color="auto" w:fill="FFFFFF"/>
        <w:spacing w:before="100" w:beforeAutospacing="1" w:after="225" w:line="240" w:lineRule="auto"/>
        <w:outlineLvl w:val="2"/>
        <w:rPr>
          <w:rFonts w:ascii="museo" w:eastAsia="Times New Roman" w:hAnsi="museo" w:cs="Times New Roman"/>
          <w:color w:val="212121"/>
          <w:sz w:val="42"/>
          <w:szCs w:val="42"/>
          <w:lang w:val="en-US" w:eastAsia="es-ES"/>
        </w:rPr>
      </w:pPr>
      <w:r w:rsidRPr="00D63D0D">
        <w:rPr>
          <w:rFonts w:ascii="museo" w:eastAsia="Times New Roman" w:hAnsi="museo" w:cs="Times New Roman"/>
          <w:b/>
          <w:bCs/>
          <w:color w:val="212121"/>
          <w:sz w:val="42"/>
          <w:szCs w:val="42"/>
          <w:lang w:val="en-US" w:eastAsia="es-ES"/>
        </w:rPr>
        <w:t>Other Factors that Cause Leaky Gut</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b/>
          <w:bCs/>
          <w:color w:val="212121"/>
          <w:sz w:val="29"/>
          <w:szCs w:val="29"/>
          <w:lang w:val="en-US" w:eastAsia="es-ES"/>
        </w:rPr>
        <w:t>Chronic stress</w:t>
      </w:r>
      <w:r w:rsidRPr="00D63D0D">
        <w:rPr>
          <w:rFonts w:ascii="Times New Roman" w:eastAsia="Times New Roman" w:hAnsi="Times New Roman" w:cs="Times New Roman"/>
          <w:color w:val="212121"/>
          <w:sz w:val="29"/>
          <w:szCs w:val="29"/>
          <w:lang w:val="en-US" w:eastAsia="es-ES"/>
        </w:rPr>
        <w:t xml:space="preserve"> weakens your immune system over time which cripples your ability to fight off foreign invaders like bad bacteria and viruses leading to inflammation and leaky gut.  To reduce stress I recommend getting more sleep, schedule fun into your week, rest one day a week, meditate on scripture, and hang out with positive uplifting people.</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proofErr w:type="gramStart"/>
      <w:r w:rsidRPr="00D63D0D">
        <w:rPr>
          <w:rFonts w:ascii="Times New Roman" w:eastAsia="Times New Roman" w:hAnsi="Times New Roman" w:cs="Times New Roman"/>
          <w:b/>
          <w:bCs/>
          <w:color w:val="212121"/>
          <w:sz w:val="29"/>
          <w:szCs w:val="29"/>
          <w:lang w:val="en-US" w:eastAsia="es-ES"/>
        </w:rPr>
        <w:t>Toxins.</w:t>
      </w:r>
      <w:proofErr w:type="gramEnd"/>
      <w:r w:rsidRPr="00D63D0D">
        <w:rPr>
          <w:rFonts w:ascii="Times New Roman" w:eastAsia="Times New Roman" w:hAnsi="Times New Roman" w:cs="Times New Roman"/>
          <w:color w:val="212121"/>
          <w:sz w:val="29"/>
          <w:szCs w:val="29"/>
          <w:lang w:val="en-US" w:eastAsia="es-ES"/>
        </w:rPr>
        <w:t xml:space="preserve"> We come into contact with over 80,000 chemicals and toxins every single year but the worst offenders for causing leaky gut include </w:t>
      </w:r>
      <w:hyperlink r:id="rId20" w:history="1">
        <w:r w:rsidRPr="00D63D0D">
          <w:rPr>
            <w:rFonts w:ascii="Times New Roman" w:eastAsia="Times New Roman" w:hAnsi="Times New Roman" w:cs="Times New Roman"/>
            <w:color w:val="1E418F"/>
            <w:sz w:val="29"/>
            <w:szCs w:val="29"/>
            <w:lang w:val="en-US" w:eastAsia="es-ES"/>
          </w:rPr>
          <w:t>antibiotics</w:t>
        </w:r>
      </w:hyperlink>
      <w:r w:rsidRPr="00D63D0D">
        <w:rPr>
          <w:rFonts w:ascii="Times New Roman" w:eastAsia="Times New Roman" w:hAnsi="Times New Roman" w:cs="Times New Roman"/>
          <w:color w:val="212121"/>
          <w:sz w:val="29"/>
          <w:szCs w:val="29"/>
          <w:lang w:val="en-US" w:eastAsia="es-ES"/>
        </w:rPr>
        <w:t>, pesticides, tap water, aspirin, and NSAIDS.  I recommend buying a high quality water filter to eliminate chlorine and fluoride and look to natural plant based herbs to reduce inflammation in your body.</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proofErr w:type="spellStart"/>
      <w:proofErr w:type="gramStart"/>
      <w:r w:rsidRPr="00D63D0D">
        <w:rPr>
          <w:rFonts w:ascii="Times New Roman" w:eastAsia="Times New Roman" w:hAnsi="Times New Roman" w:cs="Times New Roman"/>
          <w:b/>
          <w:bCs/>
          <w:color w:val="212121"/>
          <w:sz w:val="29"/>
          <w:szCs w:val="29"/>
          <w:lang w:val="en-US" w:eastAsia="es-ES"/>
        </w:rPr>
        <w:t>Dysbiosis</w:t>
      </w:r>
      <w:proofErr w:type="spellEnd"/>
      <w:r w:rsidRPr="00D63D0D">
        <w:rPr>
          <w:rFonts w:ascii="Times New Roman" w:eastAsia="Times New Roman" w:hAnsi="Times New Roman" w:cs="Times New Roman"/>
          <w:b/>
          <w:bCs/>
          <w:color w:val="212121"/>
          <w:sz w:val="29"/>
          <w:szCs w:val="29"/>
          <w:lang w:val="en-US" w:eastAsia="es-ES"/>
        </w:rPr>
        <w:t>.</w:t>
      </w:r>
      <w:proofErr w:type="gramEnd"/>
      <w:r w:rsidRPr="00D63D0D">
        <w:rPr>
          <w:rFonts w:ascii="Times New Roman" w:eastAsia="Times New Roman" w:hAnsi="Times New Roman" w:cs="Times New Roman"/>
          <w:color w:val="212121"/>
          <w:sz w:val="29"/>
          <w:szCs w:val="29"/>
          <w:lang w:val="en-US" w:eastAsia="es-ES"/>
        </w:rPr>
        <w:t xml:space="preserve"> Finally, one of the leading causes of leaky gut is a condition called </w:t>
      </w:r>
      <w:proofErr w:type="spellStart"/>
      <w:r w:rsidRPr="00D63D0D">
        <w:rPr>
          <w:rFonts w:ascii="Times New Roman" w:eastAsia="Times New Roman" w:hAnsi="Times New Roman" w:cs="Times New Roman"/>
          <w:i/>
          <w:iCs/>
          <w:color w:val="212121"/>
          <w:sz w:val="29"/>
          <w:szCs w:val="29"/>
          <w:lang w:val="en-US" w:eastAsia="es-ES"/>
        </w:rPr>
        <w:t>dysbiosis</w:t>
      </w:r>
      <w:proofErr w:type="spellEnd"/>
      <w:r w:rsidRPr="00D63D0D">
        <w:rPr>
          <w:rFonts w:ascii="Times New Roman" w:eastAsia="Times New Roman" w:hAnsi="Times New Roman" w:cs="Times New Roman"/>
          <w:i/>
          <w:iCs/>
          <w:color w:val="212121"/>
          <w:sz w:val="29"/>
          <w:szCs w:val="29"/>
          <w:lang w:val="en-US" w:eastAsia="es-ES"/>
        </w:rPr>
        <w:t>,</w:t>
      </w:r>
      <w:r w:rsidRPr="00D63D0D">
        <w:rPr>
          <w:rFonts w:ascii="Times New Roman" w:eastAsia="Times New Roman" w:hAnsi="Times New Roman" w:cs="Times New Roman"/>
          <w:color w:val="212121"/>
          <w:sz w:val="29"/>
          <w:szCs w:val="29"/>
          <w:lang w:val="en-US" w:eastAsia="es-ES"/>
        </w:rPr>
        <w:t xml:space="preserve"> which means an imbalance between beneficial and harmful species of bacteria in your gut. For many, this imbalance can begin at birth because of a C-section or because the mother didn’t have a healthy gut </w:t>
      </w:r>
      <w:proofErr w:type="gramStart"/>
      <w:r w:rsidRPr="00D63D0D">
        <w:rPr>
          <w:rFonts w:ascii="Times New Roman" w:eastAsia="Times New Roman" w:hAnsi="Times New Roman" w:cs="Times New Roman"/>
          <w:color w:val="212121"/>
          <w:sz w:val="29"/>
          <w:szCs w:val="29"/>
          <w:lang w:val="en-US" w:eastAsia="es-ES"/>
        </w:rPr>
        <w:t>herself</w:t>
      </w:r>
      <w:proofErr w:type="gramEnd"/>
      <w:r w:rsidRPr="00D63D0D">
        <w:rPr>
          <w:rFonts w:ascii="Times New Roman" w:eastAsia="Times New Roman" w:hAnsi="Times New Roman" w:cs="Times New Roman"/>
          <w:color w:val="212121"/>
          <w:sz w:val="29"/>
          <w:szCs w:val="29"/>
          <w:lang w:val="en-US" w:eastAsia="es-ES"/>
        </w:rPr>
        <w:t>. The overuse of prescription antibiotic drugs, tap water with chlorine and fluoride, and the lack of probiotic rich foods contribute to this imbalance of good and bad bacteria.</w:t>
      </w:r>
    </w:p>
    <w:p w:rsidR="00D63D0D" w:rsidRPr="00D63D0D" w:rsidRDefault="00D63D0D" w:rsidP="00D63D0D">
      <w:pPr>
        <w:shd w:val="clear" w:color="auto" w:fill="FFFFFF"/>
        <w:spacing w:before="100" w:beforeAutospacing="1" w:after="225" w:line="240" w:lineRule="auto"/>
        <w:outlineLvl w:val="2"/>
        <w:rPr>
          <w:rFonts w:ascii="museo" w:eastAsia="Times New Roman" w:hAnsi="museo" w:cs="Times New Roman"/>
          <w:color w:val="212121"/>
          <w:sz w:val="42"/>
          <w:szCs w:val="42"/>
          <w:lang w:val="en-US" w:eastAsia="es-ES"/>
        </w:rPr>
      </w:pPr>
      <w:r w:rsidRPr="00D63D0D">
        <w:rPr>
          <w:rFonts w:ascii="museo" w:eastAsia="Times New Roman" w:hAnsi="museo" w:cs="Times New Roman"/>
          <w:b/>
          <w:bCs/>
          <w:color w:val="212121"/>
          <w:sz w:val="42"/>
          <w:szCs w:val="42"/>
          <w:lang w:val="en-US" w:eastAsia="es-ES"/>
        </w:rPr>
        <w:t>Leaky Gut and the Brain</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t> </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Pr>
          <w:rFonts w:ascii="Times New Roman" w:eastAsia="Times New Roman" w:hAnsi="Times New Roman" w:cs="Times New Roman"/>
          <w:noProof/>
          <w:color w:val="212121"/>
          <w:sz w:val="29"/>
          <w:szCs w:val="29"/>
          <w:lang w:eastAsia="es-ES"/>
        </w:rPr>
        <w:drawing>
          <wp:inline distT="0" distB="0" distL="0" distR="0">
            <wp:extent cx="2857500" cy="1905000"/>
            <wp:effectExtent l="0" t="0" r="0" b="0"/>
            <wp:docPr id="6" name="Imagen 6" descr="leaky gut and the bra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eaky gut and the brain"/>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857500" cy="1905000"/>
                    </a:xfrm>
                    <a:prstGeom prst="rect">
                      <a:avLst/>
                    </a:prstGeom>
                    <a:noFill/>
                    <a:ln>
                      <a:noFill/>
                    </a:ln>
                  </pic:spPr>
                </pic:pic>
              </a:graphicData>
            </a:graphic>
          </wp:inline>
        </w:drawing>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t xml:space="preserve">Another topic I want to quickly discuss is how leaky gut can affect the brain.  If you’ve ever seen a child with autism experience a mood swing, this can be caused by intestinal permeability. Gluten and Casein-Free </w:t>
      </w:r>
      <w:proofErr w:type="spellStart"/>
      <w:r w:rsidRPr="00D63D0D">
        <w:rPr>
          <w:rFonts w:ascii="Times New Roman" w:eastAsia="Times New Roman" w:hAnsi="Times New Roman" w:cs="Times New Roman"/>
          <w:color w:val="212121"/>
          <w:sz w:val="29"/>
          <w:szCs w:val="29"/>
          <w:lang w:val="en-US" w:eastAsia="es-ES"/>
        </w:rPr>
        <w:t>Diet’s</w:t>
      </w:r>
      <w:proofErr w:type="spellEnd"/>
      <w:r w:rsidRPr="00D63D0D">
        <w:rPr>
          <w:rFonts w:ascii="Times New Roman" w:eastAsia="Times New Roman" w:hAnsi="Times New Roman" w:cs="Times New Roman"/>
          <w:color w:val="212121"/>
          <w:sz w:val="29"/>
          <w:szCs w:val="29"/>
          <w:lang w:val="en-US" w:eastAsia="es-ES"/>
        </w:rPr>
        <w:t xml:space="preserve"> have proven effective for many children with autism because these proteins can leak through the gut and then recirculate and act on the brain similarly to an opioid drug.</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t>This is also why leaky gut has been linked to other psychological disorders such as anxiety, depression and bipolar disorder. So, in many cases, if you can heal the gut you can heal the brain.</w:t>
      </w:r>
    </w:p>
    <w:p w:rsidR="00D63D0D" w:rsidRPr="00D63D0D" w:rsidRDefault="00D63D0D" w:rsidP="00D63D0D">
      <w:pPr>
        <w:shd w:val="clear" w:color="auto" w:fill="FFFFFF"/>
        <w:spacing w:before="100" w:beforeAutospacing="1" w:after="225" w:line="240" w:lineRule="auto"/>
        <w:outlineLvl w:val="2"/>
        <w:rPr>
          <w:rFonts w:ascii="museo" w:eastAsia="Times New Roman" w:hAnsi="museo" w:cs="Times New Roman"/>
          <w:color w:val="212121"/>
          <w:sz w:val="42"/>
          <w:szCs w:val="42"/>
          <w:lang w:val="en-US" w:eastAsia="es-ES"/>
        </w:rPr>
      </w:pPr>
      <w:r w:rsidRPr="00D63D0D">
        <w:rPr>
          <w:rFonts w:ascii="museo" w:eastAsia="Times New Roman" w:hAnsi="museo" w:cs="Times New Roman"/>
          <w:b/>
          <w:bCs/>
          <w:color w:val="212121"/>
          <w:sz w:val="42"/>
          <w:szCs w:val="42"/>
          <w:lang w:val="en-US" w:eastAsia="es-ES"/>
        </w:rPr>
        <w:t>The 4-Step Plan to Heal Leaky Gut</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lastRenderedPageBreak/>
        <w:t>The good news is there’s a solution to healing leaky gut. There is a four step process that includes:</w:t>
      </w:r>
    </w:p>
    <w:p w:rsidR="00D63D0D" w:rsidRPr="00D63D0D" w:rsidRDefault="00D63D0D" w:rsidP="00D63D0D">
      <w:pPr>
        <w:numPr>
          <w:ilvl w:val="0"/>
          <w:numId w:val="5"/>
        </w:numPr>
        <w:shd w:val="clear" w:color="auto" w:fill="FFFFFF"/>
        <w:spacing w:before="100" w:beforeAutospacing="1" w:after="150" w:line="240" w:lineRule="auto"/>
        <w:ind w:left="360"/>
        <w:outlineLvl w:val="3"/>
        <w:rPr>
          <w:rFonts w:ascii="museo" w:eastAsia="Times New Roman" w:hAnsi="museo" w:cs="Times New Roman"/>
          <w:color w:val="212121"/>
          <w:sz w:val="33"/>
          <w:szCs w:val="33"/>
          <w:lang w:val="en-US" w:eastAsia="es-ES"/>
        </w:rPr>
      </w:pPr>
      <w:r w:rsidRPr="00D63D0D">
        <w:rPr>
          <w:rFonts w:ascii="museo" w:eastAsia="Times New Roman" w:hAnsi="museo" w:cs="Times New Roman"/>
          <w:b/>
          <w:bCs/>
          <w:color w:val="212121"/>
          <w:sz w:val="33"/>
          <w:szCs w:val="33"/>
          <w:lang w:val="en-US" w:eastAsia="es-ES"/>
        </w:rPr>
        <w:t>REMOVE</w:t>
      </w:r>
      <w:r w:rsidRPr="00D63D0D">
        <w:rPr>
          <w:rFonts w:ascii="museo" w:eastAsia="Times New Roman" w:hAnsi="museo" w:cs="Times New Roman"/>
          <w:color w:val="212121"/>
          <w:sz w:val="33"/>
          <w:szCs w:val="33"/>
          <w:lang w:val="en-US" w:eastAsia="es-ES"/>
        </w:rPr>
        <w:t> foods and factors that damage the gut</w:t>
      </w:r>
    </w:p>
    <w:p w:rsidR="00D63D0D" w:rsidRPr="00D63D0D" w:rsidRDefault="00D63D0D" w:rsidP="00D63D0D">
      <w:pPr>
        <w:numPr>
          <w:ilvl w:val="0"/>
          <w:numId w:val="5"/>
        </w:numPr>
        <w:shd w:val="clear" w:color="auto" w:fill="FFFFFF"/>
        <w:spacing w:before="100" w:beforeAutospacing="1" w:after="150" w:line="240" w:lineRule="auto"/>
        <w:ind w:left="360"/>
        <w:outlineLvl w:val="3"/>
        <w:rPr>
          <w:rFonts w:ascii="museo" w:eastAsia="Times New Roman" w:hAnsi="museo" w:cs="Times New Roman"/>
          <w:color w:val="212121"/>
          <w:sz w:val="33"/>
          <w:szCs w:val="33"/>
          <w:lang w:val="en-US" w:eastAsia="es-ES"/>
        </w:rPr>
      </w:pPr>
      <w:r w:rsidRPr="00D63D0D">
        <w:rPr>
          <w:rFonts w:ascii="museo" w:eastAsia="Times New Roman" w:hAnsi="museo" w:cs="Times New Roman"/>
          <w:b/>
          <w:bCs/>
          <w:color w:val="212121"/>
          <w:sz w:val="33"/>
          <w:szCs w:val="33"/>
          <w:lang w:val="en-US" w:eastAsia="es-ES"/>
        </w:rPr>
        <w:t>REPLACE </w:t>
      </w:r>
      <w:r w:rsidRPr="00D63D0D">
        <w:rPr>
          <w:rFonts w:ascii="museo" w:eastAsia="Times New Roman" w:hAnsi="museo" w:cs="Times New Roman"/>
          <w:color w:val="212121"/>
          <w:sz w:val="33"/>
          <w:szCs w:val="33"/>
          <w:lang w:val="en-US" w:eastAsia="es-ES"/>
        </w:rPr>
        <w:t>with healing foods</w:t>
      </w:r>
    </w:p>
    <w:p w:rsidR="00D63D0D" w:rsidRPr="00D63D0D" w:rsidRDefault="00D63D0D" w:rsidP="00D63D0D">
      <w:pPr>
        <w:numPr>
          <w:ilvl w:val="0"/>
          <w:numId w:val="5"/>
        </w:numPr>
        <w:shd w:val="clear" w:color="auto" w:fill="FFFFFF"/>
        <w:spacing w:before="100" w:beforeAutospacing="1" w:after="150" w:line="240" w:lineRule="auto"/>
        <w:ind w:left="360"/>
        <w:outlineLvl w:val="3"/>
        <w:rPr>
          <w:rFonts w:ascii="museo" w:eastAsia="Times New Roman" w:hAnsi="museo" w:cs="Times New Roman"/>
          <w:color w:val="212121"/>
          <w:sz w:val="33"/>
          <w:szCs w:val="33"/>
          <w:lang w:val="en-US" w:eastAsia="es-ES"/>
        </w:rPr>
      </w:pPr>
      <w:r w:rsidRPr="00D63D0D">
        <w:rPr>
          <w:rFonts w:ascii="museo" w:eastAsia="Times New Roman" w:hAnsi="museo" w:cs="Times New Roman"/>
          <w:b/>
          <w:bCs/>
          <w:color w:val="212121"/>
          <w:sz w:val="33"/>
          <w:szCs w:val="33"/>
          <w:lang w:val="en-US" w:eastAsia="es-ES"/>
        </w:rPr>
        <w:t>REPAIR</w:t>
      </w:r>
      <w:r w:rsidRPr="00D63D0D">
        <w:rPr>
          <w:rFonts w:ascii="museo" w:eastAsia="Times New Roman" w:hAnsi="museo" w:cs="Times New Roman"/>
          <w:color w:val="212121"/>
          <w:sz w:val="33"/>
          <w:szCs w:val="33"/>
          <w:lang w:val="en-US" w:eastAsia="es-ES"/>
        </w:rPr>
        <w:t> with specific supplements</w:t>
      </w:r>
    </w:p>
    <w:p w:rsidR="00D63D0D" w:rsidRPr="00D63D0D" w:rsidRDefault="00D63D0D" w:rsidP="00D63D0D">
      <w:pPr>
        <w:numPr>
          <w:ilvl w:val="0"/>
          <w:numId w:val="5"/>
        </w:numPr>
        <w:shd w:val="clear" w:color="auto" w:fill="FFFFFF"/>
        <w:spacing w:before="100" w:beforeAutospacing="1" w:after="150" w:line="240" w:lineRule="auto"/>
        <w:ind w:left="360"/>
        <w:outlineLvl w:val="3"/>
        <w:rPr>
          <w:rFonts w:ascii="museo" w:eastAsia="Times New Roman" w:hAnsi="museo" w:cs="Times New Roman"/>
          <w:color w:val="212121"/>
          <w:sz w:val="33"/>
          <w:szCs w:val="33"/>
          <w:lang w:val="en-US" w:eastAsia="es-ES"/>
        </w:rPr>
      </w:pPr>
      <w:r w:rsidRPr="00D63D0D">
        <w:rPr>
          <w:rFonts w:ascii="museo" w:eastAsia="Times New Roman" w:hAnsi="museo" w:cs="Times New Roman"/>
          <w:b/>
          <w:bCs/>
          <w:color w:val="212121"/>
          <w:sz w:val="33"/>
          <w:szCs w:val="33"/>
          <w:lang w:val="en-US" w:eastAsia="es-ES"/>
        </w:rPr>
        <w:t>REBALANCE</w:t>
      </w:r>
      <w:r w:rsidRPr="00D63D0D">
        <w:rPr>
          <w:rFonts w:ascii="museo" w:eastAsia="Times New Roman" w:hAnsi="museo" w:cs="Times New Roman"/>
          <w:color w:val="212121"/>
          <w:sz w:val="33"/>
          <w:szCs w:val="33"/>
          <w:lang w:val="en-US" w:eastAsia="es-ES"/>
        </w:rPr>
        <w:t> with probiotics</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t>Here’s the protocol I have used with my patients over the years that has helped them see incredible results.</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b/>
          <w:bCs/>
          <w:color w:val="212121"/>
          <w:sz w:val="29"/>
          <w:szCs w:val="29"/>
          <w:lang w:val="en-US" w:eastAsia="es-ES"/>
        </w:rPr>
        <w:t>Remember</w:t>
      </w:r>
      <w:r w:rsidRPr="00D63D0D">
        <w:rPr>
          <w:rFonts w:ascii="Times New Roman" w:eastAsia="Times New Roman" w:hAnsi="Times New Roman" w:cs="Times New Roman"/>
          <w:color w:val="212121"/>
          <w:sz w:val="29"/>
          <w:szCs w:val="29"/>
          <w:lang w:val="en-US" w:eastAsia="es-ES"/>
        </w:rPr>
        <w:t>, the top foods to remove that cause leaky gut are sugar, grains, conventional meat, conventional dairy and GMO foods.  The top toxic exposures to eliminate are tap water, pesticides, NSAIDS, and antibiotics but remember to always consult with your physician if he has prescribed these for you.</w:t>
      </w:r>
    </w:p>
    <w:p w:rsidR="00D63D0D" w:rsidRPr="00D63D0D" w:rsidRDefault="00D63D0D" w:rsidP="00D63D0D">
      <w:pPr>
        <w:shd w:val="clear" w:color="auto" w:fill="FFFFFF"/>
        <w:spacing w:before="100" w:beforeAutospacing="1" w:after="225" w:line="240" w:lineRule="auto"/>
        <w:outlineLvl w:val="2"/>
        <w:rPr>
          <w:rFonts w:ascii="museo" w:eastAsia="Times New Roman" w:hAnsi="museo" w:cs="Times New Roman"/>
          <w:color w:val="212121"/>
          <w:sz w:val="42"/>
          <w:szCs w:val="42"/>
          <w:lang w:val="en-US" w:eastAsia="es-ES"/>
        </w:rPr>
      </w:pPr>
      <w:r w:rsidRPr="00D63D0D">
        <w:rPr>
          <w:rFonts w:ascii="museo" w:eastAsia="Times New Roman" w:hAnsi="museo" w:cs="Times New Roman"/>
          <w:b/>
          <w:bCs/>
          <w:color w:val="212121"/>
          <w:sz w:val="42"/>
          <w:szCs w:val="42"/>
          <w:lang w:val="en-US" w:eastAsia="es-ES"/>
        </w:rPr>
        <w:t>The Leaky Gut Diet and 5 Healing Foods</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Pr>
          <w:rFonts w:ascii="Times New Roman" w:eastAsia="Times New Roman" w:hAnsi="Times New Roman" w:cs="Times New Roman"/>
          <w:b/>
          <w:bCs/>
          <w:noProof/>
          <w:color w:val="212121"/>
          <w:sz w:val="29"/>
          <w:szCs w:val="29"/>
          <w:lang w:eastAsia="es-ES"/>
        </w:rPr>
        <w:drawing>
          <wp:inline distT="0" distB="0" distL="0" distR="0">
            <wp:extent cx="1303020" cy="1714500"/>
            <wp:effectExtent l="0" t="0" r="0" b="0"/>
            <wp:docPr id="5" name="Imagen 5" descr="Bone Broth for Healing Leaky G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one Broth for Healing Leaky Gut"/>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303020" cy="1714500"/>
                    </a:xfrm>
                    <a:prstGeom prst="rect">
                      <a:avLst/>
                    </a:prstGeom>
                    <a:noFill/>
                    <a:ln>
                      <a:noFill/>
                    </a:ln>
                  </pic:spPr>
                </pic:pic>
              </a:graphicData>
            </a:graphic>
          </wp:inline>
        </w:drawing>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b/>
          <w:bCs/>
          <w:color w:val="212121"/>
          <w:sz w:val="29"/>
          <w:szCs w:val="29"/>
          <w:lang w:val="en-US" w:eastAsia="es-ES"/>
        </w:rPr>
        <w:t>#1 Bone Broth</w:t>
      </w:r>
      <w:r w:rsidRPr="00D63D0D">
        <w:rPr>
          <w:rFonts w:ascii="Times New Roman" w:eastAsia="Times New Roman" w:hAnsi="Times New Roman" w:cs="Times New Roman"/>
          <w:color w:val="212121"/>
          <w:sz w:val="29"/>
          <w:szCs w:val="29"/>
          <w:lang w:val="en-US" w:eastAsia="es-ES"/>
        </w:rPr>
        <w:t xml:space="preserve"> – broth contains collagen and the amino acids </w:t>
      </w:r>
      <w:proofErr w:type="spellStart"/>
      <w:r w:rsidRPr="00D63D0D">
        <w:rPr>
          <w:rFonts w:ascii="Times New Roman" w:eastAsia="Times New Roman" w:hAnsi="Times New Roman" w:cs="Times New Roman"/>
          <w:color w:val="212121"/>
          <w:sz w:val="29"/>
          <w:szCs w:val="29"/>
          <w:lang w:val="en-US" w:eastAsia="es-ES"/>
        </w:rPr>
        <w:t>proline</w:t>
      </w:r>
      <w:proofErr w:type="spellEnd"/>
      <w:r w:rsidRPr="00D63D0D">
        <w:rPr>
          <w:rFonts w:ascii="Times New Roman" w:eastAsia="Times New Roman" w:hAnsi="Times New Roman" w:cs="Times New Roman"/>
          <w:color w:val="212121"/>
          <w:sz w:val="29"/>
          <w:szCs w:val="29"/>
          <w:lang w:val="en-US" w:eastAsia="es-ES"/>
        </w:rPr>
        <w:t xml:space="preserve"> and glycine that can help heal your damaged cell walls. </w:t>
      </w:r>
      <w:proofErr w:type="gramStart"/>
      <w:r w:rsidRPr="00D63D0D">
        <w:rPr>
          <w:rFonts w:ascii="Times New Roman" w:eastAsia="Times New Roman" w:hAnsi="Times New Roman" w:cs="Times New Roman"/>
          <w:color w:val="212121"/>
          <w:sz w:val="29"/>
          <w:szCs w:val="29"/>
          <w:lang w:val="en-US" w:eastAsia="es-ES"/>
        </w:rPr>
        <w:t>I’ve  had</w:t>
      </w:r>
      <w:proofErr w:type="gramEnd"/>
      <w:r w:rsidRPr="00D63D0D">
        <w:rPr>
          <w:rFonts w:ascii="Times New Roman" w:eastAsia="Times New Roman" w:hAnsi="Times New Roman" w:cs="Times New Roman"/>
          <w:color w:val="212121"/>
          <w:sz w:val="29"/>
          <w:szCs w:val="29"/>
          <w:lang w:val="en-US" w:eastAsia="es-ES"/>
        </w:rPr>
        <w:t xml:space="preserve"> many of my patients do a bone broth fast for 3 days to help rapidly repair leaky gut.</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t> </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t> </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t> </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Pr>
          <w:rFonts w:ascii="Times New Roman" w:eastAsia="Times New Roman" w:hAnsi="Times New Roman" w:cs="Times New Roman"/>
          <w:b/>
          <w:bCs/>
          <w:noProof/>
          <w:color w:val="212121"/>
          <w:sz w:val="29"/>
          <w:szCs w:val="29"/>
          <w:lang w:eastAsia="es-ES"/>
        </w:rPr>
        <w:lastRenderedPageBreak/>
        <w:drawing>
          <wp:inline distT="0" distB="0" distL="0" distR="0">
            <wp:extent cx="1310640" cy="1714500"/>
            <wp:effectExtent l="0" t="0" r="3810" b="0"/>
            <wp:docPr id="4" name="Imagen 4" descr="cultured dairy to cure leaky g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ltured dairy to cure leaky gut"/>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310640" cy="1714500"/>
                    </a:xfrm>
                    <a:prstGeom prst="rect">
                      <a:avLst/>
                    </a:prstGeom>
                    <a:noFill/>
                    <a:ln>
                      <a:noFill/>
                    </a:ln>
                  </pic:spPr>
                </pic:pic>
              </a:graphicData>
            </a:graphic>
          </wp:inline>
        </w:drawing>
      </w:r>
      <w:r w:rsidRPr="00D63D0D">
        <w:rPr>
          <w:rFonts w:ascii="Times New Roman" w:eastAsia="Times New Roman" w:hAnsi="Times New Roman" w:cs="Times New Roman"/>
          <w:b/>
          <w:bCs/>
          <w:color w:val="212121"/>
          <w:sz w:val="29"/>
          <w:szCs w:val="29"/>
          <w:lang w:val="en-US" w:eastAsia="es-ES"/>
        </w:rPr>
        <w:t>#2</w:t>
      </w:r>
      <w:r w:rsidRPr="00D63D0D">
        <w:rPr>
          <w:rFonts w:ascii="Times New Roman" w:eastAsia="Times New Roman" w:hAnsi="Times New Roman" w:cs="Times New Roman"/>
          <w:color w:val="212121"/>
          <w:sz w:val="29"/>
          <w:szCs w:val="29"/>
          <w:lang w:val="en-US" w:eastAsia="es-ES"/>
        </w:rPr>
        <w:t xml:space="preserve"> </w:t>
      </w:r>
      <w:r w:rsidRPr="00D63D0D">
        <w:rPr>
          <w:rFonts w:ascii="Times New Roman" w:eastAsia="Times New Roman" w:hAnsi="Times New Roman" w:cs="Times New Roman"/>
          <w:b/>
          <w:bCs/>
          <w:color w:val="212121"/>
          <w:sz w:val="29"/>
          <w:szCs w:val="29"/>
          <w:lang w:val="en-US" w:eastAsia="es-ES"/>
        </w:rPr>
        <w:t xml:space="preserve">Raw Cultured Dairy </w:t>
      </w:r>
      <w:r w:rsidRPr="00D63D0D">
        <w:rPr>
          <w:rFonts w:ascii="Times New Roman" w:eastAsia="Times New Roman" w:hAnsi="Times New Roman" w:cs="Times New Roman"/>
          <w:color w:val="212121"/>
          <w:sz w:val="29"/>
          <w:szCs w:val="29"/>
          <w:lang w:val="en-US" w:eastAsia="es-ES"/>
        </w:rPr>
        <w:t xml:space="preserve">- contains both probiotics and SCFA’s that can help heal the gut.  Pastured </w:t>
      </w:r>
      <w:hyperlink r:id="rId24" w:history="1">
        <w:r w:rsidRPr="00D63D0D">
          <w:rPr>
            <w:rFonts w:ascii="Times New Roman" w:eastAsia="Times New Roman" w:hAnsi="Times New Roman" w:cs="Times New Roman"/>
            <w:color w:val="1E418F"/>
            <w:sz w:val="29"/>
            <w:szCs w:val="29"/>
            <w:lang w:val="en-US" w:eastAsia="es-ES"/>
          </w:rPr>
          <w:t>kefir</w:t>
        </w:r>
      </w:hyperlink>
      <w:r w:rsidRPr="00D63D0D">
        <w:rPr>
          <w:rFonts w:ascii="Times New Roman" w:eastAsia="Times New Roman" w:hAnsi="Times New Roman" w:cs="Times New Roman"/>
          <w:color w:val="212121"/>
          <w:sz w:val="29"/>
          <w:szCs w:val="29"/>
          <w:lang w:val="en-US" w:eastAsia="es-ES"/>
        </w:rPr>
        <w:t xml:space="preserve">, yogurt, </w:t>
      </w:r>
      <w:proofErr w:type="spellStart"/>
      <w:r w:rsidRPr="00D63D0D">
        <w:rPr>
          <w:rFonts w:ascii="Times New Roman" w:eastAsia="Times New Roman" w:hAnsi="Times New Roman" w:cs="Times New Roman"/>
          <w:color w:val="212121"/>
          <w:sz w:val="29"/>
          <w:szCs w:val="29"/>
          <w:lang w:val="en-US" w:eastAsia="es-ES"/>
        </w:rPr>
        <w:t>amasai</w:t>
      </w:r>
      <w:proofErr w:type="spellEnd"/>
      <w:r w:rsidRPr="00D63D0D">
        <w:rPr>
          <w:rFonts w:ascii="Times New Roman" w:eastAsia="Times New Roman" w:hAnsi="Times New Roman" w:cs="Times New Roman"/>
          <w:color w:val="212121"/>
          <w:sz w:val="29"/>
          <w:szCs w:val="29"/>
          <w:lang w:val="en-US" w:eastAsia="es-ES"/>
        </w:rPr>
        <w:t>, butter, and raw cheese are some of the best.</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t> </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t> </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t> </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Pr>
          <w:rFonts w:ascii="Times New Roman" w:eastAsia="Times New Roman" w:hAnsi="Times New Roman" w:cs="Times New Roman"/>
          <w:noProof/>
          <w:color w:val="212121"/>
          <w:sz w:val="29"/>
          <w:szCs w:val="29"/>
          <w:lang w:eastAsia="es-ES"/>
        </w:rPr>
        <w:drawing>
          <wp:inline distT="0" distB="0" distL="0" distR="0">
            <wp:extent cx="1303020" cy="1714500"/>
            <wp:effectExtent l="0" t="0" r="0" b="0"/>
            <wp:docPr id="3" name="Imagen 3" descr="fermented vegetables - heal leaky g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ermented vegetables - heal leaky gut"/>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303020" cy="1714500"/>
                    </a:xfrm>
                    <a:prstGeom prst="rect">
                      <a:avLst/>
                    </a:prstGeom>
                    <a:noFill/>
                    <a:ln>
                      <a:noFill/>
                    </a:ln>
                  </pic:spPr>
                </pic:pic>
              </a:graphicData>
            </a:graphic>
          </wp:inline>
        </w:drawing>
      </w:r>
      <w:r w:rsidRPr="00D63D0D">
        <w:rPr>
          <w:rFonts w:ascii="Times New Roman" w:eastAsia="Times New Roman" w:hAnsi="Times New Roman" w:cs="Times New Roman"/>
          <w:b/>
          <w:bCs/>
          <w:color w:val="212121"/>
          <w:sz w:val="29"/>
          <w:szCs w:val="29"/>
          <w:lang w:val="en-US" w:eastAsia="es-ES"/>
        </w:rPr>
        <w:t xml:space="preserve">#3 Fermented Vegetables </w:t>
      </w:r>
      <w:r w:rsidRPr="00D63D0D">
        <w:rPr>
          <w:rFonts w:ascii="Times New Roman" w:eastAsia="Times New Roman" w:hAnsi="Times New Roman" w:cs="Times New Roman"/>
          <w:color w:val="212121"/>
          <w:sz w:val="29"/>
          <w:szCs w:val="29"/>
          <w:lang w:val="en-US" w:eastAsia="es-ES"/>
        </w:rPr>
        <w:t xml:space="preserve">- contain organic acids that balance intestinal pH and probiotics to support the gut.  Sauerkraut, </w:t>
      </w:r>
      <w:proofErr w:type="spellStart"/>
      <w:r w:rsidRPr="00D63D0D">
        <w:rPr>
          <w:rFonts w:ascii="Times New Roman" w:eastAsia="Times New Roman" w:hAnsi="Times New Roman" w:cs="Times New Roman"/>
          <w:color w:val="212121"/>
          <w:sz w:val="29"/>
          <w:szCs w:val="29"/>
          <w:lang w:val="en-US" w:eastAsia="es-ES"/>
        </w:rPr>
        <w:t>Kimchi</w:t>
      </w:r>
      <w:proofErr w:type="spellEnd"/>
      <w:r w:rsidRPr="00D63D0D">
        <w:rPr>
          <w:rFonts w:ascii="Times New Roman" w:eastAsia="Times New Roman" w:hAnsi="Times New Roman" w:cs="Times New Roman"/>
          <w:color w:val="212121"/>
          <w:sz w:val="29"/>
          <w:szCs w:val="29"/>
          <w:lang w:val="en-US" w:eastAsia="es-ES"/>
        </w:rPr>
        <w:t>, and Kvass are excellent sources.</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t> </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t> </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t> </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Pr>
          <w:rFonts w:ascii="Times New Roman" w:eastAsia="Times New Roman" w:hAnsi="Times New Roman" w:cs="Times New Roman"/>
          <w:b/>
          <w:bCs/>
          <w:noProof/>
          <w:color w:val="212121"/>
          <w:sz w:val="29"/>
          <w:szCs w:val="29"/>
          <w:lang w:eastAsia="es-ES"/>
        </w:rPr>
        <w:lastRenderedPageBreak/>
        <w:drawing>
          <wp:inline distT="0" distB="0" distL="0" distR="0">
            <wp:extent cx="1310640" cy="1714500"/>
            <wp:effectExtent l="0" t="0" r="3810" b="0"/>
            <wp:docPr id="2" name="Imagen 2" descr="coconut products to heal leaky g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oconut products to heal leaky gut"/>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310640" cy="1714500"/>
                    </a:xfrm>
                    <a:prstGeom prst="rect">
                      <a:avLst/>
                    </a:prstGeom>
                    <a:noFill/>
                    <a:ln>
                      <a:noFill/>
                    </a:ln>
                  </pic:spPr>
                </pic:pic>
              </a:graphicData>
            </a:graphic>
          </wp:inline>
        </w:drawing>
      </w:r>
      <w:r w:rsidRPr="00D63D0D">
        <w:rPr>
          <w:rFonts w:ascii="Times New Roman" w:eastAsia="Times New Roman" w:hAnsi="Times New Roman" w:cs="Times New Roman"/>
          <w:b/>
          <w:bCs/>
          <w:color w:val="212121"/>
          <w:sz w:val="29"/>
          <w:szCs w:val="29"/>
          <w:lang w:val="en-US" w:eastAsia="es-ES"/>
        </w:rPr>
        <w:t>#4</w:t>
      </w:r>
      <w:r w:rsidRPr="00D63D0D">
        <w:rPr>
          <w:rFonts w:ascii="Times New Roman" w:eastAsia="Times New Roman" w:hAnsi="Times New Roman" w:cs="Times New Roman"/>
          <w:color w:val="212121"/>
          <w:sz w:val="29"/>
          <w:szCs w:val="29"/>
          <w:lang w:val="en-US" w:eastAsia="es-ES"/>
        </w:rPr>
        <w:t xml:space="preserve"> </w:t>
      </w:r>
      <w:r w:rsidRPr="00D63D0D">
        <w:rPr>
          <w:rFonts w:ascii="Times New Roman" w:eastAsia="Times New Roman" w:hAnsi="Times New Roman" w:cs="Times New Roman"/>
          <w:b/>
          <w:bCs/>
          <w:color w:val="212121"/>
          <w:sz w:val="29"/>
          <w:szCs w:val="29"/>
          <w:lang w:val="en-US" w:eastAsia="es-ES"/>
        </w:rPr>
        <w:t>Coconut Products</w:t>
      </w:r>
      <w:r w:rsidRPr="00D63D0D">
        <w:rPr>
          <w:rFonts w:ascii="Times New Roman" w:eastAsia="Times New Roman" w:hAnsi="Times New Roman" w:cs="Times New Roman"/>
          <w:color w:val="212121"/>
          <w:sz w:val="29"/>
          <w:szCs w:val="29"/>
          <w:lang w:val="en-US" w:eastAsia="es-ES"/>
        </w:rPr>
        <w:t xml:space="preserve"> – all </w:t>
      </w:r>
      <w:hyperlink r:id="rId27" w:history="1">
        <w:r w:rsidRPr="00D63D0D">
          <w:rPr>
            <w:rFonts w:ascii="Times New Roman" w:eastAsia="Times New Roman" w:hAnsi="Times New Roman" w:cs="Times New Roman"/>
            <w:color w:val="1E418F"/>
            <w:sz w:val="29"/>
            <w:szCs w:val="29"/>
            <w:lang w:val="en-US" w:eastAsia="es-ES"/>
          </w:rPr>
          <w:t>coconut</w:t>
        </w:r>
      </w:hyperlink>
      <w:r w:rsidRPr="00D63D0D">
        <w:rPr>
          <w:rFonts w:ascii="Times New Roman" w:eastAsia="Times New Roman" w:hAnsi="Times New Roman" w:cs="Times New Roman"/>
          <w:color w:val="212121"/>
          <w:sz w:val="29"/>
          <w:szCs w:val="29"/>
          <w:lang w:val="en-US" w:eastAsia="es-ES"/>
        </w:rPr>
        <w:t xml:space="preserve"> products are especially good for your gut.  The MCFA’s in coconut are easier to digest than other fats so better for leaky gut.  Also, coconut kefir contains probiotics that support your digestive system.</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t> </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t> </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Pr>
          <w:rFonts w:ascii="Times New Roman" w:eastAsia="Times New Roman" w:hAnsi="Times New Roman" w:cs="Times New Roman"/>
          <w:b/>
          <w:bCs/>
          <w:noProof/>
          <w:color w:val="212121"/>
          <w:sz w:val="29"/>
          <w:szCs w:val="29"/>
          <w:lang w:eastAsia="es-ES"/>
        </w:rPr>
        <w:drawing>
          <wp:inline distT="0" distB="0" distL="0" distR="0">
            <wp:extent cx="1341120" cy="1714500"/>
            <wp:effectExtent l="0" t="0" r="0" b="0"/>
            <wp:docPr id="1" name="Imagen 1" descr="seeds - leaky g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eeds - leaky gut"/>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341120" cy="1714500"/>
                    </a:xfrm>
                    <a:prstGeom prst="rect">
                      <a:avLst/>
                    </a:prstGeom>
                    <a:noFill/>
                    <a:ln>
                      <a:noFill/>
                    </a:ln>
                  </pic:spPr>
                </pic:pic>
              </a:graphicData>
            </a:graphic>
          </wp:inline>
        </w:drawing>
      </w:r>
      <w:r w:rsidRPr="00D63D0D">
        <w:rPr>
          <w:rFonts w:ascii="Times New Roman" w:eastAsia="Times New Roman" w:hAnsi="Times New Roman" w:cs="Times New Roman"/>
          <w:b/>
          <w:bCs/>
          <w:color w:val="212121"/>
          <w:sz w:val="29"/>
          <w:szCs w:val="29"/>
          <w:lang w:val="en-US" w:eastAsia="es-ES"/>
        </w:rPr>
        <w:t>#5</w:t>
      </w:r>
      <w:r w:rsidRPr="00D63D0D">
        <w:rPr>
          <w:rFonts w:ascii="Times New Roman" w:eastAsia="Times New Roman" w:hAnsi="Times New Roman" w:cs="Times New Roman"/>
          <w:color w:val="212121"/>
          <w:sz w:val="29"/>
          <w:szCs w:val="29"/>
          <w:lang w:val="en-US" w:eastAsia="es-ES"/>
        </w:rPr>
        <w:t xml:space="preserve"> </w:t>
      </w:r>
      <w:r w:rsidRPr="00D63D0D">
        <w:rPr>
          <w:rFonts w:ascii="Times New Roman" w:eastAsia="Times New Roman" w:hAnsi="Times New Roman" w:cs="Times New Roman"/>
          <w:b/>
          <w:bCs/>
          <w:color w:val="212121"/>
          <w:sz w:val="29"/>
          <w:szCs w:val="29"/>
          <w:lang w:val="en-US" w:eastAsia="es-ES"/>
        </w:rPr>
        <w:t>Sprouted seeds</w:t>
      </w:r>
      <w:r w:rsidRPr="00D63D0D">
        <w:rPr>
          <w:rFonts w:ascii="Times New Roman" w:eastAsia="Times New Roman" w:hAnsi="Times New Roman" w:cs="Times New Roman"/>
          <w:color w:val="212121"/>
          <w:sz w:val="29"/>
          <w:szCs w:val="29"/>
          <w:lang w:val="en-US" w:eastAsia="es-ES"/>
        </w:rPr>
        <w:t xml:space="preserve"> – chia seeds, flaxseeds, and hemp seeds that have been sprouted are great sources of fiber that can help support the growth of beneficial bacteria. But if you have severe leaky gut, you may need to start out getting your fiber from steamed vegetables and fruit.</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t>Also, consuming foods that have anti-inflammatory Omega-3 fats are beneficial such as grass-fed beef, lamb, and wild caught fish like salmon.</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t> </w:t>
      </w:r>
    </w:p>
    <w:p w:rsidR="00D63D0D" w:rsidRPr="00D63D0D" w:rsidRDefault="00D63D0D" w:rsidP="00D63D0D">
      <w:pPr>
        <w:shd w:val="clear" w:color="auto" w:fill="FFFFFF"/>
        <w:spacing w:before="100" w:beforeAutospacing="1" w:after="225" w:line="240" w:lineRule="auto"/>
        <w:outlineLvl w:val="2"/>
        <w:rPr>
          <w:rFonts w:ascii="museo" w:eastAsia="Times New Roman" w:hAnsi="museo" w:cs="Times New Roman"/>
          <w:color w:val="212121"/>
          <w:sz w:val="42"/>
          <w:szCs w:val="42"/>
          <w:lang w:val="en-US" w:eastAsia="es-ES"/>
        </w:rPr>
      </w:pPr>
      <w:r w:rsidRPr="00D63D0D">
        <w:rPr>
          <w:rFonts w:ascii="museo" w:eastAsia="Times New Roman" w:hAnsi="museo" w:cs="Times New Roman"/>
          <w:b/>
          <w:bCs/>
          <w:color w:val="212121"/>
          <w:sz w:val="42"/>
          <w:szCs w:val="42"/>
          <w:lang w:val="en-US" w:eastAsia="es-ES"/>
        </w:rPr>
        <w:t>Top 5 Supplements for Healing Leaky Gut</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t>There are many supplements that support your digestive health but I believe the most beneficial are: L-Glutamine, Probiotics, Digestive Enzymes, Aloe Vera Juice, and Licorice Root.</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b/>
          <w:bCs/>
          <w:color w:val="212121"/>
          <w:sz w:val="29"/>
          <w:szCs w:val="29"/>
          <w:lang w:val="en-US" w:eastAsia="es-ES"/>
        </w:rPr>
        <w:lastRenderedPageBreak/>
        <w:t xml:space="preserve">#1 Probiotics </w:t>
      </w:r>
      <w:r w:rsidRPr="00D63D0D">
        <w:rPr>
          <w:rFonts w:ascii="Times New Roman" w:eastAsia="Times New Roman" w:hAnsi="Times New Roman" w:cs="Times New Roman"/>
          <w:color w:val="212121"/>
          <w:sz w:val="29"/>
          <w:szCs w:val="29"/>
          <w:lang w:val="en-US" w:eastAsia="es-ES"/>
        </w:rPr>
        <w:t>are the most important supplement to take because it helps replenish good bacteria and crowds out bad bacteria.  I recommend getting probiotics in both food and supplement form. I see people all the time only follow part of the protocol in healing their gut by removing the damaging irritants. But the part they often leave out is re-inoculating their gut with beneficial bacteria that will keep bad bacteria at bay.</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t>So load up on BOTH probiotic rich foods and take AT LEAST 50 billion units of probiotics daily from a high quality brand.</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b/>
          <w:bCs/>
          <w:color w:val="212121"/>
          <w:sz w:val="29"/>
          <w:szCs w:val="29"/>
          <w:lang w:val="en-US" w:eastAsia="es-ES"/>
        </w:rPr>
        <w:t>#2 Digestive enzymes</w:t>
      </w:r>
      <w:r w:rsidRPr="00D63D0D">
        <w:rPr>
          <w:rFonts w:ascii="Times New Roman" w:eastAsia="Times New Roman" w:hAnsi="Times New Roman" w:cs="Times New Roman"/>
          <w:color w:val="212121"/>
          <w:sz w:val="29"/>
          <w:szCs w:val="29"/>
          <w:lang w:val="en-US" w:eastAsia="es-ES"/>
        </w:rPr>
        <w:t> (one or two capsules at the beginning of each meal) ensure that foods are fully digested, decreasing the chance that partially digested foods particles and proteins from damaging your gut wall.</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b/>
          <w:bCs/>
          <w:color w:val="212121"/>
          <w:sz w:val="29"/>
          <w:szCs w:val="29"/>
          <w:lang w:val="en-US" w:eastAsia="es-ES"/>
        </w:rPr>
        <w:t>#3 L-Glutamine</w:t>
      </w:r>
      <w:r w:rsidRPr="00D63D0D">
        <w:rPr>
          <w:rFonts w:ascii="Times New Roman" w:eastAsia="Times New Roman" w:hAnsi="Times New Roman" w:cs="Times New Roman"/>
          <w:color w:val="212121"/>
          <w:sz w:val="29"/>
          <w:szCs w:val="29"/>
          <w:lang w:val="en-US" w:eastAsia="es-ES"/>
        </w:rPr>
        <w:t> is critical for any program designed to heal leaky gut.  Glutamine is an essential amino acid that is anti-inflammatory and necessary for the growth and repair of your intestinal lining.  L-glutamine acts a protector and coats your cell walls, acting as a repellent to irritants. Take 2-5 grams 2x daily.</w:t>
      </w:r>
      <w:r w:rsidRPr="00D63D0D">
        <w:rPr>
          <w:rFonts w:ascii="Times New Roman" w:eastAsia="Times New Roman" w:hAnsi="Times New Roman" w:cs="Times New Roman"/>
          <w:color w:val="212121"/>
          <w:sz w:val="29"/>
          <w:szCs w:val="29"/>
          <w:vertAlign w:val="superscript"/>
          <w:lang w:val="en-US" w:eastAsia="es-ES"/>
        </w:rPr>
        <w:t>6</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b/>
          <w:bCs/>
          <w:color w:val="212121"/>
          <w:sz w:val="29"/>
          <w:szCs w:val="29"/>
          <w:lang w:val="en-US" w:eastAsia="es-ES"/>
        </w:rPr>
        <w:t xml:space="preserve">#4 Licorice Root (DGL) </w:t>
      </w:r>
      <w:r w:rsidRPr="00D63D0D">
        <w:rPr>
          <w:rFonts w:ascii="Times New Roman" w:eastAsia="Times New Roman" w:hAnsi="Times New Roman" w:cs="Times New Roman"/>
          <w:color w:val="212121"/>
          <w:sz w:val="29"/>
          <w:szCs w:val="29"/>
          <w:lang w:val="en-US" w:eastAsia="es-ES"/>
        </w:rPr>
        <w:t xml:space="preserve">is an </w:t>
      </w:r>
      <w:proofErr w:type="spellStart"/>
      <w:r w:rsidRPr="00D63D0D">
        <w:rPr>
          <w:rFonts w:ascii="Times New Roman" w:eastAsia="Times New Roman" w:hAnsi="Times New Roman" w:cs="Times New Roman"/>
          <w:color w:val="212121"/>
          <w:sz w:val="29"/>
          <w:szCs w:val="29"/>
          <w:lang w:val="en-US" w:eastAsia="es-ES"/>
        </w:rPr>
        <w:t>adaptogenic</w:t>
      </w:r>
      <w:proofErr w:type="spellEnd"/>
      <w:r w:rsidRPr="00D63D0D">
        <w:rPr>
          <w:rFonts w:ascii="Times New Roman" w:eastAsia="Times New Roman" w:hAnsi="Times New Roman" w:cs="Times New Roman"/>
          <w:color w:val="212121"/>
          <w:sz w:val="29"/>
          <w:szCs w:val="29"/>
          <w:lang w:val="en-US" w:eastAsia="es-ES"/>
        </w:rPr>
        <w:t xml:space="preserve"> herb that helps balance cortisol levels and improves acid production in the stomach. DGL supports the body’s natural processes for maintaining the mucosal lining of the stomach and duodenum. This herb is especially beneficial if someone’s leaky gut is being caused by emotional stress. Take 500mg </w:t>
      </w:r>
      <w:proofErr w:type="gramStart"/>
      <w:r w:rsidRPr="00D63D0D">
        <w:rPr>
          <w:rFonts w:ascii="Times New Roman" w:eastAsia="Times New Roman" w:hAnsi="Times New Roman" w:cs="Times New Roman"/>
          <w:color w:val="212121"/>
          <w:sz w:val="29"/>
          <w:szCs w:val="29"/>
          <w:lang w:val="en-US" w:eastAsia="es-ES"/>
        </w:rPr>
        <w:t>2x</w:t>
      </w:r>
      <w:proofErr w:type="gramEnd"/>
      <w:r w:rsidRPr="00D63D0D">
        <w:rPr>
          <w:rFonts w:ascii="Times New Roman" w:eastAsia="Times New Roman" w:hAnsi="Times New Roman" w:cs="Times New Roman"/>
          <w:color w:val="212121"/>
          <w:sz w:val="29"/>
          <w:szCs w:val="29"/>
          <w:lang w:val="en-US" w:eastAsia="es-ES"/>
        </w:rPr>
        <w:t xml:space="preserve"> daily.</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b/>
          <w:bCs/>
          <w:color w:val="212121"/>
          <w:sz w:val="29"/>
          <w:szCs w:val="29"/>
          <w:lang w:val="en-US" w:eastAsia="es-ES"/>
        </w:rPr>
        <w:t xml:space="preserve">#5 </w:t>
      </w:r>
      <w:proofErr w:type="spellStart"/>
      <w:r w:rsidRPr="00D63D0D">
        <w:rPr>
          <w:rFonts w:ascii="Times New Roman" w:eastAsia="Times New Roman" w:hAnsi="Times New Roman" w:cs="Times New Roman"/>
          <w:b/>
          <w:bCs/>
          <w:color w:val="212121"/>
          <w:sz w:val="29"/>
          <w:szCs w:val="29"/>
          <w:lang w:val="en-US" w:eastAsia="es-ES"/>
        </w:rPr>
        <w:t>Quercetin</w:t>
      </w:r>
      <w:proofErr w:type="spellEnd"/>
      <w:r w:rsidRPr="00D63D0D">
        <w:rPr>
          <w:rFonts w:ascii="Times New Roman" w:eastAsia="Times New Roman" w:hAnsi="Times New Roman" w:cs="Times New Roman"/>
          <w:color w:val="212121"/>
          <w:sz w:val="29"/>
          <w:szCs w:val="29"/>
          <w:lang w:val="en-US" w:eastAsia="es-ES"/>
        </w:rPr>
        <w:t> </w:t>
      </w:r>
      <w:r w:rsidRPr="00D63D0D">
        <w:rPr>
          <w:rFonts w:ascii="Times New Roman" w:eastAsia="Times New Roman" w:hAnsi="Times New Roman" w:cs="Times New Roman"/>
          <w:color w:val="2A2A2A"/>
          <w:sz w:val="29"/>
          <w:szCs w:val="29"/>
          <w:lang w:val="en-US" w:eastAsia="es-ES"/>
        </w:rPr>
        <w:t xml:space="preserve">has also been shown to improve gut barrier function by sealing the gut because it supports creation of tight junction proteins.  It also stabilizes mast cells and reduces the release of histamine which is common in food intolerance.  New studies have also shown </w:t>
      </w:r>
      <w:proofErr w:type="spellStart"/>
      <w:r w:rsidRPr="00D63D0D">
        <w:rPr>
          <w:rFonts w:ascii="Times New Roman" w:eastAsia="Times New Roman" w:hAnsi="Times New Roman" w:cs="Times New Roman"/>
          <w:color w:val="2A2A2A"/>
          <w:sz w:val="29"/>
          <w:szCs w:val="29"/>
          <w:lang w:val="en-US" w:eastAsia="es-ES"/>
        </w:rPr>
        <w:t>it’s</w:t>
      </w:r>
      <w:proofErr w:type="spellEnd"/>
      <w:r w:rsidRPr="00D63D0D">
        <w:rPr>
          <w:rFonts w:ascii="Times New Roman" w:eastAsia="Times New Roman" w:hAnsi="Times New Roman" w:cs="Times New Roman"/>
          <w:color w:val="2A2A2A"/>
          <w:sz w:val="29"/>
          <w:szCs w:val="29"/>
          <w:lang w:val="en-US" w:eastAsia="es-ES"/>
        </w:rPr>
        <w:t xml:space="preserve"> effectiveness in healing ulcerative colitis.  Take 500mg </w:t>
      </w:r>
      <w:proofErr w:type="gramStart"/>
      <w:r w:rsidRPr="00D63D0D">
        <w:rPr>
          <w:rFonts w:ascii="Times New Roman" w:eastAsia="Times New Roman" w:hAnsi="Times New Roman" w:cs="Times New Roman"/>
          <w:color w:val="2A2A2A"/>
          <w:sz w:val="29"/>
          <w:szCs w:val="29"/>
          <w:lang w:val="en-US" w:eastAsia="es-ES"/>
        </w:rPr>
        <w:t>3x</w:t>
      </w:r>
      <w:proofErr w:type="gramEnd"/>
      <w:r w:rsidRPr="00D63D0D">
        <w:rPr>
          <w:rFonts w:ascii="Times New Roman" w:eastAsia="Times New Roman" w:hAnsi="Times New Roman" w:cs="Times New Roman"/>
          <w:color w:val="2A2A2A"/>
          <w:sz w:val="29"/>
          <w:szCs w:val="29"/>
          <w:lang w:val="en-US" w:eastAsia="es-ES"/>
        </w:rPr>
        <w:t xml:space="preserve"> daily with meals.</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t>If you can follow the above protocol you are well on your way to healing your gut for good!</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lastRenderedPageBreak/>
        <w:t>Enjoy even more information related to ‘4 Steps to Heal Leaky Gut and Autoimmune Disease’ with the </w:t>
      </w:r>
      <w:hyperlink r:id="rId29" w:history="1">
        <w:r w:rsidRPr="00D63D0D">
          <w:rPr>
            <w:rFonts w:ascii="Times New Roman" w:eastAsia="Times New Roman" w:hAnsi="Times New Roman" w:cs="Times New Roman"/>
            <w:color w:val="1E418F"/>
            <w:sz w:val="29"/>
            <w:szCs w:val="29"/>
            <w:lang w:val="en-US" w:eastAsia="es-ES"/>
          </w:rPr>
          <w:t>Signs and Symptoms</w:t>
        </w:r>
      </w:hyperlink>
      <w:r w:rsidRPr="00D63D0D">
        <w:rPr>
          <w:rFonts w:ascii="Times New Roman" w:eastAsia="Times New Roman" w:hAnsi="Times New Roman" w:cs="Times New Roman"/>
          <w:color w:val="212121"/>
          <w:sz w:val="29"/>
          <w:szCs w:val="29"/>
          <w:lang w:val="en-US" w:eastAsia="es-ES"/>
        </w:rPr>
        <w:t> to look out for.</w:t>
      </w:r>
    </w:p>
    <w:p w:rsidR="00D63D0D" w:rsidRPr="00D63D0D" w:rsidRDefault="00D63D0D" w:rsidP="00D63D0D">
      <w:pPr>
        <w:shd w:val="clear" w:color="auto" w:fill="FFFFFF"/>
        <w:spacing w:before="100" w:beforeAutospacing="1" w:after="150" w:line="240" w:lineRule="auto"/>
        <w:outlineLvl w:val="3"/>
        <w:rPr>
          <w:rFonts w:ascii="museo" w:eastAsia="Times New Roman" w:hAnsi="museo" w:cs="Times New Roman"/>
          <w:color w:val="212121"/>
          <w:sz w:val="33"/>
          <w:szCs w:val="33"/>
          <w:lang w:val="en-US" w:eastAsia="es-ES"/>
        </w:rPr>
      </w:pPr>
      <w:r w:rsidRPr="00D63D0D">
        <w:rPr>
          <w:rFonts w:ascii="museo" w:eastAsia="Times New Roman" w:hAnsi="museo" w:cs="Times New Roman"/>
          <w:b/>
          <w:bCs/>
          <w:color w:val="000080"/>
          <w:sz w:val="33"/>
          <w:szCs w:val="33"/>
          <w:lang w:val="en-US" w:eastAsia="es-ES"/>
        </w:rPr>
        <w:t>What Foods, Supplements or Natural Treatments have you found help Heal Leaky Gut?</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b/>
          <w:bCs/>
          <w:color w:val="212121"/>
          <w:sz w:val="29"/>
          <w:szCs w:val="29"/>
          <w:lang w:val="en-US" w:eastAsia="es-ES"/>
        </w:rPr>
        <w:t>References:</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t>Kiefer D, Ali-</w:t>
      </w:r>
      <w:proofErr w:type="spellStart"/>
      <w:r w:rsidRPr="00D63D0D">
        <w:rPr>
          <w:rFonts w:ascii="Times New Roman" w:eastAsia="Times New Roman" w:hAnsi="Times New Roman" w:cs="Times New Roman"/>
          <w:color w:val="212121"/>
          <w:sz w:val="29"/>
          <w:szCs w:val="29"/>
          <w:lang w:val="en-US" w:eastAsia="es-ES"/>
        </w:rPr>
        <w:t>Akbarian</w:t>
      </w:r>
      <w:proofErr w:type="spellEnd"/>
      <w:r w:rsidRPr="00D63D0D">
        <w:rPr>
          <w:rFonts w:ascii="Times New Roman" w:eastAsia="Times New Roman" w:hAnsi="Times New Roman" w:cs="Times New Roman"/>
          <w:color w:val="212121"/>
          <w:sz w:val="29"/>
          <w:szCs w:val="29"/>
          <w:lang w:val="en-US" w:eastAsia="es-ES"/>
        </w:rPr>
        <w:t xml:space="preserve"> L (2004). “A brief evidence-based review of two gastrointestinal illnesses: irritable bowel and leaky gut syndromes”. </w:t>
      </w:r>
      <w:r w:rsidRPr="00D63D0D">
        <w:rPr>
          <w:rFonts w:ascii="Times New Roman" w:eastAsia="Times New Roman" w:hAnsi="Times New Roman" w:cs="Times New Roman"/>
          <w:i/>
          <w:iCs/>
          <w:color w:val="212121"/>
          <w:sz w:val="29"/>
          <w:szCs w:val="29"/>
          <w:lang w:val="en-US" w:eastAsia="es-ES"/>
        </w:rPr>
        <w:t>Alternative Therapy Health Medicine</w:t>
      </w:r>
      <w:r w:rsidRPr="00D63D0D">
        <w:rPr>
          <w:rFonts w:ascii="Times New Roman" w:eastAsia="Times New Roman" w:hAnsi="Times New Roman" w:cs="Times New Roman"/>
          <w:color w:val="212121"/>
          <w:sz w:val="29"/>
          <w:szCs w:val="29"/>
          <w:lang w:val="en-US" w:eastAsia="es-ES"/>
        </w:rPr>
        <w:t xml:space="preserve"> </w:t>
      </w:r>
      <w:r w:rsidRPr="00D63D0D">
        <w:rPr>
          <w:rFonts w:ascii="Times New Roman" w:eastAsia="Times New Roman" w:hAnsi="Times New Roman" w:cs="Times New Roman"/>
          <w:b/>
          <w:bCs/>
          <w:color w:val="212121"/>
          <w:sz w:val="29"/>
          <w:szCs w:val="29"/>
          <w:lang w:val="en-US" w:eastAsia="es-ES"/>
        </w:rPr>
        <w:t>10</w:t>
      </w:r>
      <w:r w:rsidRPr="00D63D0D">
        <w:rPr>
          <w:rFonts w:ascii="Times New Roman" w:eastAsia="Times New Roman" w:hAnsi="Times New Roman" w:cs="Times New Roman"/>
          <w:color w:val="212121"/>
          <w:sz w:val="29"/>
          <w:szCs w:val="29"/>
          <w:lang w:val="en-US" w:eastAsia="es-ES"/>
        </w:rPr>
        <w:t xml:space="preserve"> (3): 22–30.</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t xml:space="preserve">Pike, M. G.; Heddle, R. J.; </w:t>
      </w:r>
      <w:proofErr w:type="spellStart"/>
      <w:r w:rsidRPr="00D63D0D">
        <w:rPr>
          <w:rFonts w:ascii="Times New Roman" w:eastAsia="Times New Roman" w:hAnsi="Times New Roman" w:cs="Times New Roman"/>
          <w:color w:val="212121"/>
          <w:sz w:val="29"/>
          <w:szCs w:val="29"/>
          <w:lang w:val="en-US" w:eastAsia="es-ES"/>
        </w:rPr>
        <w:t>Boulton</w:t>
      </w:r>
      <w:proofErr w:type="spellEnd"/>
      <w:r w:rsidRPr="00D63D0D">
        <w:rPr>
          <w:rFonts w:ascii="Times New Roman" w:eastAsia="Times New Roman" w:hAnsi="Times New Roman" w:cs="Times New Roman"/>
          <w:color w:val="212121"/>
          <w:sz w:val="29"/>
          <w:szCs w:val="29"/>
          <w:lang w:val="en-US" w:eastAsia="es-ES"/>
        </w:rPr>
        <w:t xml:space="preserve">, P.; Turner, M. W.; Atherton, D. J. (1986). </w:t>
      </w:r>
      <w:proofErr w:type="gramStart"/>
      <w:r w:rsidRPr="00D63D0D">
        <w:rPr>
          <w:rFonts w:ascii="Times New Roman" w:eastAsia="Times New Roman" w:hAnsi="Times New Roman" w:cs="Times New Roman"/>
          <w:color w:val="212121"/>
          <w:sz w:val="29"/>
          <w:szCs w:val="29"/>
          <w:lang w:val="en-US" w:eastAsia="es-ES"/>
        </w:rPr>
        <w:t>“Increased Intestinal Permeability in Atopic Eczema”.</w:t>
      </w:r>
      <w:proofErr w:type="gramEnd"/>
      <w:r w:rsidRPr="00D63D0D">
        <w:rPr>
          <w:rFonts w:ascii="Times New Roman" w:eastAsia="Times New Roman" w:hAnsi="Times New Roman" w:cs="Times New Roman"/>
          <w:color w:val="212121"/>
          <w:sz w:val="29"/>
          <w:szCs w:val="29"/>
          <w:lang w:val="en-US" w:eastAsia="es-ES"/>
        </w:rPr>
        <w:t xml:space="preserve"> </w:t>
      </w:r>
      <w:proofErr w:type="gramStart"/>
      <w:r w:rsidRPr="00D63D0D">
        <w:rPr>
          <w:rFonts w:ascii="Times New Roman" w:eastAsia="Times New Roman" w:hAnsi="Times New Roman" w:cs="Times New Roman"/>
          <w:i/>
          <w:iCs/>
          <w:color w:val="212121"/>
          <w:sz w:val="29"/>
          <w:szCs w:val="29"/>
          <w:lang w:val="en-US" w:eastAsia="es-ES"/>
        </w:rPr>
        <w:t>Journal of Investigative Dermatology</w:t>
      </w:r>
      <w:r w:rsidRPr="00D63D0D">
        <w:rPr>
          <w:rFonts w:ascii="Times New Roman" w:eastAsia="Times New Roman" w:hAnsi="Times New Roman" w:cs="Times New Roman"/>
          <w:color w:val="212121"/>
          <w:sz w:val="29"/>
          <w:szCs w:val="29"/>
          <w:lang w:val="en-US" w:eastAsia="es-ES"/>
        </w:rPr>
        <w:t xml:space="preserve"> </w:t>
      </w:r>
      <w:r w:rsidRPr="00D63D0D">
        <w:rPr>
          <w:rFonts w:ascii="Times New Roman" w:eastAsia="Times New Roman" w:hAnsi="Times New Roman" w:cs="Times New Roman"/>
          <w:b/>
          <w:bCs/>
          <w:color w:val="212121"/>
          <w:sz w:val="29"/>
          <w:szCs w:val="29"/>
          <w:lang w:val="en-US" w:eastAsia="es-ES"/>
        </w:rPr>
        <w:t>86</w:t>
      </w:r>
      <w:r w:rsidRPr="00D63D0D">
        <w:rPr>
          <w:rFonts w:ascii="Times New Roman" w:eastAsia="Times New Roman" w:hAnsi="Times New Roman" w:cs="Times New Roman"/>
          <w:color w:val="212121"/>
          <w:sz w:val="29"/>
          <w:szCs w:val="29"/>
          <w:lang w:val="en-US" w:eastAsia="es-ES"/>
        </w:rPr>
        <w:t xml:space="preserve"> (2): 101–104.</w:t>
      </w:r>
      <w:proofErr w:type="gramEnd"/>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proofErr w:type="spellStart"/>
      <w:proofErr w:type="gramStart"/>
      <w:r w:rsidRPr="00D63D0D">
        <w:rPr>
          <w:rFonts w:ascii="Times New Roman" w:eastAsia="Times New Roman" w:hAnsi="Times New Roman" w:cs="Times New Roman"/>
          <w:color w:val="212121"/>
          <w:sz w:val="29"/>
          <w:szCs w:val="29"/>
          <w:lang w:val="en-US" w:eastAsia="es-ES"/>
        </w:rPr>
        <w:t>Humbert</w:t>
      </w:r>
      <w:proofErr w:type="spellEnd"/>
      <w:r w:rsidRPr="00D63D0D">
        <w:rPr>
          <w:rFonts w:ascii="Times New Roman" w:eastAsia="Times New Roman" w:hAnsi="Times New Roman" w:cs="Times New Roman"/>
          <w:color w:val="212121"/>
          <w:sz w:val="29"/>
          <w:szCs w:val="29"/>
          <w:lang w:val="en-US" w:eastAsia="es-ES"/>
        </w:rPr>
        <w:t xml:space="preserve">, P.; Bidet, A.; </w:t>
      </w:r>
      <w:proofErr w:type="spellStart"/>
      <w:r w:rsidRPr="00D63D0D">
        <w:rPr>
          <w:rFonts w:ascii="Times New Roman" w:eastAsia="Times New Roman" w:hAnsi="Times New Roman" w:cs="Times New Roman"/>
          <w:color w:val="212121"/>
          <w:sz w:val="29"/>
          <w:szCs w:val="29"/>
          <w:lang w:val="en-US" w:eastAsia="es-ES"/>
        </w:rPr>
        <w:t>Treffel</w:t>
      </w:r>
      <w:proofErr w:type="spellEnd"/>
      <w:r w:rsidRPr="00D63D0D">
        <w:rPr>
          <w:rFonts w:ascii="Times New Roman" w:eastAsia="Times New Roman" w:hAnsi="Times New Roman" w:cs="Times New Roman"/>
          <w:color w:val="212121"/>
          <w:sz w:val="29"/>
          <w:szCs w:val="29"/>
          <w:lang w:val="en-US" w:eastAsia="es-ES"/>
        </w:rPr>
        <w:t xml:space="preserve">, P.; </w:t>
      </w:r>
      <w:proofErr w:type="spellStart"/>
      <w:r w:rsidRPr="00D63D0D">
        <w:rPr>
          <w:rFonts w:ascii="Times New Roman" w:eastAsia="Times New Roman" w:hAnsi="Times New Roman" w:cs="Times New Roman"/>
          <w:color w:val="212121"/>
          <w:sz w:val="29"/>
          <w:szCs w:val="29"/>
          <w:lang w:val="en-US" w:eastAsia="es-ES"/>
        </w:rPr>
        <w:t>Drobacheff</w:t>
      </w:r>
      <w:proofErr w:type="spellEnd"/>
      <w:r w:rsidRPr="00D63D0D">
        <w:rPr>
          <w:rFonts w:ascii="Times New Roman" w:eastAsia="Times New Roman" w:hAnsi="Times New Roman" w:cs="Times New Roman"/>
          <w:color w:val="212121"/>
          <w:sz w:val="29"/>
          <w:szCs w:val="29"/>
          <w:lang w:val="en-US" w:eastAsia="es-ES"/>
        </w:rPr>
        <w:t xml:space="preserve">, C.; </w:t>
      </w:r>
      <w:proofErr w:type="spellStart"/>
      <w:r w:rsidRPr="00D63D0D">
        <w:rPr>
          <w:rFonts w:ascii="Times New Roman" w:eastAsia="Times New Roman" w:hAnsi="Times New Roman" w:cs="Times New Roman"/>
          <w:color w:val="212121"/>
          <w:sz w:val="29"/>
          <w:szCs w:val="29"/>
          <w:lang w:val="en-US" w:eastAsia="es-ES"/>
        </w:rPr>
        <w:t>Agache</w:t>
      </w:r>
      <w:proofErr w:type="spellEnd"/>
      <w:r w:rsidRPr="00D63D0D">
        <w:rPr>
          <w:rFonts w:ascii="Times New Roman" w:eastAsia="Times New Roman" w:hAnsi="Times New Roman" w:cs="Times New Roman"/>
          <w:color w:val="212121"/>
          <w:sz w:val="29"/>
          <w:szCs w:val="29"/>
          <w:lang w:val="en-US" w:eastAsia="es-ES"/>
        </w:rPr>
        <w:t>, P. (1991).</w:t>
      </w:r>
      <w:proofErr w:type="gramEnd"/>
      <w:r w:rsidRPr="00D63D0D">
        <w:rPr>
          <w:rFonts w:ascii="Times New Roman" w:eastAsia="Times New Roman" w:hAnsi="Times New Roman" w:cs="Times New Roman"/>
          <w:color w:val="212121"/>
          <w:sz w:val="29"/>
          <w:szCs w:val="29"/>
          <w:lang w:val="en-US" w:eastAsia="es-ES"/>
        </w:rPr>
        <w:t xml:space="preserve"> </w:t>
      </w:r>
      <w:proofErr w:type="gramStart"/>
      <w:r w:rsidRPr="00D63D0D">
        <w:rPr>
          <w:rFonts w:ascii="Times New Roman" w:eastAsia="Times New Roman" w:hAnsi="Times New Roman" w:cs="Times New Roman"/>
          <w:color w:val="212121"/>
          <w:sz w:val="29"/>
          <w:szCs w:val="29"/>
          <w:lang w:val="en-US" w:eastAsia="es-ES"/>
        </w:rPr>
        <w:t>“Intestinal permeability in patients with psoriasis”.</w:t>
      </w:r>
      <w:proofErr w:type="gramEnd"/>
      <w:r w:rsidRPr="00D63D0D">
        <w:rPr>
          <w:rFonts w:ascii="Times New Roman" w:eastAsia="Times New Roman" w:hAnsi="Times New Roman" w:cs="Times New Roman"/>
          <w:color w:val="212121"/>
          <w:sz w:val="29"/>
          <w:szCs w:val="29"/>
          <w:lang w:val="en-US" w:eastAsia="es-ES"/>
        </w:rPr>
        <w:t xml:space="preserve"> </w:t>
      </w:r>
      <w:r w:rsidRPr="00D63D0D">
        <w:rPr>
          <w:rFonts w:ascii="Times New Roman" w:eastAsia="Times New Roman" w:hAnsi="Times New Roman" w:cs="Times New Roman"/>
          <w:i/>
          <w:iCs/>
          <w:color w:val="212121"/>
          <w:sz w:val="29"/>
          <w:szCs w:val="29"/>
          <w:lang w:val="en-US" w:eastAsia="es-ES"/>
        </w:rPr>
        <w:t>Journal of dermatological science</w:t>
      </w:r>
      <w:r w:rsidRPr="00D63D0D">
        <w:rPr>
          <w:rFonts w:ascii="Times New Roman" w:eastAsia="Times New Roman" w:hAnsi="Times New Roman" w:cs="Times New Roman"/>
          <w:color w:val="212121"/>
          <w:sz w:val="29"/>
          <w:szCs w:val="29"/>
          <w:lang w:val="en-US" w:eastAsia="es-ES"/>
        </w:rPr>
        <w:t xml:space="preserve"> </w:t>
      </w:r>
      <w:r w:rsidRPr="00D63D0D">
        <w:rPr>
          <w:rFonts w:ascii="Times New Roman" w:eastAsia="Times New Roman" w:hAnsi="Times New Roman" w:cs="Times New Roman"/>
          <w:b/>
          <w:bCs/>
          <w:color w:val="212121"/>
          <w:sz w:val="29"/>
          <w:szCs w:val="29"/>
          <w:lang w:val="en-US" w:eastAsia="es-ES"/>
        </w:rPr>
        <w:t>2</w:t>
      </w:r>
      <w:r w:rsidRPr="00D63D0D">
        <w:rPr>
          <w:rFonts w:ascii="Times New Roman" w:eastAsia="Times New Roman" w:hAnsi="Times New Roman" w:cs="Times New Roman"/>
          <w:color w:val="212121"/>
          <w:sz w:val="29"/>
          <w:szCs w:val="29"/>
          <w:lang w:val="en-US" w:eastAsia="es-ES"/>
        </w:rPr>
        <w:t xml:space="preserve"> (4): 324–326.</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proofErr w:type="spellStart"/>
      <w:r w:rsidRPr="00D63D0D">
        <w:rPr>
          <w:rFonts w:ascii="Times New Roman" w:eastAsia="Times New Roman" w:hAnsi="Times New Roman" w:cs="Times New Roman"/>
          <w:color w:val="212121"/>
          <w:sz w:val="29"/>
          <w:szCs w:val="29"/>
          <w:lang w:val="en-US" w:eastAsia="es-ES"/>
        </w:rPr>
        <w:t>Vaarala</w:t>
      </w:r>
      <w:proofErr w:type="spellEnd"/>
      <w:r w:rsidRPr="00D63D0D">
        <w:rPr>
          <w:rFonts w:ascii="Times New Roman" w:eastAsia="Times New Roman" w:hAnsi="Times New Roman" w:cs="Times New Roman"/>
          <w:color w:val="212121"/>
          <w:sz w:val="29"/>
          <w:szCs w:val="29"/>
          <w:lang w:val="en-US" w:eastAsia="es-ES"/>
        </w:rPr>
        <w:t xml:space="preserve"> O, Atkinson MA, </w:t>
      </w:r>
      <w:proofErr w:type="spellStart"/>
      <w:r w:rsidRPr="00D63D0D">
        <w:rPr>
          <w:rFonts w:ascii="Times New Roman" w:eastAsia="Times New Roman" w:hAnsi="Times New Roman" w:cs="Times New Roman"/>
          <w:color w:val="212121"/>
          <w:sz w:val="29"/>
          <w:szCs w:val="29"/>
          <w:lang w:val="en-US" w:eastAsia="es-ES"/>
        </w:rPr>
        <w:t>Neu</w:t>
      </w:r>
      <w:proofErr w:type="spellEnd"/>
      <w:r w:rsidRPr="00D63D0D">
        <w:rPr>
          <w:rFonts w:ascii="Times New Roman" w:eastAsia="Times New Roman" w:hAnsi="Times New Roman" w:cs="Times New Roman"/>
          <w:color w:val="212121"/>
          <w:sz w:val="29"/>
          <w:szCs w:val="29"/>
          <w:lang w:val="en-US" w:eastAsia="es-ES"/>
        </w:rPr>
        <w:t xml:space="preserve"> J (2008) ‘The “Perfect Storm” for Type 1 Diabetes The Complex Interplay Between Intestinal </w:t>
      </w:r>
      <w:proofErr w:type="spellStart"/>
      <w:r w:rsidRPr="00D63D0D">
        <w:rPr>
          <w:rFonts w:ascii="Times New Roman" w:eastAsia="Times New Roman" w:hAnsi="Times New Roman" w:cs="Times New Roman"/>
          <w:color w:val="212121"/>
          <w:sz w:val="29"/>
          <w:szCs w:val="29"/>
          <w:lang w:val="en-US" w:eastAsia="es-ES"/>
        </w:rPr>
        <w:t>Microbiota</w:t>
      </w:r>
      <w:proofErr w:type="spellEnd"/>
      <w:r w:rsidRPr="00D63D0D">
        <w:rPr>
          <w:rFonts w:ascii="Times New Roman" w:eastAsia="Times New Roman" w:hAnsi="Times New Roman" w:cs="Times New Roman"/>
          <w:color w:val="212121"/>
          <w:sz w:val="29"/>
          <w:szCs w:val="29"/>
          <w:lang w:val="en-US" w:eastAsia="es-ES"/>
        </w:rPr>
        <w:t xml:space="preserve">, Gut Permeability, and Mucosal Immunity’, </w:t>
      </w:r>
      <w:r w:rsidRPr="00D63D0D">
        <w:rPr>
          <w:rFonts w:ascii="Times New Roman" w:eastAsia="Times New Roman" w:hAnsi="Times New Roman" w:cs="Times New Roman"/>
          <w:i/>
          <w:iCs/>
          <w:color w:val="212121"/>
          <w:sz w:val="29"/>
          <w:szCs w:val="29"/>
          <w:lang w:val="en-US" w:eastAsia="es-ES"/>
        </w:rPr>
        <w:t>Diabetes Journal</w:t>
      </w:r>
      <w:r w:rsidRPr="00D63D0D">
        <w:rPr>
          <w:rFonts w:ascii="Times New Roman" w:eastAsia="Times New Roman" w:hAnsi="Times New Roman" w:cs="Times New Roman"/>
          <w:color w:val="212121"/>
          <w:sz w:val="29"/>
          <w:szCs w:val="29"/>
          <w:lang w:val="en-US" w:eastAsia="es-ES"/>
        </w:rPr>
        <w:t>,</w:t>
      </w:r>
      <w:proofErr w:type="gramStart"/>
      <w:r w:rsidRPr="00D63D0D">
        <w:rPr>
          <w:rFonts w:ascii="Times New Roman" w:eastAsia="Times New Roman" w:hAnsi="Times New Roman" w:cs="Times New Roman"/>
          <w:i/>
          <w:iCs/>
          <w:color w:val="212121"/>
          <w:sz w:val="29"/>
          <w:szCs w:val="29"/>
          <w:lang w:val="en-US" w:eastAsia="es-ES"/>
        </w:rPr>
        <w:t>  (</w:t>
      </w:r>
      <w:proofErr w:type="gramEnd"/>
      <w:r w:rsidRPr="00D63D0D">
        <w:rPr>
          <w:rFonts w:ascii="Times New Roman" w:eastAsia="Times New Roman" w:hAnsi="Times New Roman" w:cs="Times New Roman"/>
          <w:i/>
          <w:iCs/>
          <w:color w:val="212121"/>
          <w:sz w:val="29"/>
          <w:szCs w:val="29"/>
          <w:lang w:val="en-US" w:eastAsia="es-ES"/>
        </w:rPr>
        <w:t>57)</w:t>
      </w:r>
      <w:r w:rsidRPr="00D63D0D">
        <w:rPr>
          <w:rFonts w:ascii="Times New Roman" w:eastAsia="Times New Roman" w:hAnsi="Times New Roman" w:cs="Times New Roman"/>
          <w:color w:val="212121"/>
          <w:sz w:val="29"/>
          <w:szCs w:val="29"/>
          <w:lang w:val="en-US" w:eastAsia="es-ES"/>
        </w:rPr>
        <w:t>10(2555-2562).</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r w:rsidRPr="00D63D0D">
        <w:rPr>
          <w:rFonts w:ascii="Times New Roman" w:eastAsia="Times New Roman" w:hAnsi="Times New Roman" w:cs="Times New Roman"/>
          <w:color w:val="212121"/>
          <w:sz w:val="29"/>
          <w:szCs w:val="29"/>
          <w:lang w:val="en-US" w:eastAsia="es-ES"/>
        </w:rPr>
        <w:t xml:space="preserve">Z Liu, N Li, J </w:t>
      </w:r>
      <w:proofErr w:type="spellStart"/>
      <w:r w:rsidRPr="00D63D0D">
        <w:rPr>
          <w:rFonts w:ascii="Times New Roman" w:eastAsia="Times New Roman" w:hAnsi="Times New Roman" w:cs="Times New Roman"/>
          <w:color w:val="212121"/>
          <w:sz w:val="29"/>
          <w:szCs w:val="29"/>
          <w:lang w:val="en-US" w:eastAsia="es-ES"/>
        </w:rPr>
        <w:t>Neu</w:t>
      </w:r>
      <w:proofErr w:type="spellEnd"/>
      <w:r w:rsidRPr="00D63D0D">
        <w:rPr>
          <w:rFonts w:ascii="Times New Roman" w:eastAsia="Times New Roman" w:hAnsi="Times New Roman" w:cs="Times New Roman"/>
          <w:color w:val="212121"/>
          <w:sz w:val="29"/>
          <w:szCs w:val="29"/>
          <w:lang w:val="en-US" w:eastAsia="es-ES"/>
        </w:rPr>
        <w:t xml:space="preserve"> (2005) ‘Tight junctions, leaky intestines, and pediatric diseases’, </w:t>
      </w:r>
      <w:proofErr w:type="spellStart"/>
      <w:r w:rsidRPr="00D63D0D">
        <w:rPr>
          <w:rFonts w:ascii="Times New Roman" w:eastAsia="Times New Roman" w:hAnsi="Times New Roman" w:cs="Times New Roman"/>
          <w:i/>
          <w:iCs/>
          <w:color w:val="212121"/>
          <w:sz w:val="29"/>
          <w:szCs w:val="29"/>
          <w:lang w:val="en-US" w:eastAsia="es-ES"/>
        </w:rPr>
        <w:t>Acta</w:t>
      </w:r>
      <w:proofErr w:type="spellEnd"/>
      <w:r w:rsidRPr="00D63D0D">
        <w:rPr>
          <w:rFonts w:ascii="Times New Roman" w:eastAsia="Times New Roman" w:hAnsi="Times New Roman" w:cs="Times New Roman"/>
          <w:i/>
          <w:iCs/>
          <w:color w:val="212121"/>
          <w:sz w:val="29"/>
          <w:szCs w:val="29"/>
          <w:lang w:val="en-US" w:eastAsia="es-ES"/>
        </w:rPr>
        <w:t xml:space="preserve"> </w:t>
      </w:r>
      <w:proofErr w:type="spellStart"/>
      <w:proofErr w:type="gramStart"/>
      <w:r w:rsidRPr="00D63D0D">
        <w:rPr>
          <w:rFonts w:ascii="Times New Roman" w:eastAsia="Times New Roman" w:hAnsi="Times New Roman" w:cs="Times New Roman"/>
          <w:i/>
          <w:iCs/>
          <w:color w:val="212121"/>
          <w:sz w:val="29"/>
          <w:szCs w:val="29"/>
          <w:lang w:val="en-US" w:eastAsia="es-ES"/>
        </w:rPr>
        <w:t>Paediatrica</w:t>
      </w:r>
      <w:proofErr w:type="spellEnd"/>
      <w:r w:rsidRPr="00D63D0D">
        <w:rPr>
          <w:rFonts w:ascii="Times New Roman" w:eastAsia="Times New Roman" w:hAnsi="Times New Roman" w:cs="Times New Roman"/>
          <w:i/>
          <w:iCs/>
          <w:color w:val="212121"/>
          <w:sz w:val="29"/>
          <w:szCs w:val="29"/>
          <w:lang w:val="en-US" w:eastAsia="es-ES"/>
        </w:rPr>
        <w:t xml:space="preserve"> ,</w:t>
      </w:r>
      <w:proofErr w:type="gramEnd"/>
      <w:r w:rsidRPr="00D63D0D">
        <w:rPr>
          <w:rFonts w:ascii="Times New Roman" w:eastAsia="Times New Roman" w:hAnsi="Times New Roman" w:cs="Times New Roman"/>
          <w:i/>
          <w:iCs/>
          <w:color w:val="212121"/>
          <w:sz w:val="29"/>
          <w:szCs w:val="29"/>
          <w:lang w:val="en-US" w:eastAsia="es-ES"/>
        </w:rPr>
        <w:t xml:space="preserve"> </w:t>
      </w:r>
      <w:r w:rsidRPr="00D63D0D">
        <w:rPr>
          <w:rFonts w:ascii="Times New Roman" w:eastAsia="Times New Roman" w:hAnsi="Times New Roman" w:cs="Times New Roman"/>
          <w:color w:val="212121"/>
          <w:sz w:val="29"/>
          <w:szCs w:val="29"/>
          <w:lang w:val="en-US" w:eastAsia="es-ES"/>
        </w:rPr>
        <w:t>94(4), pp. 386-393.</w:t>
      </w:r>
    </w:p>
    <w:p w:rsidR="00D63D0D" w:rsidRPr="00D63D0D" w:rsidRDefault="00D63D0D" w:rsidP="00D63D0D">
      <w:pPr>
        <w:shd w:val="clear" w:color="auto" w:fill="FFFFFF"/>
        <w:spacing w:before="100" w:beforeAutospacing="1" w:after="270" w:line="390" w:lineRule="atLeast"/>
        <w:rPr>
          <w:rFonts w:ascii="Times New Roman" w:eastAsia="Times New Roman" w:hAnsi="Times New Roman" w:cs="Times New Roman"/>
          <w:color w:val="212121"/>
          <w:sz w:val="29"/>
          <w:szCs w:val="29"/>
          <w:lang w:val="en-US" w:eastAsia="es-ES"/>
        </w:rPr>
      </w:pPr>
      <w:proofErr w:type="spellStart"/>
      <w:r w:rsidRPr="00D63D0D">
        <w:rPr>
          <w:rFonts w:ascii="Times New Roman" w:eastAsia="Times New Roman" w:hAnsi="Times New Roman" w:cs="Times New Roman"/>
          <w:color w:val="212121"/>
          <w:sz w:val="29"/>
          <w:szCs w:val="29"/>
          <w:lang w:val="en-US" w:eastAsia="es-ES"/>
        </w:rPr>
        <w:t>Maes</w:t>
      </w:r>
      <w:proofErr w:type="spellEnd"/>
      <w:r w:rsidRPr="00D63D0D">
        <w:rPr>
          <w:rFonts w:ascii="Times New Roman" w:eastAsia="Times New Roman" w:hAnsi="Times New Roman" w:cs="Times New Roman"/>
          <w:color w:val="212121"/>
          <w:sz w:val="29"/>
          <w:szCs w:val="29"/>
          <w:lang w:val="en-US" w:eastAsia="es-ES"/>
        </w:rPr>
        <w:t xml:space="preserve"> M, </w:t>
      </w:r>
      <w:proofErr w:type="spellStart"/>
      <w:r w:rsidRPr="00D63D0D">
        <w:rPr>
          <w:rFonts w:ascii="Times New Roman" w:eastAsia="Times New Roman" w:hAnsi="Times New Roman" w:cs="Times New Roman"/>
          <w:color w:val="212121"/>
          <w:sz w:val="29"/>
          <w:szCs w:val="29"/>
          <w:lang w:val="en-US" w:eastAsia="es-ES"/>
        </w:rPr>
        <w:t>Leunis</w:t>
      </w:r>
      <w:proofErr w:type="spellEnd"/>
      <w:r w:rsidRPr="00D63D0D">
        <w:rPr>
          <w:rFonts w:ascii="Times New Roman" w:eastAsia="Times New Roman" w:hAnsi="Times New Roman" w:cs="Times New Roman"/>
          <w:color w:val="212121"/>
          <w:sz w:val="29"/>
          <w:szCs w:val="29"/>
          <w:lang w:val="en-US" w:eastAsia="es-ES"/>
        </w:rPr>
        <w:t xml:space="preserve"> JC (2008) ‘Normalization of leaky gut in chronic fatigue syndrome (CFS) is accompanied by a clinical improvement: effects of age, duration of illness and the translocation of LPS from gram-negative bacteria’, </w:t>
      </w:r>
      <w:r w:rsidRPr="00D63D0D">
        <w:rPr>
          <w:rFonts w:ascii="Times New Roman" w:eastAsia="Times New Roman" w:hAnsi="Times New Roman" w:cs="Times New Roman"/>
          <w:i/>
          <w:iCs/>
          <w:color w:val="212121"/>
          <w:sz w:val="29"/>
          <w:szCs w:val="29"/>
          <w:lang w:val="en-US" w:eastAsia="es-ES"/>
        </w:rPr>
        <w:t xml:space="preserve">Journal of </w:t>
      </w:r>
      <w:proofErr w:type="spellStart"/>
      <w:r w:rsidRPr="00D63D0D">
        <w:rPr>
          <w:rFonts w:ascii="Times New Roman" w:eastAsia="Times New Roman" w:hAnsi="Times New Roman" w:cs="Times New Roman"/>
          <w:i/>
          <w:iCs/>
          <w:color w:val="212121"/>
          <w:sz w:val="29"/>
          <w:szCs w:val="29"/>
          <w:lang w:val="en-US" w:eastAsia="es-ES"/>
        </w:rPr>
        <w:t>Neuro</w:t>
      </w:r>
      <w:proofErr w:type="spellEnd"/>
      <w:r w:rsidRPr="00D63D0D">
        <w:rPr>
          <w:rFonts w:ascii="Times New Roman" w:eastAsia="Times New Roman" w:hAnsi="Times New Roman" w:cs="Times New Roman"/>
          <w:i/>
          <w:iCs/>
          <w:color w:val="212121"/>
          <w:sz w:val="29"/>
          <w:szCs w:val="29"/>
          <w:lang w:val="en-US" w:eastAsia="es-ES"/>
        </w:rPr>
        <w:t xml:space="preserve"> Endocrinology, </w:t>
      </w:r>
      <w:r w:rsidRPr="00D63D0D">
        <w:rPr>
          <w:rFonts w:ascii="Times New Roman" w:eastAsia="Times New Roman" w:hAnsi="Times New Roman" w:cs="Times New Roman"/>
          <w:color w:val="212121"/>
          <w:sz w:val="29"/>
          <w:szCs w:val="29"/>
          <w:lang w:val="en-US" w:eastAsia="es-ES"/>
        </w:rPr>
        <w:t>29(6), pp. 902-10.</w:t>
      </w:r>
    </w:p>
    <w:p w:rsidR="00D63D0D" w:rsidRPr="00D63D0D" w:rsidRDefault="00D63D0D" w:rsidP="00D63D0D">
      <w:pPr>
        <w:shd w:val="clear" w:color="auto" w:fill="FFFFFF"/>
        <w:spacing w:before="100" w:beforeAutospacing="1" w:line="390" w:lineRule="atLeast"/>
        <w:rPr>
          <w:rFonts w:ascii="Times New Roman" w:eastAsia="Times New Roman" w:hAnsi="Times New Roman" w:cs="Times New Roman"/>
          <w:color w:val="212121"/>
          <w:sz w:val="29"/>
          <w:szCs w:val="29"/>
          <w:lang w:val="en-US" w:eastAsia="es-ES"/>
        </w:rPr>
      </w:pPr>
      <w:proofErr w:type="spellStart"/>
      <w:proofErr w:type="gramStart"/>
      <w:r w:rsidRPr="00D63D0D">
        <w:rPr>
          <w:rFonts w:ascii="Times New Roman" w:eastAsia="Times New Roman" w:hAnsi="Times New Roman" w:cs="Times New Roman"/>
          <w:color w:val="212121"/>
          <w:sz w:val="29"/>
          <w:szCs w:val="29"/>
          <w:lang w:val="en-US" w:eastAsia="es-ES"/>
        </w:rPr>
        <w:t>Visser</w:t>
      </w:r>
      <w:proofErr w:type="spellEnd"/>
      <w:r w:rsidRPr="00D63D0D">
        <w:rPr>
          <w:rFonts w:ascii="Times New Roman" w:eastAsia="Times New Roman" w:hAnsi="Times New Roman" w:cs="Times New Roman"/>
          <w:color w:val="212121"/>
          <w:sz w:val="29"/>
          <w:szCs w:val="29"/>
          <w:lang w:val="en-US" w:eastAsia="es-ES"/>
        </w:rPr>
        <w:t>, J (2010)</w:t>
      </w:r>
      <w:r w:rsidRPr="00D63D0D">
        <w:rPr>
          <w:rFonts w:ascii="Times New Roman" w:eastAsia="Times New Roman" w:hAnsi="Times New Roman" w:cs="Times New Roman"/>
          <w:color w:val="000000"/>
          <w:sz w:val="29"/>
          <w:szCs w:val="29"/>
          <w:lang w:val="en-US" w:eastAsia="es-ES"/>
        </w:rPr>
        <w:t>.</w:t>
      </w:r>
      <w:proofErr w:type="gramEnd"/>
      <w:r w:rsidRPr="00D63D0D">
        <w:rPr>
          <w:rFonts w:ascii="Times New Roman" w:eastAsia="Times New Roman" w:hAnsi="Times New Roman" w:cs="Times New Roman"/>
          <w:color w:val="000000"/>
          <w:sz w:val="29"/>
          <w:szCs w:val="29"/>
          <w:lang w:val="en-US" w:eastAsia="es-ES"/>
        </w:rPr>
        <w:t xml:space="preserve"> </w:t>
      </w:r>
      <w:hyperlink r:id="rId30" w:history="1">
        <w:proofErr w:type="gramStart"/>
        <w:r w:rsidRPr="00D63D0D">
          <w:rPr>
            <w:rFonts w:ascii="Times New Roman" w:eastAsia="Times New Roman" w:hAnsi="Times New Roman" w:cs="Times New Roman"/>
            <w:color w:val="000000"/>
            <w:sz w:val="29"/>
            <w:szCs w:val="29"/>
            <w:lang w:val="en-US" w:eastAsia="es-ES"/>
          </w:rPr>
          <w:t xml:space="preserve">Tight Junctions, Intestinal </w:t>
        </w:r>
        <w:proofErr w:type="spellStart"/>
        <w:r w:rsidRPr="00D63D0D">
          <w:rPr>
            <w:rFonts w:ascii="Times New Roman" w:eastAsia="Times New Roman" w:hAnsi="Times New Roman" w:cs="Times New Roman"/>
            <w:color w:val="000000"/>
            <w:sz w:val="29"/>
            <w:szCs w:val="29"/>
            <w:lang w:val="en-US" w:eastAsia="es-ES"/>
          </w:rPr>
          <w:t>Permiability</w:t>
        </w:r>
        <w:proofErr w:type="spellEnd"/>
        <w:r w:rsidRPr="00D63D0D">
          <w:rPr>
            <w:rFonts w:ascii="Times New Roman" w:eastAsia="Times New Roman" w:hAnsi="Times New Roman" w:cs="Times New Roman"/>
            <w:color w:val="000000"/>
            <w:sz w:val="29"/>
            <w:szCs w:val="29"/>
            <w:lang w:val="en-US" w:eastAsia="es-ES"/>
          </w:rPr>
          <w:t xml:space="preserve"> and Autoimmunity Celiac Disease and Type 1 Diabetes Paradigms</w:t>
        </w:r>
      </w:hyperlink>
      <w:r w:rsidRPr="00D63D0D">
        <w:rPr>
          <w:rFonts w:ascii="Times New Roman" w:eastAsia="Times New Roman" w:hAnsi="Times New Roman" w:cs="Times New Roman"/>
          <w:color w:val="000000"/>
          <w:sz w:val="29"/>
          <w:szCs w:val="29"/>
          <w:lang w:val="en-US" w:eastAsia="es-ES"/>
        </w:rPr>
        <w:t>.</w:t>
      </w:r>
      <w:proofErr w:type="gramEnd"/>
      <w:r w:rsidRPr="00D63D0D">
        <w:rPr>
          <w:rFonts w:ascii="Times New Roman" w:eastAsia="Times New Roman" w:hAnsi="Times New Roman" w:cs="Times New Roman"/>
          <w:color w:val="212121"/>
          <w:sz w:val="29"/>
          <w:szCs w:val="29"/>
          <w:lang w:val="en-US" w:eastAsia="es-ES"/>
        </w:rPr>
        <w:t xml:space="preserve"> </w:t>
      </w:r>
      <w:proofErr w:type="gramStart"/>
      <w:r w:rsidRPr="00D63D0D">
        <w:rPr>
          <w:rFonts w:ascii="Times New Roman" w:eastAsia="Times New Roman" w:hAnsi="Times New Roman" w:cs="Times New Roman"/>
          <w:color w:val="212121"/>
          <w:sz w:val="29"/>
          <w:szCs w:val="29"/>
          <w:lang w:val="en-US" w:eastAsia="es-ES"/>
        </w:rPr>
        <w:t>PubMed.</w:t>
      </w:r>
      <w:proofErr w:type="gramEnd"/>
    </w:p>
    <w:p w:rsidR="001E56A7" w:rsidRDefault="001E56A7"/>
    <w:sectPr w:rsidR="001E56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useo">
    <w:altName w:val="Times New Roman"/>
    <w:charset w:val="00"/>
    <w:family w:val="auto"/>
    <w:pitch w:val="default"/>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1811B8"/>
    <w:multiLevelType w:val="multilevel"/>
    <w:tmpl w:val="DF647A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EE240EB"/>
    <w:multiLevelType w:val="multilevel"/>
    <w:tmpl w:val="907A2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360A4B2A"/>
    <w:multiLevelType w:val="multilevel"/>
    <w:tmpl w:val="82FC8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51381CF0"/>
    <w:multiLevelType w:val="multilevel"/>
    <w:tmpl w:val="96CA5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7FB47405"/>
    <w:multiLevelType w:val="multilevel"/>
    <w:tmpl w:val="7EBA4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2"/>
  </w:num>
  <w:num w:numId="3">
    <w:abstractNumId w:val="4"/>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3D0D"/>
    <w:rsid w:val="001E56A7"/>
    <w:rsid w:val="006D6738"/>
    <w:rsid w:val="00827E95"/>
    <w:rsid w:val="00D63D0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D63D0D"/>
    <w:pPr>
      <w:spacing w:before="100" w:beforeAutospacing="1" w:after="225" w:line="240" w:lineRule="auto"/>
      <w:outlineLvl w:val="0"/>
    </w:pPr>
    <w:rPr>
      <w:rFonts w:ascii="museo" w:eastAsia="Times New Roman" w:hAnsi="museo" w:cs="Times New Roman"/>
      <w:b/>
      <w:bCs/>
      <w:kern w:val="36"/>
      <w:sz w:val="48"/>
      <w:szCs w:val="48"/>
      <w:lang w:eastAsia="es-ES"/>
    </w:rPr>
  </w:style>
  <w:style w:type="paragraph" w:styleId="Ttulo2">
    <w:name w:val="heading 2"/>
    <w:basedOn w:val="Normal"/>
    <w:link w:val="Ttulo2Car"/>
    <w:uiPriority w:val="9"/>
    <w:qFormat/>
    <w:rsid w:val="00D63D0D"/>
    <w:pPr>
      <w:spacing w:before="100" w:beforeAutospacing="1" w:after="225" w:line="240" w:lineRule="auto"/>
      <w:outlineLvl w:val="1"/>
    </w:pPr>
    <w:rPr>
      <w:rFonts w:ascii="museo" w:eastAsia="Times New Roman" w:hAnsi="museo" w:cs="Times New Roman"/>
      <w:sz w:val="42"/>
      <w:szCs w:val="42"/>
      <w:lang w:eastAsia="es-ES"/>
    </w:rPr>
  </w:style>
  <w:style w:type="paragraph" w:styleId="Ttulo3">
    <w:name w:val="heading 3"/>
    <w:basedOn w:val="Normal"/>
    <w:link w:val="Ttulo3Car"/>
    <w:uiPriority w:val="9"/>
    <w:qFormat/>
    <w:rsid w:val="00D63D0D"/>
    <w:pPr>
      <w:spacing w:before="100" w:beforeAutospacing="1" w:after="225" w:line="240" w:lineRule="auto"/>
      <w:outlineLvl w:val="2"/>
    </w:pPr>
    <w:rPr>
      <w:rFonts w:ascii="museo" w:eastAsia="Times New Roman" w:hAnsi="museo" w:cs="Times New Roman"/>
      <w:sz w:val="42"/>
      <w:szCs w:val="42"/>
      <w:lang w:eastAsia="es-ES"/>
    </w:rPr>
  </w:style>
  <w:style w:type="paragraph" w:styleId="Ttulo4">
    <w:name w:val="heading 4"/>
    <w:basedOn w:val="Normal"/>
    <w:link w:val="Ttulo4Car"/>
    <w:uiPriority w:val="9"/>
    <w:qFormat/>
    <w:rsid w:val="00D63D0D"/>
    <w:pPr>
      <w:spacing w:before="100" w:beforeAutospacing="1" w:after="150" w:line="240" w:lineRule="auto"/>
      <w:outlineLvl w:val="3"/>
    </w:pPr>
    <w:rPr>
      <w:rFonts w:ascii="museo" w:eastAsia="Times New Roman" w:hAnsi="museo" w:cs="Times New Roman"/>
      <w:sz w:val="33"/>
      <w:szCs w:val="33"/>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63D0D"/>
    <w:rPr>
      <w:rFonts w:ascii="museo" w:eastAsia="Times New Roman" w:hAnsi="museo" w:cs="Times New Roman"/>
      <w:b/>
      <w:bCs/>
      <w:kern w:val="36"/>
      <w:sz w:val="48"/>
      <w:szCs w:val="48"/>
      <w:lang w:eastAsia="es-ES"/>
    </w:rPr>
  </w:style>
  <w:style w:type="character" w:customStyle="1" w:styleId="Ttulo2Car">
    <w:name w:val="Título 2 Car"/>
    <w:basedOn w:val="Fuentedeprrafopredeter"/>
    <w:link w:val="Ttulo2"/>
    <w:uiPriority w:val="9"/>
    <w:rsid w:val="00D63D0D"/>
    <w:rPr>
      <w:rFonts w:ascii="museo" w:eastAsia="Times New Roman" w:hAnsi="museo" w:cs="Times New Roman"/>
      <w:sz w:val="42"/>
      <w:szCs w:val="42"/>
      <w:lang w:eastAsia="es-ES"/>
    </w:rPr>
  </w:style>
  <w:style w:type="character" w:customStyle="1" w:styleId="Ttulo3Car">
    <w:name w:val="Título 3 Car"/>
    <w:basedOn w:val="Fuentedeprrafopredeter"/>
    <w:link w:val="Ttulo3"/>
    <w:uiPriority w:val="9"/>
    <w:rsid w:val="00D63D0D"/>
    <w:rPr>
      <w:rFonts w:ascii="museo" w:eastAsia="Times New Roman" w:hAnsi="museo" w:cs="Times New Roman"/>
      <w:sz w:val="42"/>
      <w:szCs w:val="42"/>
      <w:lang w:eastAsia="es-ES"/>
    </w:rPr>
  </w:style>
  <w:style w:type="character" w:customStyle="1" w:styleId="Ttulo4Car">
    <w:name w:val="Título 4 Car"/>
    <w:basedOn w:val="Fuentedeprrafopredeter"/>
    <w:link w:val="Ttulo4"/>
    <w:uiPriority w:val="9"/>
    <w:rsid w:val="00D63D0D"/>
    <w:rPr>
      <w:rFonts w:ascii="museo" w:eastAsia="Times New Roman" w:hAnsi="museo" w:cs="Times New Roman"/>
      <w:sz w:val="33"/>
      <w:szCs w:val="33"/>
      <w:lang w:eastAsia="es-ES"/>
    </w:rPr>
  </w:style>
  <w:style w:type="character" w:styleId="Hipervnculo">
    <w:name w:val="Hyperlink"/>
    <w:basedOn w:val="Fuentedeprrafopredeter"/>
    <w:uiPriority w:val="99"/>
    <w:semiHidden/>
    <w:unhideWhenUsed/>
    <w:rsid w:val="00D63D0D"/>
    <w:rPr>
      <w:strike w:val="0"/>
      <w:dstrike w:val="0"/>
      <w:color w:val="1E418F"/>
      <w:u w:val="none"/>
      <w:effect w:val="none"/>
    </w:rPr>
  </w:style>
  <w:style w:type="character" w:styleId="Textoennegrita">
    <w:name w:val="Strong"/>
    <w:basedOn w:val="Fuentedeprrafopredeter"/>
    <w:uiPriority w:val="22"/>
    <w:qFormat/>
    <w:rsid w:val="00D63D0D"/>
    <w:rPr>
      <w:b/>
      <w:bCs/>
    </w:rPr>
  </w:style>
  <w:style w:type="paragraph" w:styleId="NormalWeb">
    <w:name w:val="Normal (Web)"/>
    <w:basedOn w:val="Normal"/>
    <w:uiPriority w:val="99"/>
    <w:semiHidden/>
    <w:unhideWhenUsed/>
    <w:rsid w:val="00D63D0D"/>
    <w:pPr>
      <w:spacing w:before="100" w:beforeAutospacing="1" w:after="270" w:line="390" w:lineRule="atLeast"/>
    </w:pPr>
    <w:rPr>
      <w:rFonts w:ascii="Times New Roman" w:eastAsia="Times New Roman" w:hAnsi="Times New Roman" w:cs="Times New Roman"/>
      <w:sz w:val="29"/>
      <w:szCs w:val="29"/>
      <w:lang w:eastAsia="es-ES"/>
    </w:rPr>
  </w:style>
  <w:style w:type="paragraph" w:styleId="Textodeglobo">
    <w:name w:val="Balloon Text"/>
    <w:basedOn w:val="Normal"/>
    <w:link w:val="TextodegloboCar"/>
    <w:uiPriority w:val="99"/>
    <w:semiHidden/>
    <w:unhideWhenUsed/>
    <w:rsid w:val="00D63D0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63D0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D63D0D"/>
    <w:pPr>
      <w:spacing w:before="100" w:beforeAutospacing="1" w:after="225" w:line="240" w:lineRule="auto"/>
      <w:outlineLvl w:val="0"/>
    </w:pPr>
    <w:rPr>
      <w:rFonts w:ascii="museo" w:eastAsia="Times New Roman" w:hAnsi="museo" w:cs="Times New Roman"/>
      <w:b/>
      <w:bCs/>
      <w:kern w:val="36"/>
      <w:sz w:val="48"/>
      <w:szCs w:val="48"/>
      <w:lang w:eastAsia="es-ES"/>
    </w:rPr>
  </w:style>
  <w:style w:type="paragraph" w:styleId="Ttulo2">
    <w:name w:val="heading 2"/>
    <w:basedOn w:val="Normal"/>
    <w:link w:val="Ttulo2Car"/>
    <w:uiPriority w:val="9"/>
    <w:qFormat/>
    <w:rsid w:val="00D63D0D"/>
    <w:pPr>
      <w:spacing w:before="100" w:beforeAutospacing="1" w:after="225" w:line="240" w:lineRule="auto"/>
      <w:outlineLvl w:val="1"/>
    </w:pPr>
    <w:rPr>
      <w:rFonts w:ascii="museo" w:eastAsia="Times New Roman" w:hAnsi="museo" w:cs="Times New Roman"/>
      <w:sz w:val="42"/>
      <w:szCs w:val="42"/>
      <w:lang w:eastAsia="es-ES"/>
    </w:rPr>
  </w:style>
  <w:style w:type="paragraph" w:styleId="Ttulo3">
    <w:name w:val="heading 3"/>
    <w:basedOn w:val="Normal"/>
    <w:link w:val="Ttulo3Car"/>
    <w:uiPriority w:val="9"/>
    <w:qFormat/>
    <w:rsid w:val="00D63D0D"/>
    <w:pPr>
      <w:spacing w:before="100" w:beforeAutospacing="1" w:after="225" w:line="240" w:lineRule="auto"/>
      <w:outlineLvl w:val="2"/>
    </w:pPr>
    <w:rPr>
      <w:rFonts w:ascii="museo" w:eastAsia="Times New Roman" w:hAnsi="museo" w:cs="Times New Roman"/>
      <w:sz w:val="42"/>
      <w:szCs w:val="42"/>
      <w:lang w:eastAsia="es-ES"/>
    </w:rPr>
  </w:style>
  <w:style w:type="paragraph" w:styleId="Ttulo4">
    <w:name w:val="heading 4"/>
    <w:basedOn w:val="Normal"/>
    <w:link w:val="Ttulo4Car"/>
    <w:uiPriority w:val="9"/>
    <w:qFormat/>
    <w:rsid w:val="00D63D0D"/>
    <w:pPr>
      <w:spacing w:before="100" w:beforeAutospacing="1" w:after="150" w:line="240" w:lineRule="auto"/>
      <w:outlineLvl w:val="3"/>
    </w:pPr>
    <w:rPr>
      <w:rFonts w:ascii="museo" w:eastAsia="Times New Roman" w:hAnsi="museo" w:cs="Times New Roman"/>
      <w:sz w:val="33"/>
      <w:szCs w:val="33"/>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63D0D"/>
    <w:rPr>
      <w:rFonts w:ascii="museo" w:eastAsia="Times New Roman" w:hAnsi="museo" w:cs="Times New Roman"/>
      <w:b/>
      <w:bCs/>
      <w:kern w:val="36"/>
      <w:sz w:val="48"/>
      <w:szCs w:val="48"/>
      <w:lang w:eastAsia="es-ES"/>
    </w:rPr>
  </w:style>
  <w:style w:type="character" w:customStyle="1" w:styleId="Ttulo2Car">
    <w:name w:val="Título 2 Car"/>
    <w:basedOn w:val="Fuentedeprrafopredeter"/>
    <w:link w:val="Ttulo2"/>
    <w:uiPriority w:val="9"/>
    <w:rsid w:val="00D63D0D"/>
    <w:rPr>
      <w:rFonts w:ascii="museo" w:eastAsia="Times New Roman" w:hAnsi="museo" w:cs="Times New Roman"/>
      <w:sz w:val="42"/>
      <w:szCs w:val="42"/>
      <w:lang w:eastAsia="es-ES"/>
    </w:rPr>
  </w:style>
  <w:style w:type="character" w:customStyle="1" w:styleId="Ttulo3Car">
    <w:name w:val="Título 3 Car"/>
    <w:basedOn w:val="Fuentedeprrafopredeter"/>
    <w:link w:val="Ttulo3"/>
    <w:uiPriority w:val="9"/>
    <w:rsid w:val="00D63D0D"/>
    <w:rPr>
      <w:rFonts w:ascii="museo" w:eastAsia="Times New Roman" w:hAnsi="museo" w:cs="Times New Roman"/>
      <w:sz w:val="42"/>
      <w:szCs w:val="42"/>
      <w:lang w:eastAsia="es-ES"/>
    </w:rPr>
  </w:style>
  <w:style w:type="character" w:customStyle="1" w:styleId="Ttulo4Car">
    <w:name w:val="Título 4 Car"/>
    <w:basedOn w:val="Fuentedeprrafopredeter"/>
    <w:link w:val="Ttulo4"/>
    <w:uiPriority w:val="9"/>
    <w:rsid w:val="00D63D0D"/>
    <w:rPr>
      <w:rFonts w:ascii="museo" w:eastAsia="Times New Roman" w:hAnsi="museo" w:cs="Times New Roman"/>
      <w:sz w:val="33"/>
      <w:szCs w:val="33"/>
      <w:lang w:eastAsia="es-ES"/>
    </w:rPr>
  </w:style>
  <w:style w:type="character" w:styleId="Hipervnculo">
    <w:name w:val="Hyperlink"/>
    <w:basedOn w:val="Fuentedeprrafopredeter"/>
    <w:uiPriority w:val="99"/>
    <w:semiHidden/>
    <w:unhideWhenUsed/>
    <w:rsid w:val="00D63D0D"/>
    <w:rPr>
      <w:strike w:val="0"/>
      <w:dstrike w:val="0"/>
      <w:color w:val="1E418F"/>
      <w:u w:val="none"/>
      <w:effect w:val="none"/>
    </w:rPr>
  </w:style>
  <w:style w:type="character" w:styleId="Textoennegrita">
    <w:name w:val="Strong"/>
    <w:basedOn w:val="Fuentedeprrafopredeter"/>
    <w:uiPriority w:val="22"/>
    <w:qFormat/>
    <w:rsid w:val="00D63D0D"/>
    <w:rPr>
      <w:b/>
      <w:bCs/>
    </w:rPr>
  </w:style>
  <w:style w:type="paragraph" w:styleId="NormalWeb">
    <w:name w:val="Normal (Web)"/>
    <w:basedOn w:val="Normal"/>
    <w:uiPriority w:val="99"/>
    <w:semiHidden/>
    <w:unhideWhenUsed/>
    <w:rsid w:val="00D63D0D"/>
    <w:pPr>
      <w:spacing w:before="100" w:beforeAutospacing="1" w:after="270" w:line="390" w:lineRule="atLeast"/>
    </w:pPr>
    <w:rPr>
      <w:rFonts w:ascii="Times New Roman" w:eastAsia="Times New Roman" w:hAnsi="Times New Roman" w:cs="Times New Roman"/>
      <w:sz w:val="29"/>
      <w:szCs w:val="29"/>
      <w:lang w:eastAsia="es-ES"/>
    </w:rPr>
  </w:style>
  <w:style w:type="paragraph" w:styleId="Textodeglobo">
    <w:name w:val="Balloon Text"/>
    <w:basedOn w:val="Normal"/>
    <w:link w:val="TextodegloboCar"/>
    <w:uiPriority w:val="99"/>
    <w:semiHidden/>
    <w:unhideWhenUsed/>
    <w:rsid w:val="00D63D0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63D0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9633518">
      <w:bodyDiv w:val="1"/>
      <w:marLeft w:val="0"/>
      <w:marRight w:val="0"/>
      <w:marTop w:val="0"/>
      <w:marBottom w:val="0"/>
      <w:divBdr>
        <w:top w:val="none" w:sz="0" w:space="0" w:color="auto"/>
        <w:left w:val="none" w:sz="0" w:space="0" w:color="auto"/>
        <w:bottom w:val="none" w:sz="0" w:space="0" w:color="auto"/>
        <w:right w:val="none" w:sz="0" w:space="0" w:color="auto"/>
      </w:divBdr>
      <w:divsChild>
        <w:div w:id="1776246217">
          <w:marLeft w:val="0"/>
          <w:marRight w:val="0"/>
          <w:marTop w:val="0"/>
          <w:marBottom w:val="0"/>
          <w:divBdr>
            <w:top w:val="none" w:sz="0" w:space="0" w:color="auto"/>
            <w:left w:val="none" w:sz="0" w:space="0" w:color="auto"/>
            <w:bottom w:val="none" w:sz="0" w:space="0" w:color="auto"/>
            <w:right w:val="none" w:sz="0" w:space="0" w:color="auto"/>
          </w:divBdr>
          <w:divsChild>
            <w:div w:id="1896042184">
              <w:marLeft w:val="0"/>
              <w:marRight w:val="0"/>
              <w:marTop w:val="0"/>
              <w:marBottom w:val="0"/>
              <w:divBdr>
                <w:top w:val="none" w:sz="0" w:space="0" w:color="auto"/>
                <w:left w:val="none" w:sz="0" w:space="0" w:color="auto"/>
                <w:bottom w:val="none" w:sz="0" w:space="0" w:color="auto"/>
                <w:right w:val="none" w:sz="0" w:space="0" w:color="auto"/>
              </w:divBdr>
              <w:divsChild>
                <w:div w:id="243494768">
                  <w:marLeft w:val="0"/>
                  <w:marRight w:val="0"/>
                  <w:marTop w:val="0"/>
                  <w:marBottom w:val="0"/>
                  <w:divBdr>
                    <w:top w:val="none" w:sz="0" w:space="0" w:color="auto"/>
                    <w:left w:val="none" w:sz="0" w:space="0" w:color="auto"/>
                    <w:bottom w:val="none" w:sz="0" w:space="0" w:color="auto"/>
                    <w:right w:val="none" w:sz="0" w:space="0" w:color="auto"/>
                  </w:divBdr>
                  <w:divsChild>
                    <w:div w:id="794056571">
                      <w:marLeft w:val="0"/>
                      <w:marRight w:val="0"/>
                      <w:marTop w:val="0"/>
                      <w:marBottom w:val="0"/>
                      <w:divBdr>
                        <w:top w:val="none" w:sz="0" w:space="0" w:color="auto"/>
                        <w:left w:val="none" w:sz="0" w:space="0" w:color="auto"/>
                        <w:bottom w:val="none" w:sz="0" w:space="0" w:color="auto"/>
                        <w:right w:val="none" w:sz="0" w:space="0" w:color="auto"/>
                      </w:divBdr>
                    </w:div>
                    <w:div w:id="425804311">
                      <w:marLeft w:val="0"/>
                      <w:marRight w:val="0"/>
                      <w:marTop w:val="0"/>
                      <w:marBottom w:val="0"/>
                      <w:divBdr>
                        <w:top w:val="none" w:sz="0" w:space="0" w:color="auto"/>
                        <w:left w:val="none" w:sz="0" w:space="0" w:color="auto"/>
                        <w:bottom w:val="none" w:sz="0" w:space="0" w:color="auto"/>
                        <w:right w:val="none" w:sz="0" w:space="0" w:color="auto"/>
                      </w:divBdr>
                    </w:div>
                  </w:divsChild>
                </w:div>
                <w:div w:id="981544022">
                  <w:marLeft w:val="0"/>
                  <w:marRight w:val="0"/>
                  <w:marTop w:val="0"/>
                  <w:marBottom w:val="0"/>
                  <w:divBdr>
                    <w:top w:val="none" w:sz="0" w:space="0" w:color="auto"/>
                    <w:left w:val="none" w:sz="0" w:space="0" w:color="auto"/>
                    <w:bottom w:val="none" w:sz="0" w:space="0" w:color="auto"/>
                    <w:right w:val="none" w:sz="0" w:space="0" w:color="auto"/>
                  </w:divBdr>
                  <w:divsChild>
                    <w:div w:id="2135561436">
                      <w:marLeft w:val="0"/>
                      <w:marRight w:val="0"/>
                      <w:marTop w:val="0"/>
                      <w:marBottom w:val="0"/>
                      <w:divBdr>
                        <w:top w:val="none" w:sz="0" w:space="0" w:color="auto"/>
                        <w:left w:val="none" w:sz="0" w:space="0" w:color="auto"/>
                        <w:bottom w:val="none" w:sz="0" w:space="0" w:color="auto"/>
                        <w:right w:val="none" w:sz="0" w:space="0" w:color="auto"/>
                      </w:divBdr>
                      <w:divsChild>
                        <w:div w:id="1894078531">
                          <w:marLeft w:val="0"/>
                          <w:marRight w:val="0"/>
                          <w:marTop w:val="0"/>
                          <w:marBottom w:val="930"/>
                          <w:divBdr>
                            <w:top w:val="none" w:sz="0" w:space="0" w:color="auto"/>
                            <w:left w:val="none" w:sz="0" w:space="0" w:color="auto"/>
                            <w:bottom w:val="none" w:sz="0" w:space="0" w:color="auto"/>
                            <w:right w:val="none" w:sz="0" w:space="0" w:color="auto"/>
                          </w:divBdr>
                          <w:divsChild>
                            <w:div w:id="1176386454">
                              <w:marLeft w:val="0"/>
                              <w:marRight w:val="0"/>
                              <w:marTop w:val="0"/>
                              <w:marBottom w:val="0"/>
                              <w:divBdr>
                                <w:top w:val="none" w:sz="0" w:space="0" w:color="auto"/>
                                <w:left w:val="none" w:sz="0" w:space="0" w:color="auto"/>
                                <w:bottom w:val="none" w:sz="0" w:space="0" w:color="auto"/>
                                <w:right w:val="none" w:sz="0" w:space="0" w:color="auto"/>
                              </w:divBdr>
                            </w:div>
                          </w:divsChild>
                        </w:div>
                        <w:div w:id="2001495274">
                          <w:marLeft w:val="0"/>
                          <w:marRight w:val="0"/>
                          <w:marTop w:val="0"/>
                          <w:marBottom w:val="0"/>
                          <w:divBdr>
                            <w:top w:val="none" w:sz="0" w:space="0" w:color="auto"/>
                            <w:left w:val="none" w:sz="0" w:space="0" w:color="auto"/>
                            <w:bottom w:val="none" w:sz="0" w:space="0" w:color="auto"/>
                            <w:right w:val="none" w:sz="0" w:space="0" w:color="auto"/>
                          </w:divBdr>
                          <w:divsChild>
                            <w:div w:id="341246772">
                              <w:marLeft w:val="0"/>
                              <w:marRight w:val="0"/>
                              <w:marTop w:val="0"/>
                              <w:marBottom w:val="540"/>
                              <w:divBdr>
                                <w:top w:val="none" w:sz="0" w:space="0" w:color="auto"/>
                                <w:left w:val="none" w:sz="0" w:space="0" w:color="auto"/>
                                <w:bottom w:val="none" w:sz="0" w:space="0" w:color="auto"/>
                                <w:right w:val="none" w:sz="0" w:space="0" w:color="auto"/>
                              </w:divBdr>
                              <w:divsChild>
                                <w:div w:id="1829007985">
                                  <w:marLeft w:val="0"/>
                                  <w:marRight w:val="0"/>
                                  <w:marTop w:val="0"/>
                                  <w:marBottom w:val="0"/>
                                  <w:divBdr>
                                    <w:top w:val="none" w:sz="0" w:space="0" w:color="auto"/>
                                    <w:left w:val="none" w:sz="0" w:space="0" w:color="auto"/>
                                    <w:bottom w:val="none" w:sz="0" w:space="0" w:color="auto"/>
                                    <w:right w:val="none" w:sz="0" w:space="0" w:color="auto"/>
                                  </w:divBdr>
                                  <w:divsChild>
                                    <w:div w:id="1420524849">
                                      <w:marLeft w:val="0"/>
                                      <w:marRight w:val="0"/>
                                      <w:marTop w:val="0"/>
                                      <w:marBottom w:val="0"/>
                                      <w:divBdr>
                                        <w:top w:val="none" w:sz="0" w:space="0" w:color="auto"/>
                                        <w:left w:val="none" w:sz="0" w:space="0" w:color="auto"/>
                                        <w:bottom w:val="none" w:sz="0" w:space="0" w:color="auto"/>
                                        <w:right w:val="none" w:sz="0" w:space="0" w:color="auto"/>
                                      </w:divBdr>
                                      <w:divsChild>
                                        <w:div w:id="2061972125">
                                          <w:marLeft w:val="0"/>
                                          <w:marRight w:val="0"/>
                                          <w:marTop w:val="0"/>
                                          <w:marBottom w:val="0"/>
                                          <w:divBdr>
                                            <w:top w:val="none" w:sz="0" w:space="0" w:color="auto"/>
                                            <w:left w:val="none" w:sz="0" w:space="0" w:color="auto"/>
                                            <w:bottom w:val="none" w:sz="0" w:space="0" w:color="auto"/>
                                            <w:right w:val="none" w:sz="0" w:space="0" w:color="auto"/>
                                          </w:divBdr>
                                          <w:divsChild>
                                            <w:div w:id="682246345">
                                              <w:marLeft w:val="0"/>
                                              <w:marRight w:val="0"/>
                                              <w:marTop w:val="0"/>
                                              <w:marBottom w:val="0"/>
                                              <w:divBdr>
                                                <w:top w:val="none" w:sz="0" w:space="0" w:color="auto"/>
                                                <w:left w:val="none" w:sz="0" w:space="0" w:color="auto"/>
                                                <w:bottom w:val="none" w:sz="0" w:space="0" w:color="auto"/>
                                                <w:right w:val="none" w:sz="0" w:space="0" w:color="auto"/>
                                              </w:divBdr>
                                            </w:div>
                                          </w:divsChild>
                                        </w:div>
                                        <w:div w:id="390661036">
                                          <w:marLeft w:val="0"/>
                                          <w:marRight w:val="0"/>
                                          <w:marTop w:val="0"/>
                                          <w:marBottom w:val="0"/>
                                          <w:divBdr>
                                            <w:top w:val="none" w:sz="0" w:space="0" w:color="auto"/>
                                            <w:left w:val="none" w:sz="0" w:space="0" w:color="auto"/>
                                            <w:bottom w:val="none" w:sz="0" w:space="0" w:color="auto"/>
                                            <w:right w:val="none" w:sz="0" w:space="0" w:color="auto"/>
                                          </w:divBdr>
                                          <w:divsChild>
                                            <w:div w:id="1400203388">
                                              <w:marLeft w:val="0"/>
                                              <w:marRight w:val="0"/>
                                              <w:marTop w:val="0"/>
                                              <w:marBottom w:val="0"/>
                                              <w:divBdr>
                                                <w:top w:val="none" w:sz="0" w:space="0" w:color="auto"/>
                                                <w:left w:val="none" w:sz="0" w:space="0" w:color="auto"/>
                                                <w:bottom w:val="none" w:sz="0" w:space="0" w:color="auto"/>
                                                <w:right w:val="none" w:sz="0" w:space="0" w:color="auto"/>
                                              </w:divBdr>
                                            </w:div>
                                          </w:divsChild>
                                        </w:div>
                                        <w:div w:id="1239898998">
                                          <w:marLeft w:val="0"/>
                                          <w:marRight w:val="0"/>
                                          <w:marTop w:val="0"/>
                                          <w:marBottom w:val="0"/>
                                          <w:divBdr>
                                            <w:top w:val="none" w:sz="0" w:space="0" w:color="auto"/>
                                            <w:left w:val="none" w:sz="0" w:space="0" w:color="auto"/>
                                            <w:bottom w:val="none" w:sz="0" w:space="0" w:color="auto"/>
                                            <w:right w:val="none" w:sz="0" w:space="0" w:color="auto"/>
                                          </w:divBdr>
                                          <w:divsChild>
                                            <w:div w:id="1511871305">
                                              <w:marLeft w:val="0"/>
                                              <w:marRight w:val="0"/>
                                              <w:marTop w:val="0"/>
                                              <w:marBottom w:val="0"/>
                                              <w:divBdr>
                                                <w:top w:val="none" w:sz="0" w:space="0" w:color="auto"/>
                                                <w:left w:val="none" w:sz="0" w:space="0" w:color="auto"/>
                                                <w:bottom w:val="none" w:sz="0" w:space="0" w:color="auto"/>
                                                <w:right w:val="none" w:sz="0" w:space="0" w:color="auto"/>
                                              </w:divBdr>
                                            </w:div>
                                          </w:divsChild>
                                        </w:div>
                                        <w:div w:id="286160748">
                                          <w:marLeft w:val="0"/>
                                          <w:marRight w:val="0"/>
                                          <w:marTop w:val="0"/>
                                          <w:marBottom w:val="0"/>
                                          <w:divBdr>
                                            <w:top w:val="none" w:sz="0" w:space="0" w:color="auto"/>
                                            <w:left w:val="none" w:sz="0" w:space="0" w:color="auto"/>
                                            <w:bottom w:val="none" w:sz="0" w:space="0" w:color="auto"/>
                                            <w:right w:val="none" w:sz="0" w:space="0" w:color="auto"/>
                                          </w:divBdr>
                                          <w:divsChild>
                                            <w:div w:id="1920289264">
                                              <w:marLeft w:val="0"/>
                                              <w:marRight w:val="0"/>
                                              <w:marTop w:val="0"/>
                                              <w:marBottom w:val="0"/>
                                              <w:divBdr>
                                                <w:top w:val="none" w:sz="0" w:space="0" w:color="auto"/>
                                                <w:left w:val="none" w:sz="0" w:space="0" w:color="auto"/>
                                                <w:bottom w:val="none" w:sz="0" w:space="0" w:color="auto"/>
                                                <w:right w:val="none" w:sz="0" w:space="0" w:color="auto"/>
                                              </w:divBdr>
                                            </w:div>
                                          </w:divsChild>
                                        </w:div>
                                        <w:div w:id="159661132">
                                          <w:marLeft w:val="0"/>
                                          <w:marRight w:val="0"/>
                                          <w:marTop w:val="0"/>
                                          <w:marBottom w:val="0"/>
                                          <w:divBdr>
                                            <w:top w:val="none" w:sz="0" w:space="0" w:color="auto"/>
                                            <w:left w:val="none" w:sz="0" w:space="0" w:color="auto"/>
                                            <w:bottom w:val="none" w:sz="0" w:space="0" w:color="auto"/>
                                            <w:right w:val="none" w:sz="0" w:space="0" w:color="auto"/>
                                          </w:divBdr>
                                          <w:divsChild>
                                            <w:div w:id="64258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3300495">
                                  <w:marLeft w:val="0"/>
                                  <w:marRight w:val="0"/>
                                  <w:marTop w:val="0"/>
                                  <w:marBottom w:val="0"/>
                                  <w:divBdr>
                                    <w:top w:val="none" w:sz="0" w:space="0" w:color="auto"/>
                                    <w:left w:val="none" w:sz="0" w:space="0" w:color="auto"/>
                                    <w:bottom w:val="none" w:sz="0" w:space="0" w:color="auto"/>
                                    <w:right w:val="none" w:sz="0" w:space="0" w:color="auto"/>
                                  </w:divBdr>
                                  <w:divsChild>
                                    <w:div w:id="160316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draxe.com/natural-headache-remedies-relief/" TargetMode="External"/><Relationship Id="rId18" Type="http://schemas.openxmlformats.org/officeDocument/2006/relationships/hyperlink" Target="http://draxe.com/video/pasteurization-homogenization-raw-milk/" TargetMode="External"/><Relationship Id="rId26" Type="http://schemas.openxmlformats.org/officeDocument/2006/relationships/image" Target="media/image9.png"/><Relationship Id="rId3" Type="http://schemas.microsoft.com/office/2007/relationships/stylesWithEffects" Target="stylesWithEffects.xml"/><Relationship Id="rId21" Type="http://schemas.openxmlformats.org/officeDocument/2006/relationships/image" Target="media/image5.jpeg"/><Relationship Id="rId7" Type="http://schemas.openxmlformats.org/officeDocument/2006/relationships/control" Target="activeX/activeX1.xml"/><Relationship Id="rId12" Type="http://schemas.openxmlformats.org/officeDocument/2006/relationships/hyperlink" Target="http://draxe.com/food-allergies-natural-treatment-remedies/" TargetMode="External"/><Relationship Id="rId17" Type="http://schemas.openxmlformats.org/officeDocument/2006/relationships/hyperlink" Target="http://draxe.com/is-it-time-to-give-up-gluten/" TargetMode="External"/><Relationship Id="rId25" Type="http://schemas.openxmlformats.org/officeDocument/2006/relationships/image" Target="media/image8.png"/><Relationship Id="rId2" Type="http://schemas.openxmlformats.org/officeDocument/2006/relationships/styles" Target="styles.xml"/><Relationship Id="rId16" Type="http://schemas.openxmlformats.org/officeDocument/2006/relationships/hyperlink" Target="http://draxe.com/top-10-vitamin-b12-foods/" TargetMode="External"/><Relationship Id="rId20" Type="http://schemas.openxmlformats.org/officeDocument/2006/relationships/hyperlink" Target="http://draxe.com/warning-anti-biotics-can-increase-your-risk-of-cancer/" TargetMode="External"/><Relationship Id="rId29" Type="http://schemas.openxmlformats.org/officeDocument/2006/relationships/hyperlink" Target="http://draxe.com/7-signs-symptoms-you-have-leaky-gut/" TargetMode="Externa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image" Target="media/image3.jpeg"/><Relationship Id="rId24" Type="http://schemas.openxmlformats.org/officeDocument/2006/relationships/hyperlink" Target="http://draxe.com/kefir-benefits/"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draxe.com/top-10-iron-rich-foods/" TargetMode="External"/><Relationship Id="rId23" Type="http://schemas.openxmlformats.org/officeDocument/2006/relationships/image" Target="media/image7.png"/><Relationship Id="rId28" Type="http://schemas.openxmlformats.org/officeDocument/2006/relationships/image" Target="media/image10.png"/><Relationship Id="rId10" Type="http://schemas.openxmlformats.org/officeDocument/2006/relationships/hyperlink" Target="http://draxe.com/food-allergies-natural-treatment-remedies/" TargetMode="External"/><Relationship Id="rId19" Type="http://schemas.openxmlformats.org/officeDocument/2006/relationships/image" Target="media/image4.jpe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draxe.com/7-signs-symptoms-you-have-leaky-gut/" TargetMode="External"/><Relationship Id="rId14" Type="http://schemas.openxmlformats.org/officeDocument/2006/relationships/hyperlink" Target="http://draxe.com/top-10-high-zinc-foods/" TargetMode="External"/><Relationship Id="rId22" Type="http://schemas.openxmlformats.org/officeDocument/2006/relationships/image" Target="media/image6.png"/><Relationship Id="rId27" Type="http://schemas.openxmlformats.org/officeDocument/2006/relationships/hyperlink" Target="http://draxe.com/coconut-oil-uses/" TargetMode="External"/><Relationship Id="rId30" Type="http://schemas.openxmlformats.org/officeDocument/2006/relationships/hyperlink" Target="http://www.ncbi.nlm.nih.gov/pmc/articles/PMC2886850/"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2063</Words>
  <Characters>11351</Characters>
  <Application>Microsoft Office Word</Application>
  <DocSecurity>0</DocSecurity>
  <Lines>94</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13388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2014-11-18T14:44:00Z</dcterms:created>
  <dcterms:modified xsi:type="dcterms:W3CDTF">2014-11-18T14:46:00Z</dcterms:modified>
</cp:coreProperties>
</file>